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ook w:val="04A0" w:firstRow="1" w:lastRow="0" w:firstColumn="1" w:lastColumn="0" w:noHBand="0" w:noVBand="1"/>
      </w:tblPr>
      <w:tblGrid>
        <w:gridCol w:w="7479"/>
        <w:gridCol w:w="3429"/>
      </w:tblGrid>
      <w:tr w:rsidR="00DA1284" w14:paraId="71E10C99" w14:textId="77777777" w:rsidTr="00914DEE">
        <w:trPr>
          <w:trHeight w:val="5069"/>
        </w:trPr>
        <w:tc>
          <w:tcPr>
            <w:tcW w:w="10908" w:type="dxa"/>
            <w:gridSpan w:val="2"/>
          </w:tcPr>
          <w:p w14:paraId="2D3CE015" w14:textId="77777777" w:rsidR="00B84102" w:rsidRDefault="00157E5C" w:rsidP="00732992">
            <w:pPr>
              <w:pStyle w:val="Heading4"/>
              <w:rPr>
                <w:sz w:val="70"/>
                <w:szCs w:val="70"/>
              </w:rPr>
            </w:pPr>
            <w:r>
              <w:rPr>
                <w:sz w:val="70"/>
                <w:szCs w:val="70"/>
              </w:rPr>
              <w:t xml:space="preserve">SUSPECTED </w:t>
            </w:r>
            <w:r w:rsidR="00E62A83" w:rsidRPr="0017162C">
              <w:rPr>
                <w:sz w:val="70"/>
                <w:szCs w:val="70"/>
              </w:rPr>
              <w:t>MURDER</w:t>
            </w:r>
            <w:r w:rsidR="00732992">
              <w:rPr>
                <w:sz w:val="70"/>
                <w:szCs w:val="70"/>
              </w:rPr>
              <w:t xml:space="preserve"> </w:t>
            </w:r>
          </w:p>
          <w:p w14:paraId="136D5881" w14:textId="77777777" w:rsidR="00DA1284" w:rsidRPr="00732992" w:rsidRDefault="00732992" w:rsidP="00732992">
            <w:pPr>
              <w:pStyle w:val="Heading4"/>
              <w:rPr>
                <w:sz w:val="70"/>
                <w:szCs w:val="70"/>
              </w:rPr>
            </w:pPr>
            <w:r>
              <w:rPr>
                <w:sz w:val="70"/>
                <w:szCs w:val="70"/>
              </w:rPr>
              <w:t>OF</w:t>
            </w:r>
          </w:p>
          <w:p w14:paraId="64E8FC4A" w14:textId="77777777" w:rsidR="00E62A83" w:rsidRPr="0017162C" w:rsidRDefault="00157E5C" w:rsidP="00732992">
            <w:pPr>
              <w:jc w:val="center"/>
              <w:rPr>
                <w:b/>
                <w:color w:val="000000"/>
                <w:sz w:val="70"/>
                <w:szCs w:val="70"/>
              </w:rPr>
            </w:pPr>
            <w:r>
              <w:rPr>
                <w:b/>
                <w:color w:val="000000"/>
                <w:sz w:val="70"/>
                <w:szCs w:val="70"/>
              </w:rPr>
              <w:t>LESLIE RALPH BALL</w:t>
            </w:r>
          </w:p>
          <w:p w14:paraId="5923A242" w14:textId="77777777" w:rsidR="00B84102" w:rsidRDefault="00822836" w:rsidP="00732992">
            <w:pPr>
              <w:jc w:val="center"/>
              <w:rPr>
                <w:b/>
                <w:color w:val="000000"/>
                <w:sz w:val="70"/>
                <w:szCs w:val="70"/>
              </w:rPr>
            </w:pPr>
            <w:r>
              <w:rPr>
                <w:b/>
                <w:color w:val="000000"/>
                <w:sz w:val="70"/>
                <w:szCs w:val="70"/>
              </w:rPr>
              <w:t xml:space="preserve">ON OR </w:t>
            </w:r>
            <w:r w:rsidR="00157E5C">
              <w:rPr>
                <w:b/>
                <w:color w:val="000000"/>
                <w:sz w:val="70"/>
                <w:szCs w:val="70"/>
              </w:rPr>
              <w:t>A</w:t>
            </w:r>
            <w:r>
              <w:rPr>
                <w:b/>
                <w:color w:val="000000"/>
                <w:sz w:val="70"/>
                <w:szCs w:val="70"/>
              </w:rPr>
              <w:t>BOUT</w:t>
            </w:r>
          </w:p>
          <w:p w14:paraId="4714B616" w14:textId="77777777" w:rsidR="00111BB8" w:rsidRPr="0017162C" w:rsidRDefault="00157E5C" w:rsidP="00732992">
            <w:pPr>
              <w:jc w:val="center"/>
              <w:rPr>
                <w:b/>
                <w:color w:val="000000"/>
                <w:sz w:val="70"/>
                <w:szCs w:val="70"/>
              </w:rPr>
            </w:pPr>
            <w:r>
              <w:rPr>
                <w:b/>
                <w:color w:val="000000"/>
                <w:sz w:val="70"/>
                <w:szCs w:val="70"/>
              </w:rPr>
              <w:t>18 APRIL 1993</w:t>
            </w:r>
          </w:p>
          <w:p w14:paraId="009A4A5B" w14:textId="77777777" w:rsidR="00DA1284" w:rsidRDefault="00DA1284" w:rsidP="00732992">
            <w:pPr>
              <w:jc w:val="center"/>
              <w:rPr>
                <w:b/>
                <w:sz w:val="70"/>
                <w:szCs w:val="70"/>
                <w:u w:val="single"/>
              </w:rPr>
            </w:pPr>
            <w:r w:rsidRPr="0017162C">
              <w:rPr>
                <w:b/>
                <w:sz w:val="70"/>
                <w:szCs w:val="70"/>
                <w:u w:val="single"/>
              </w:rPr>
              <w:t>$</w:t>
            </w:r>
            <w:r w:rsidR="001C0A50" w:rsidRPr="0017162C">
              <w:rPr>
                <w:b/>
                <w:sz w:val="70"/>
                <w:szCs w:val="70"/>
                <w:u w:val="single"/>
              </w:rPr>
              <w:t>500,</w:t>
            </w:r>
            <w:r w:rsidRPr="0017162C">
              <w:rPr>
                <w:b/>
                <w:sz w:val="70"/>
                <w:szCs w:val="70"/>
                <w:u w:val="single"/>
              </w:rPr>
              <w:t>000 REWARD</w:t>
            </w:r>
          </w:p>
          <w:p w14:paraId="3A2328CD" w14:textId="77777777" w:rsidR="00735007" w:rsidRPr="00735007" w:rsidRDefault="00735007" w:rsidP="00735007">
            <w:pPr>
              <w:rPr>
                <w:sz w:val="70"/>
                <w:szCs w:val="70"/>
              </w:rPr>
            </w:pPr>
          </w:p>
        </w:tc>
      </w:tr>
      <w:tr w:rsidR="00DA1284" w14:paraId="0F1F6BAF" w14:textId="77777777" w:rsidTr="00914DEE">
        <w:trPr>
          <w:trHeight w:val="5556"/>
        </w:trPr>
        <w:tc>
          <w:tcPr>
            <w:tcW w:w="10908" w:type="dxa"/>
            <w:gridSpan w:val="2"/>
          </w:tcPr>
          <w:p w14:paraId="61AD43DD" w14:textId="77777777" w:rsidR="00111BB8" w:rsidRPr="00735007" w:rsidRDefault="00DA1284" w:rsidP="00111BB8">
            <w:pPr>
              <w:jc w:val="both"/>
              <w:rPr>
                <w:sz w:val="22"/>
                <w:szCs w:val="22"/>
              </w:rPr>
            </w:pPr>
            <w:r w:rsidRPr="00B84102">
              <w:rPr>
                <w:b/>
                <w:bCs/>
                <w:sz w:val="22"/>
                <w:szCs w:val="22"/>
              </w:rPr>
              <w:t>REWARD:</w:t>
            </w:r>
            <w:r w:rsidRPr="00A73FAF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 xml:space="preserve">The Minister </w:t>
            </w:r>
            <w:r w:rsidR="001C759C">
              <w:rPr>
                <w:sz w:val="22"/>
                <w:szCs w:val="22"/>
              </w:rPr>
              <w:t>for</w:t>
            </w:r>
            <w:r w:rsidR="00111BB8" w:rsidRPr="00735007">
              <w:rPr>
                <w:sz w:val="22"/>
                <w:szCs w:val="22"/>
              </w:rPr>
              <w:t xml:space="preserve"> Police and </w:t>
            </w:r>
            <w:r w:rsidR="00B84102">
              <w:rPr>
                <w:sz w:val="22"/>
                <w:szCs w:val="22"/>
              </w:rPr>
              <w:t>Community Safety</w:t>
            </w:r>
            <w:r w:rsidR="00111BB8" w:rsidRPr="00735007">
              <w:rPr>
                <w:sz w:val="22"/>
                <w:szCs w:val="22"/>
              </w:rPr>
              <w:t xml:space="preserve"> has approved a reward of $</w:t>
            </w:r>
            <w:r w:rsidR="001C0A50" w:rsidRPr="00735007">
              <w:rPr>
                <w:sz w:val="22"/>
                <w:szCs w:val="22"/>
              </w:rPr>
              <w:t>500</w:t>
            </w:r>
            <w:r w:rsidR="00C21F3B" w:rsidRPr="00735007">
              <w:rPr>
                <w:sz w:val="22"/>
                <w:szCs w:val="22"/>
              </w:rPr>
              <w:t>,</w:t>
            </w:r>
            <w:r w:rsidR="00111BB8" w:rsidRPr="00735007">
              <w:rPr>
                <w:sz w:val="22"/>
                <w:szCs w:val="22"/>
              </w:rPr>
              <w:t>000 offered fo</w:t>
            </w:r>
            <w:r w:rsidR="00D22785" w:rsidRPr="00735007">
              <w:rPr>
                <w:sz w:val="22"/>
                <w:szCs w:val="22"/>
              </w:rPr>
              <w:t xml:space="preserve">r information leading to </w:t>
            </w:r>
            <w:r w:rsidR="00111BB8" w:rsidRPr="00735007">
              <w:rPr>
                <w:sz w:val="22"/>
                <w:szCs w:val="22"/>
              </w:rPr>
              <w:t>the identification</w:t>
            </w:r>
            <w:r w:rsidR="00FF539B" w:rsidRPr="00735007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>and conv</w:t>
            </w:r>
            <w:r w:rsidR="003479F9" w:rsidRPr="00735007">
              <w:rPr>
                <w:sz w:val="22"/>
                <w:szCs w:val="22"/>
              </w:rPr>
              <w:t>iction of the person or persons</w:t>
            </w:r>
            <w:r w:rsidR="00111BB8" w:rsidRPr="00735007">
              <w:rPr>
                <w:sz w:val="22"/>
                <w:szCs w:val="22"/>
              </w:rPr>
              <w:t xml:space="preserve"> responsible for the </w:t>
            </w:r>
            <w:r w:rsidR="00833CCC">
              <w:rPr>
                <w:sz w:val="22"/>
                <w:szCs w:val="22"/>
              </w:rPr>
              <w:t xml:space="preserve">suspected </w:t>
            </w:r>
            <w:r w:rsidR="00E62A83" w:rsidRPr="00735007">
              <w:rPr>
                <w:sz w:val="22"/>
                <w:szCs w:val="22"/>
              </w:rPr>
              <w:t xml:space="preserve">murder of </w:t>
            </w:r>
            <w:r w:rsidR="00157E5C">
              <w:rPr>
                <w:sz w:val="22"/>
                <w:szCs w:val="22"/>
              </w:rPr>
              <w:t>Leslie Ralph Ball</w:t>
            </w:r>
            <w:r w:rsidR="00315C59" w:rsidRPr="00D80BDB">
              <w:rPr>
                <w:sz w:val="22"/>
                <w:szCs w:val="22"/>
              </w:rPr>
              <w:t xml:space="preserve">, </w:t>
            </w:r>
            <w:r w:rsidR="00157E5C">
              <w:rPr>
                <w:sz w:val="22"/>
                <w:szCs w:val="22"/>
              </w:rPr>
              <w:t>7</w:t>
            </w:r>
            <w:r w:rsidR="00C42DBE">
              <w:rPr>
                <w:sz w:val="22"/>
                <w:szCs w:val="22"/>
              </w:rPr>
              <w:t>1</w:t>
            </w:r>
            <w:r w:rsidR="00E62A83" w:rsidRPr="00D80BDB">
              <w:rPr>
                <w:sz w:val="22"/>
                <w:szCs w:val="22"/>
              </w:rPr>
              <w:t xml:space="preserve"> years,</w:t>
            </w:r>
            <w:r w:rsidR="00822836">
              <w:rPr>
                <w:sz w:val="22"/>
                <w:szCs w:val="22"/>
              </w:rPr>
              <w:t xml:space="preserve"> in or around</w:t>
            </w:r>
            <w:r w:rsidR="00315C59" w:rsidRPr="00D80BDB">
              <w:rPr>
                <w:sz w:val="22"/>
                <w:szCs w:val="22"/>
              </w:rPr>
              <w:t xml:space="preserve"> </w:t>
            </w:r>
            <w:r w:rsidR="00157E5C">
              <w:rPr>
                <w:sz w:val="22"/>
                <w:szCs w:val="22"/>
              </w:rPr>
              <w:t>Townsville, on or about 18 April 1993.</w:t>
            </w:r>
            <w:r w:rsidR="005515CE">
              <w:rPr>
                <w:sz w:val="22"/>
                <w:szCs w:val="22"/>
              </w:rPr>
              <w:t xml:space="preserve"> </w:t>
            </w:r>
          </w:p>
          <w:p w14:paraId="4F115FE8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68993353" w14:textId="77777777" w:rsidR="00111BB8" w:rsidRPr="00735007" w:rsidRDefault="00DA1284" w:rsidP="00111BB8">
            <w:pPr>
              <w:jc w:val="both"/>
              <w:rPr>
                <w:sz w:val="22"/>
                <w:szCs w:val="22"/>
              </w:rPr>
            </w:pPr>
            <w:r w:rsidRPr="00B84102">
              <w:rPr>
                <w:b/>
                <w:bCs/>
                <w:sz w:val="22"/>
                <w:szCs w:val="22"/>
              </w:rPr>
              <w:t>IN</w:t>
            </w:r>
            <w:r w:rsidR="00B84102" w:rsidRPr="00B84102">
              <w:rPr>
                <w:b/>
                <w:bCs/>
                <w:sz w:val="22"/>
                <w:szCs w:val="22"/>
              </w:rPr>
              <w:t>D</w:t>
            </w:r>
            <w:r w:rsidRPr="00B84102">
              <w:rPr>
                <w:b/>
                <w:bCs/>
                <w:sz w:val="22"/>
                <w:szCs w:val="22"/>
              </w:rPr>
              <w:t>EMNITY FROM PROSECUTION:</w:t>
            </w:r>
            <w:r w:rsidRPr="00735007">
              <w:rPr>
                <w:sz w:val="22"/>
                <w:szCs w:val="22"/>
              </w:rPr>
              <w:t xml:space="preserve"> </w:t>
            </w:r>
            <w:r w:rsidR="00111BB8" w:rsidRPr="00735007">
              <w:rPr>
                <w:sz w:val="22"/>
                <w:szCs w:val="22"/>
              </w:rPr>
              <w:t xml:space="preserve">In the case of an offence being identified, an appropriate indemnity from prosecution will be recommended for any accomplice, not being the person who </w:t>
            </w:r>
            <w:proofErr w:type="gramStart"/>
            <w:r w:rsidR="00111BB8" w:rsidRPr="00735007">
              <w:rPr>
                <w:sz w:val="22"/>
                <w:szCs w:val="22"/>
              </w:rPr>
              <w:t>actually committed</w:t>
            </w:r>
            <w:proofErr w:type="gramEnd"/>
            <w:r w:rsidR="00111BB8" w:rsidRPr="00735007">
              <w:rPr>
                <w:sz w:val="22"/>
                <w:szCs w:val="22"/>
              </w:rPr>
              <w:t xml:space="preserve"> the crime, who first gives such information.</w:t>
            </w:r>
          </w:p>
          <w:p w14:paraId="5852F482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017AF4A6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The allocation of the $</w:t>
            </w:r>
            <w:r w:rsidR="001C0A50" w:rsidRPr="00735007">
              <w:rPr>
                <w:sz w:val="22"/>
                <w:szCs w:val="22"/>
              </w:rPr>
              <w:t>500,</w:t>
            </w:r>
            <w:r w:rsidRPr="00735007">
              <w:rPr>
                <w:sz w:val="22"/>
                <w:szCs w:val="22"/>
              </w:rPr>
              <w:t>000 reward will be at the sole discretion of the Commissioner of the Police Service.</w:t>
            </w:r>
          </w:p>
          <w:p w14:paraId="65083A7A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07B840AD" w14:textId="77777777" w:rsidR="000E6DB0" w:rsidRDefault="00DA1284" w:rsidP="00A73FAF">
            <w:pPr>
              <w:jc w:val="both"/>
              <w:rPr>
                <w:sz w:val="22"/>
                <w:szCs w:val="22"/>
              </w:rPr>
            </w:pPr>
            <w:r w:rsidRPr="00B84102">
              <w:rPr>
                <w:b/>
                <w:bCs/>
                <w:sz w:val="22"/>
                <w:szCs w:val="22"/>
              </w:rPr>
              <w:t>CIRCUMSTANCES</w:t>
            </w:r>
            <w:r w:rsidRPr="00735007">
              <w:rPr>
                <w:sz w:val="22"/>
                <w:szCs w:val="22"/>
              </w:rPr>
              <w:t xml:space="preserve">: </w:t>
            </w:r>
            <w:bookmarkStart w:id="0" w:name="_Hlk76931127"/>
            <w:r w:rsidR="00157E5C">
              <w:rPr>
                <w:sz w:val="22"/>
                <w:szCs w:val="22"/>
              </w:rPr>
              <w:t>Leslie Ralph Ball</w:t>
            </w:r>
            <w:r w:rsidR="000E6DB0">
              <w:rPr>
                <w:sz w:val="22"/>
                <w:szCs w:val="22"/>
              </w:rPr>
              <w:t xml:space="preserve"> was last seen alive at </w:t>
            </w:r>
            <w:r w:rsidR="00157E5C">
              <w:rPr>
                <w:sz w:val="22"/>
                <w:szCs w:val="22"/>
              </w:rPr>
              <w:t>83 Yolanda Drive, Townsville on or around 18 April 1993</w:t>
            </w:r>
            <w:r w:rsidR="000E6DB0">
              <w:rPr>
                <w:sz w:val="22"/>
                <w:szCs w:val="22"/>
              </w:rPr>
              <w:t xml:space="preserve">. </w:t>
            </w:r>
            <w:r w:rsidR="00F632E2">
              <w:rPr>
                <w:sz w:val="22"/>
                <w:szCs w:val="22"/>
              </w:rPr>
              <w:t>All attempts to locate Leslie have proven negative and his disappearance is considered suspicious</w:t>
            </w:r>
            <w:r w:rsidR="00157E5C">
              <w:rPr>
                <w:sz w:val="22"/>
                <w:szCs w:val="22"/>
              </w:rPr>
              <w:t xml:space="preserve">.  It was likely that </w:t>
            </w:r>
            <w:r w:rsidR="00F632E2">
              <w:rPr>
                <w:sz w:val="22"/>
                <w:szCs w:val="22"/>
              </w:rPr>
              <w:t>Leslie</w:t>
            </w:r>
            <w:r w:rsidR="00157E5C">
              <w:rPr>
                <w:sz w:val="22"/>
                <w:szCs w:val="22"/>
              </w:rPr>
              <w:t xml:space="preserve"> died in Townsville </w:t>
            </w:r>
            <w:r w:rsidR="00822836">
              <w:rPr>
                <w:sz w:val="22"/>
                <w:szCs w:val="22"/>
              </w:rPr>
              <w:t>on or about</w:t>
            </w:r>
            <w:r w:rsidR="00157E5C">
              <w:rPr>
                <w:sz w:val="22"/>
                <w:szCs w:val="22"/>
              </w:rPr>
              <w:t xml:space="preserve"> this time. </w:t>
            </w:r>
          </w:p>
          <w:bookmarkEnd w:id="0"/>
          <w:p w14:paraId="4295F06F" w14:textId="77777777" w:rsidR="008B0C6C" w:rsidRDefault="008B0C6C" w:rsidP="00732992">
            <w:pPr>
              <w:jc w:val="both"/>
              <w:rPr>
                <w:sz w:val="22"/>
                <w:szCs w:val="22"/>
              </w:rPr>
            </w:pPr>
          </w:p>
          <w:p w14:paraId="0D35A606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member of the public with information which could assist Police is asked to contact.</w:t>
            </w:r>
          </w:p>
          <w:p w14:paraId="5E2EE388" w14:textId="77777777" w:rsidR="00111BB8" w:rsidRPr="00735007" w:rsidRDefault="00111BB8" w:rsidP="00111BB8">
            <w:pPr>
              <w:jc w:val="both"/>
              <w:rPr>
                <w:sz w:val="22"/>
                <w:szCs w:val="22"/>
              </w:rPr>
            </w:pPr>
          </w:p>
          <w:p w14:paraId="47DBD0D1" w14:textId="77777777" w:rsidR="00111BB8" w:rsidRPr="00735007" w:rsidRDefault="00E62A83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Homicide Investigation Unit, Brisbane, Phone</w:t>
            </w:r>
            <w:r w:rsidR="0066707C" w:rsidRPr="00735007">
              <w:rPr>
                <w:sz w:val="22"/>
                <w:szCs w:val="22"/>
              </w:rPr>
              <w:t xml:space="preserve"> </w:t>
            </w:r>
            <w:r w:rsidRPr="00735007">
              <w:rPr>
                <w:sz w:val="22"/>
                <w:szCs w:val="22"/>
              </w:rPr>
              <w:t xml:space="preserve">(07) 3364 </w:t>
            </w:r>
            <w:proofErr w:type="gramStart"/>
            <w:r w:rsidRPr="00735007">
              <w:rPr>
                <w:sz w:val="22"/>
                <w:szCs w:val="22"/>
              </w:rPr>
              <w:t>4150</w:t>
            </w:r>
            <w:r w:rsidR="00111BB8" w:rsidRPr="00735007">
              <w:rPr>
                <w:sz w:val="22"/>
                <w:szCs w:val="22"/>
              </w:rPr>
              <w:t>;</w:t>
            </w:r>
            <w:proofErr w:type="gramEnd"/>
          </w:p>
          <w:p w14:paraId="56E6B7CB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Any Police Station; or</w:t>
            </w:r>
          </w:p>
          <w:p w14:paraId="6C25C6BA" w14:textId="77777777" w:rsidR="00111BB8" w:rsidRPr="00735007" w:rsidRDefault="00111BB8" w:rsidP="00111BB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Crime Stoppers, Phone 1800 333 000</w:t>
            </w:r>
          </w:p>
          <w:p w14:paraId="0045C190" w14:textId="77777777" w:rsidR="00111BB8" w:rsidRPr="00A73FAF" w:rsidRDefault="00111BB8" w:rsidP="00111BB8">
            <w:pPr>
              <w:jc w:val="both"/>
              <w:rPr>
                <w:sz w:val="22"/>
                <w:szCs w:val="22"/>
              </w:rPr>
            </w:pPr>
          </w:p>
        </w:tc>
      </w:tr>
      <w:tr w:rsidR="00DA1284" w14:paraId="2F7754C2" w14:textId="77777777" w:rsidTr="00914DEE">
        <w:trPr>
          <w:trHeight w:val="537"/>
        </w:trPr>
        <w:tc>
          <w:tcPr>
            <w:tcW w:w="7479" w:type="dxa"/>
          </w:tcPr>
          <w:p w14:paraId="4372DF29" w14:textId="77777777" w:rsidR="00DA1284" w:rsidRPr="00735007" w:rsidRDefault="00B8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Commissioner’s Office</w:t>
            </w:r>
            <w:r w:rsidR="00DA1284" w:rsidRPr="00735007">
              <w:rPr>
                <w:sz w:val="22"/>
                <w:szCs w:val="22"/>
              </w:rPr>
              <w:t xml:space="preserve"> </w:t>
            </w:r>
          </w:p>
          <w:p w14:paraId="28E7EDC9" w14:textId="77777777" w:rsidR="00DA1284" w:rsidRPr="00735007" w:rsidRDefault="00DA1284">
            <w:pPr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BRISBANE</w:t>
            </w:r>
          </w:p>
        </w:tc>
        <w:tc>
          <w:tcPr>
            <w:tcW w:w="3429" w:type="dxa"/>
          </w:tcPr>
          <w:p w14:paraId="649A056B" w14:textId="77777777" w:rsidR="00B84102" w:rsidRDefault="00874C0E" w:rsidP="00B84102">
            <w:pPr>
              <w:rPr>
                <w:sz w:val="22"/>
                <w:szCs w:val="22"/>
              </w:rPr>
            </w:pPr>
            <w:r w:rsidRPr="00735007">
              <w:rPr>
                <w:sz w:val="22"/>
                <w:szCs w:val="22"/>
              </w:rPr>
              <w:t>K</w:t>
            </w:r>
            <w:r w:rsidR="00B84102">
              <w:rPr>
                <w:sz w:val="22"/>
                <w:szCs w:val="22"/>
              </w:rPr>
              <w:t xml:space="preserve">ATARINA </w:t>
            </w:r>
            <w:r w:rsidRPr="00735007">
              <w:rPr>
                <w:sz w:val="22"/>
                <w:szCs w:val="22"/>
              </w:rPr>
              <w:t>CARROLL</w:t>
            </w:r>
            <w:r w:rsidR="00B84102">
              <w:rPr>
                <w:sz w:val="22"/>
                <w:szCs w:val="22"/>
              </w:rPr>
              <w:t xml:space="preserve"> APM</w:t>
            </w:r>
          </w:p>
          <w:p w14:paraId="03CECC11" w14:textId="77777777" w:rsidR="00DA1284" w:rsidRPr="00735007" w:rsidRDefault="00DA1284" w:rsidP="00B84102">
            <w:pPr>
              <w:rPr>
                <w:sz w:val="22"/>
                <w:szCs w:val="22"/>
                <w:u w:val="single"/>
              </w:rPr>
            </w:pPr>
            <w:r w:rsidRPr="00735007">
              <w:rPr>
                <w:sz w:val="22"/>
                <w:szCs w:val="22"/>
                <w:u w:val="single"/>
              </w:rPr>
              <w:t>COMMISSIONER</w:t>
            </w:r>
          </w:p>
        </w:tc>
      </w:tr>
    </w:tbl>
    <w:p w14:paraId="0FFB733E" w14:textId="77777777" w:rsidR="00DA1284" w:rsidRDefault="00DA1284" w:rsidP="00833CCC"/>
    <w:sectPr w:rsidR="00DA1284" w:rsidSect="00347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567" w:bottom="1079" w:left="567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BC84" w14:textId="77777777" w:rsidR="00A96E3E" w:rsidRDefault="00A96E3E">
      <w:r>
        <w:separator/>
      </w:r>
    </w:p>
  </w:endnote>
  <w:endnote w:type="continuationSeparator" w:id="0">
    <w:p w14:paraId="16A00467" w14:textId="77777777" w:rsidR="00A96E3E" w:rsidRDefault="00A9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99CF" w14:textId="0CDD0998" w:rsidR="00914DEE" w:rsidRDefault="00914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C5C218" wp14:editId="5ED2E0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Text Box 9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D1092" w14:textId="1B4158D4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5C21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0D1092" w14:textId="1B4158D4" w:rsidR="00914DEE" w:rsidRPr="00914DEE" w:rsidRDefault="00914DEE" w:rsidP="00914D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14D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6EC2" w14:textId="578EA32E" w:rsidR="00DA1284" w:rsidRDefault="00914DEE">
    <w:pPr>
      <w:pStyle w:val="Footer"/>
      <w:tabs>
        <w:tab w:val="clear" w:pos="4153"/>
        <w:tab w:val="clear" w:pos="8306"/>
        <w:tab w:val="left" w:pos="1120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170656" wp14:editId="1AC8BA32">
              <wp:simplePos x="362309" y="992900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Text Box 10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35CC7" w14:textId="62BAF477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706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6735CC7" w14:textId="62BAF477" w:rsidR="00914DEE" w:rsidRPr="00914DEE" w:rsidRDefault="00914DEE" w:rsidP="00914D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14D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1284">
      <w:tab/>
    </w:r>
  </w:p>
  <w:p w14:paraId="7B2FDE6B" w14:textId="77777777" w:rsidR="00DA1284" w:rsidRDefault="00DA1284">
    <w:pPr>
      <w:pStyle w:val="Footer"/>
      <w:shd w:val="solid" w:color="auto" w:fill="auto"/>
      <w:jc w:val="center"/>
      <w:rPr>
        <w:rFonts w:ascii="Times" w:hAnsi="Times"/>
        <w:b/>
        <w:bCs/>
        <w:color w:val="FFFFFF"/>
        <w:spacing w:val="200"/>
        <w:sz w:val="20"/>
      </w:rPr>
    </w:pPr>
    <w:smartTag w:uri="urn:schemas-microsoft-com:office:smarttags" w:element="place">
      <w:smartTag w:uri="urn:schemas-microsoft-com:office:smarttags" w:element="State">
        <w:r>
          <w:rPr>
            <w:rFonts w:ascii="Times" w:hAnsi="Times"/>
            <w:b/>
            <w:bCs/>
            <w:color w:val="FFFFFF"/>
            <w:spacing w:val="200"/>
            <w:sz w:val="20"/>
          </w:rPr>
          <w:t>QUEENSLAND</w:t>
        </w:r>
      </w:smartTag>
    </w:smartTag>
    <w:r>
      <w:rPr>
        <w:rFonts w:ascii="Times" w:hAnsi="Times"/>
        <w:b/>
        <w:bCs/>
        <w:color w:val="FFFFFF"/>
        <w:spacing w:val="200"/>
        <w:sz w:val="20"/>
      </w:rPr>
      <w:t xml:space="preserve"> POLICE SERVICE</w:t>
    </w:r>
  </w:p>
  <w:p w14:paraId="767495D2" w14:textId="77777777" w:rsidR="00DA1284" w:rsidRDefault="00DA1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B4F3" w14:textId="75F87012" w:rsidR="00914DEE" w:rsidRDefault="00914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F06B5B" wp14:editId="1249FB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" name="Text Box 8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1AB38" w14:textId="78727468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06B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CE1AB38" w14:textId="78727468" w:rsidR="00914DEE" w:rsidRPr="00914DEE" w:rsidRDefault="00914DEE" w:rsidP="00914D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14D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4FD6" w14:textId="77777777" w:rsidR="00A96E3E" w:rsidRDefault="00A96E3E">
      <w:r>
        <w:separator/>
      </w:r>
    </w:p>
  </w:footnote>
  <w:footnote w:type="continuationSeparator" w:id="0">
    <w:p w14:paraId="6B0E34AA" w14:textId="77777777" w:rsidR="00A96E3E" w:rsidRDefault="00A9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615D" w14:textId="17FCF892" w:rsidR="00914DEE" w:rsidRDefault="00914D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8C191" wp14:editId="41000B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FC327" w14:textId="35AEA927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8C1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6BFC327" w14:textId="35AEA927" w:rsidR="00914DEE" w:rsidRPr="00914DEE" w:rsidRDefault="00914DEE" w:rsidP="00914D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14D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4" w:type="dxa"/>
      <w:jc w:val="center"/>
      <w:tblLayout w:type="fixed"/>
      <w:tblLook w:val="0000" w:firstRow="0" w:lastRow="0" w:firstColumn="0" w:lastColumn="0" w:noHBand="0" w:noVBand="0"/>
    </w:tblPr>
    <w:tblGrid>
      <w:gridCol w:w="1904"/>
      <w:gridCol w:w="6660"/>
      <w:gridCol w:w="2340"/>
    </w:tblGrid>
    <w:tr w:rsidR="00DA1284" w14:paraId="585E0F4E" w14:textId="77777777">
      <w:tblPrEx>
        <w:tblCellMar>
          <w:top w:w="0" w:type="dxa"/>
          <w:bottom w:w="0" w:type="dxa"/>
        </w:tblCellMar>
      </w:tblPrEx>
      <w:trPr>
        <w:trHeight w:val="1248"/>
        <w:jc w:val="center"/>
      </w:trPr>
      <w:tc>
        <w:tcPr>
          <w:tcW w:w="1904" w:type="dxa"/>
        </w:tcPr>
        <w:p w14:paraId="638D1981" w14:textId="27C7B5F4" w:rsidR="00DA1284" w:rsidRDefault="00914DEE">
          <w:pPr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39C129B" wp14:editId="2C677340">
                    <wp:simplePos x="388189" y="448574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" b="4445"/>
                    <wp:wrapNone/>
                    <wp:docPr id="7" name="Text Box 7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9B29AF" w14:textId="349AFC9C" w:rsidR="00914DEE" w:rsidRPr="00914DEE" w:rsidRDefault="00914DEE" w:rsidP="00914DE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914DE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39C12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fill o:detectmouseclick="t"/>
                    <v:textbox style="mso-fit-shape-to-text:t" inset="0,15pt,0,0">
                      <w:txbxContent>
                        <w:p w14:paraId="2D9B29AF" w14:textId="349AFC9C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E7BA5">
            <w:rPr>
              <w:rFonts w:ascii="Times" w:hAnsi="Times"/>
              <w:noProof/>
              <w:color w:val="0000FF"/>
            </w:rPr>
            <w:drawing>
              <wp:inline distT="0" distB="0" distL="0" distR="0" wp14:anchorId="058BD3E8" wp14:editId="71496D7F">
                <wp:extent cx="991870" cy="1294130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14:paraId="3718541D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3B5FA5BE" w14:textId="77777777" w:rsidR="00DA1284" w:rsidRDefault="00DA1284">
          <w:pPr>
            <w:pStyle w:val="Heading1"/>
            <w:spacing w:before="0"/>
            <w:rPr>
              <w:rFonts w:ascii="Arial" w:hAnsi="Arial" w:cs="Arial"/>
            </w:rPr>
          </w:pPr>
        </w:p>
        <w:p w14:paraId="5F662F41" w14:textId="77777777" w:rsidR="00DA1284" w:rsidRDefault="00DA1284">
          <w:pPr>
            <w:pStyle w:val="Heading1"/>
            <w:spacing w:before="0"/>
            <w:rPr>
              <w:rFonts w:ascii="Arial" w:hAnsi="Arial" w:cs="Arial"/>
              <w:sz w:val="32"/>
              <w:szCs w:val="32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 w:cs="Arial"/>
                  <w:sz w:val="32"/>
                  <w:szCs w:val="32"/>
                </w:rPr>
                <w:t>QUEENSLAND</w:t>
              </w:r>
            </w:smartTag>
          </w:smartTag>
          <w:r>
            <w:rPr>
              <w:rFonts w:ascii="Arial" w:hAnsi="Arial" w:cs="Arial"/>
              <w:sz w:val="32"/>
              <w:szCs w:val="32"/>
            </w:rPr>
            <w:t xml:space="preserve"> POLICE SERVICE</w:t>
          </w:r>
        </w:p>
        <w:p w14:paraId="6E2FCA85" w14:textId="77777777" w:rsidR="00DA1284" w:rsidRDefault="00DA1284">
          <w:pPr>
            <w:jc w:val="center"/>
            <w:rPr>
              <w:rFonts w:ascii="Arial" w:hAnsi="Arial" w:cs="Arial"/>
            </w:rPr>
          </w:pPr>
        </w:p>
      </w:tc>
      <w:tc>
        <w:tcPr>
          <w:tcW w:w="2340" w:type="dxa"/>
        </w:tcPr>
        <w:p w14:paraId="3A793E76" w14:textId="4BA42215" w:rsidR="00DA1284" w:rsidRDefault="00DE7BA5">
          <w:pPr>
            <w:ind w:right="-82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  <w:color w:val="0000FF"/>
              <w:sz w:val="14"/>
            </w:rPr>
            <w:drawing>
              <wp:inline distT="0" distB="0" distL="0" distR="0" wp14:anchorId="604D2D97" wp14:editId="28FAA337">
                <wp:extent cx="1087120" cy="983615"/>
                <wp:effectExtent l="0" t="0" r="0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7E0665" w14:textId="77777777" w:rsidR="00DA1284" w:rsidRDefault="00DA1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7CA2" w14:textId="5455B7AF" w:rsidR="00914DEE" w:rsidRDefault="00914D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7494B4" wp14:editId="18E900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D5F11" w14:textId="2924E472" w:rsidR="00914DEE" w:rsidRPr="00914DEE" w:rsidRDefault="00914DEE" w:rsidP="00914D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14D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494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FAD5F11" w14:textId="2924E472" w:rsidR="00914DEE" w:rsidRPr="00914DEE" w:rsidRDefault="00914DEE" w:rsidP="00914D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14D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9EE1614"/>
    <w:lvl w:ilvl="0">
      <w:start w:val="1"/>
      <w:numFmt w:val="decimal"/>
      <w:lvlText w:val="%1."/>
      <w:lvlJc w:val="left"/>
      <w:pPr>
        <w:tabs>
          <w:tab w:val="num" w:pos="3340"/>
        </w:tabs>
        <w:ind w:left="3340" w:hanging="1080"/>
      </w:pPr>
      <w:rPr>
        <w:rFonts w:hint="default"/>
        <w:b w:val="0"/>
        <w:sz w:val="20"/>
        <w:szCs w:val="20"/>
      </w:rPr>
    </w:lvl>
  </w:abstractNum>
  <w:abstractNum w:abstractNumId="1" w15:restartNumberingAfterBreak="0">
    <w:nsid w:val="004622EF"/>
    <w:multiLevelType w:val="hybridMultilevel"/>
    <w:tmpl w:val="ADC4CE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9D5"/>
    <w:multiLevelType w:val="hybridMultilevel"/>
    <w:tmpl w:val="796CAB6A"/>
    <w:lvl w:ilvl="0" w:tplc="7B468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A5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846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E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209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83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65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E4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FE7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E1437"/>
    <w:multiLevelType w:val="hybridMultilevel"/>
    <w:tmpl w:val="A23ECD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837513">
    <w:abstractNumId w:val="2"/>
  </w:num>
  <w:num w:numId="2" w16cid:durableId="940920688">
    <w:abstractNumId w:val="1"/>
  </w:num>
  <w:num w:numId="3" w16cid:durableId="950358480">
    <w:abstractNumId w:val="3"/>
  </w:num>
  <w:num w:numId="4" w16cid:durableId="171331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NTBLs9d4v286nwx71yQr3eGZqxTZc25Bw5KTfylHs5hZAetjvr5yMe/MYbZLo1/UXa5mhkqpYkN0WLCsuiIFw==" w:salt="wY+BGBrZnc8NNLx1/exKT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B8"/>
    <w:rsid w:val="00053DA5"/>
    <w:rsid w:val="000664BE"/>
    <w:rsid w:val="0007202D"/>
    <w:rsid w:val="00096659"/>
    <w:rsid w:val="000C020F"/>
    <w:rsid w:val="000E6DB0"/>
    <w:rsid w:val="00111BB8"/>
    <w:rsid w:val="00123A65"/>
    <w:rsid w:val="001275B3"/>
    <w:rsid w:val="001549BE"/>
    <w:rsid w:val="00157E5C"/>
    <w:rsid w:val="00164FAA"/>
    <w:rsid w:val="0017162C"/>
    <w:rsid w:val="0017688A"/>
    <w:rsid w:val="00186688"/>
    <w:rsid w:val="00192E35"/>
    <w:rsid w:val="001A7A7E"/>
    <w:rsid w:val="001C0A50"/>
    <w:rsid w:val="001C37D6"/>
    <w:rsid w:val="001C759C"/>
    <w:rsid w:val="001C7BE8"/>
    <w:rsid w:val="00200106"/>
    <w:rsid w:val="0022096E"/>
    <w:rsid w:val="00225951"/>
    <w:rsid w:val="00226918"/>
    <w:rsid w:val="002A4ECB"/>
    <w:rsid w:val="002A6416"/>
    <w:rsid w:val="002C797F"/>
    <w:rsid w:val="002D7EA0"/>
    <w:rsid w:val="003036B9"/>
    <w:rsid w:val="0030759D"/>
    <w:rsid w:val="003104B7"/>
    <w:rsid w:val="00315C59"/>
    <w:rsid w:val="00340B2B"/>
    <w:rsid w:val="003410F1"/>
    <w:rsid w:val="003477F0"/>
    <w:rsid w:val="003479F9"/>
    <w:rsid w:val="003563BE"/>
    <w:rsid w:val="0037161B"/>
    <w:rsid w:val="00390764"/>
    <w:rsid w:val="003B116E"/>
    <w:rsid w:val="003B23DD"/>
    <w:rsid w:val="003C3807"/>
    <w:rsid w:val="003D1242"/>
    <w:rsid w:val="00436FC4"/>
    <w:rsid w:val="004425CF"/>
    <w:rsid w:val="004449D6"/>
    <w:rsid w:val="004B5D91"/>
    <w:rsid w:val="004D056C"/>
    <w:rsid w:val="005457B0"/>
    <w:rsid w:val="005515CE"/>
    <w:rsid w:val="00556503"/>
    <w:rsid w:val="0056492D"/>
    <w:rsid w:val="005903E6"/>
    <w:rsid w:val="005B7E58"/>
    <w:rsid w:val="00600993"/>
    <w:rsid w:val="006213E0"/>
    <w:rsid w:val="006446ED"/>
    <w:rsid w:val="0066707C"/>
    <w:rsid w:val="0068037A"/>
    <w:rsid w:val="00693C64"/>
    <w:rsid w:val="006C3EBF"/>
    <w:rsid w:val="00732992"/>
    <w:rsid w:val="00735007"/>
    <w:rsid w:val="00762B96"/>
    <w:rsid w:val="00777B05"/>
    <w:rsid w:val="00782BA8"/>
    <w:rsid w:val="0078715E"/>
    <w:rsid w:val="00822836"/>
    <w:rsid w:val="00833CCC"/>
    <w:rsid w:val="0085683C"/>
    <w:rsid w:val="00874C0E"/>
    <w:rsid w:val="00877F41"/>
    <w:rsid w:val="00895DF0"/>
    <w:rsid w:val="008A35C8"/>
    <w:rsid w:val="008B0C6C"/>
    <w:rsid w:val="008D1D6E"/>
    <w:rsid w:val="008E09DA"/>
    <w:rsid w:val="009137B1"/>
    <w:rsid w:val="00914DEE"/>
    <w:rsid w:val="00940794"/>
    <w:rsid w:val="009527CB"/>
    <w:rsid w:val="009B4440"/>
    <w:rsid w:val="009D2B60"/>
    <w:rsid w:val="00A46337"/>
    <w:rsid w:val="00A738E0"/>
    <w:rsid w:val="00A73FAF"/>
    <w:rsid w:val="00A84975"/>
    <w:rsid w:val="00A852F7"/>
    <w:rsid w:val="00A96E3E"/>
    <w:rsid w:val="00AA67AA"/>
    <w:rsid w:val="00B14DB0"/>
    <w:rsid w:val="00B22692"/>
    <w:rsid w:val="00B56C79"/>
    <w:rsid w:val="00B84102"/>
    <w:rsid w:val="00B8762E"/>
    <w:rsid w:val="00C029FC"/>
    <w:rsid w:val="00C13D2D"/>
    <w:rsid w:val="00C21F3B"/>
    <w:rsid w:val="00C412D2"/>
    <w:rsid w:val="00C42DBE"/>
    <w:rsid w:val="00C51233"/>
    <w:rsid w:val="00C54DD6"/>
    <w:rsid w:val="00C57C1D"/>
    <w:rsid w:val="00CB51F4"/>
    <w:rsid w:val="00CE1975"/>
    <w:rsid w:val="00D22785"/>
    <w:rsid w:val="00D80BDB"/>
    <w:rsid w:val="00D817A6"/>
    <w:rsid w:val="00DA02DD"/>
    <w:rsid w:val="00DA1284"/>
    <w:rsid w:val="00DE7BA5"/>
    <w:rsid w:val="00E06C62"/>
    <w:rsid w:val="00E62A83"/>
    <w:rsid w:val="00E87BD8"/>
    <w:rsid w:val="00EA0202"/>
    <w:rsid w:val="00EB7810"/>
    <w:rsid w:val="00EF122E"/>
    <w:rsid w:val="00F04200"/>
    <w:rsid w:val="00F56AD3"/>
    <w:rsid w:val="00F57E7B"/>
    <w:rsid w:val="00F632E2"/>
    <w:rsid w:val="00FB696E"/>
    <w:rsid w:val="00FC3032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48E7277"/>
  <w15:chartTrackingRefBased/>
  <w15:docId w15:val="{B74ADAA3-8A17-41C8-B67E-A63F012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80"/>
      </w:tabs>
      <w:spacing w:before="340"/>
      <w:jc w:val="center"/>
      <w:outlineLvl w:val="0"/>
    </w:pPr>
    <w:rPr>
      <w:rFonts w:ascii="Times" w:hAnsi="Times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2380"/>
        <w:tab w:val="left" w:pos="6400"/>
      </w:tabs>
      <w:jc w:val="center"/>
      <w:outlineLvl w:val="1"/>
    </w:pPr>
    <w:rPr>
      <w:rFonts w:ascii="Times" w:hAnsi="Times"/>
      <w:b/>
      <w:sz w:val="1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73FAF"/>
    <w:pPr>
      <w:ind w:left="720"/>
    </w:pPr>
    <w:rPr>
      <w:rFonts w:ascii="Bookman" w:hAnsi="Bookman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MinisterialBriefNumberedPara">
    <w:name w:val="Ministerial Brief Numbered Para"/>
    <w:basedOn w:val="Normal"/>
    <w:rsid w:val="00A73FAF"/>
    <w:pPr>
      <w:tabs>
        <w:tab w:val="num" w:pos="709"/>
      </w:tabs>
      <w:spacing w:before="240"/>
      <w:ind w:left="697" w:right="6" w:hanging="697"/>
      <w:jc w:val="both"/>
    </w:pPr>
    <w:rPr>
      <w:rFonts w:ascii="Arial" w:hAnsi="Arial" w:cs="Arial"/>
      <w:color w:val="0000FF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3d66e-15fd-4cab-8cb6-e25004932d06}" enabled="1" method="Privilege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MURDER</vt:lpstr>
    </vt:vector>
  </TitlesOfParts>
  <Company>Queensland Police Service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:subject/>
  <dc:creator>Bambling.Adam[HQ]</dc:creator>
  <cp:keywords/>
  <dc:description/>
  <cp:lastModifiedBy>Grey.JohnC[CCE]</cp:lastModifiedBy>
  <cp:revision>4</cp:revision>
  <cp:lastPrinted>2021-11-06T07:39:00Z</cp:lastPrinted>
  <dcterms:created xsi:type="dcterms:W3CDTF">2024-01-09T05:07:00Z</dcterms:created>
  <dcterms:modified xsi:type="dcterms:W3CDTF">2024-01-09T05:12:00Z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73d66e-15fd-4cab-8cb6-e25004932d06_Enabled">
    <vt:lpwstr>true</vt:lpwstr>
  </property>
  <property fmtid="{D5CDD505-2E9C-101B-9397-08002B2CF9AE}" pid="3" name="MSIP_Label_9073d66e-15fd-4cab-8cb6-e25004932d06_SetDate">
    <vt:lpwstr>2022-10-20T04:21:21Z</vt:lpwstr>
  </property>
  <property fmtid="{D5CDD505-2E9C-101B-9397-08002B2CF9AE}" pid="4" name="MSIP_Label_9073d66e-15fd-4cab-8cb6-e25004932d06_Method">
    <vt:lpwstr>Privileged</vt:lpwstr>
  </property>
  <property fmtid="{D5CDD505-2E9C-101B-9397-08002B2CF9AE}" pid="5" name="MSIP_Label_9073d66e-15fd-4cab-8cb6-e25004932d06_Name">
    <vt:lpwstr>Official</vt:lpwstr>
  </property>
  <property fmtid="{D5CDD505-2E9C-101B-9397-08002B2CF9AE}" pid="6" name="MSIP_Label_9073d66e-15fd-4cab-8cb6-e25004932d06_SiteId">
    <vt:lpwstr>45d5d807-c5ae-44c5-bb86-42f20fdebfeb</vt:lpwstr>
  </property>
  <property fmtid="{D5CDD505-2E9C-101B-9397-08002B2CF9AE}" pid="7" name="MSIP_Label_9073d66e-15fd-4cab-8cb6-e25004932d06_ActionId">
    <vt:lpwstr>cae5a56f-68e9-416b-8cf6-000041660541</vt:lpwstr>
  </property>
  <property fmtid="{D5CDD505-2E9C-101B-9397-08002B2CF9AE}" pid="8" name="MSIP_Label_9073d66e-15fd-4cab-8cb6-e25004932d06_ContentBits">
    <vt:lpwstr>3</vt:lpwstr>
  </property>
  <property fmtid="{D5CDD505-2E9C-101B-9397-08002B2CF9AE}" pid="9" name="ClassificationContentMarkingHeaderShapeIds">
    <vt:lpwstr>5,6,7</vt:lpwstr>
  </property>
  <property fmtid="{D5CDD505-2E9C-101B-9397-08002B2CF9AE}" pid="10" name="ClassificationContentMarkingHeaderFontProps">
    <vt:lpwstr>#000000,12,Calibri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8,9,a</vt:lpwstr>
  </property>
  <property fmtid="{D5CDD505-2E9C-101B-9397-08002B2CF9AE}" pid="13" name="ClassificationContentMarkingFooterFontProps">
    <vt:lpwstr>#000000,12,Calibri</vt:lpwstr>
  </property>
  <property fmtid="{D5CDD505-2E9C-101B-9397-08002B2CF9AE}" pid="14" name="ClassificationContentMarkingFooterText">
    <vt:lpwstr> OFFICIAL </vt:lpwstr>
  </property>
</Properties>
</file>