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1223232267" w:edGrp="everyone"/>
    <w:permEnd w:id="1223232267"/>
    <w:p w14:paraId="570B6D2F" w14:textId="77777777" w:rsidR="00BF69D0" w:rsidRDefault="00BF69D0">
      <w:r>
        <w:fldChar w:fldCharType="begin"/>
      </w:r>
      <w:r>
        <w:instrText>HYPERLINK "mailto:PIC.CoreBusiness@police.qld.gov.au"</w:instrText>
      </w:r>
      <w:r>
        <w:fldChar w:fldCharType="separate"/>
      </w:r>
      <w:r>
        <w:rPr>
          <w:rStyle w:val="Hyperlink"/>
          <w:rFonts w:ascii="Lato" w:hAnsi="Lato"/>
          <w:color w:val="002148"/>
          <w:shd w:val="clear" w:color="auto" w:fill="FAFAFC"/>
        </w:rPr>
        <w:t>PIC.CoreBusiness@police.qld.gov.au</w:t>
      </w:r>
      <w:r>
        <w:fldChar w:fldCharType="end"/>
      </w:r>
    </w:p>
    <w:sdt>
      <w:sdtPr>
        <w:id w:val="524287041"/>
        <w:docPartObj>
          <w:docPartGallery w:val="Cover Pages"/>
          <w:docPartUnique/>
        </w:docPartObj>
      </w:sdtPr>
      <w:sdtContent>
        <w:p w14:paraId="5BB84434" w14:textId="3988FAD4" w:rsidR="00226324" w:rsidRDefault="00226324">
          <w:r>
            <w:rPr>
              <w:noProof/>
            </w:rPr>
            <mc:AlternateContent>
              <mc:Choice Requires="wpg">
                <w:drawing>
                  <wp:anchor distT="0" distB="0" distL="114300" distR="114300" simplePos="0" relativeHeight="251667456" behindDoc="0" locked="0" layoutInCell="1" allowOverlap="1" wp14:anchorId="471D56C8" wp14:editId="4B9712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23A547" id="Group 149"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2027D0DE" w14:textId="77777777" w:rsidR="00226324" w:rsidRDefault="00226324"/>
        <w:p w14:paraId="20F40A79" w14:textId="65D0B5B5" w:rsidR="00226324" w:rsidRDefault="00226324"/>
        <w:p w14:paraId="12D7C696" w14:textId="7AEA1632" w:rsidR="00226324" w:rsidRDefault="00226324"/>
        <w:p w14:paraId="016274BA" w14:textId="104ED75B" w:rsidR="00226324" w:rsidRDefault="00226324"/>
        <w:p w14:paraId="0396EA9D" w14:textId="77777777" w:rsidR="00226324" w:rsidRDefault="00226324"/>
        <w:p w14:paraId="521047B4" w14:textId="559B9A1C" w:rsidR="00226324" w:rsidRDefault="00226324"/>
        <w:p w14:paraId="4D73F638" w14:textId="77777777" w:rsidR="00226324" w:rsidRDefault="00226324"/>
        <w:p w14:paraId="4D42825F" w14:textId="77777777" w:rsidR="00226324" w:rsidRDefault="00226324" w:rsidP="00226324">
          <w:pPr>
            <w:jc w:val="right"/>
            <w:rPr>
              <w:rFonts w:ascii="Arial" w:hAnsi="Arial" w:cs="Arial"/>
              <w:b/>
              <w:bCs/>
              <w:color w:val="1F3864" w:themeColor="accent1" w:themeShade="80"/>
              <w:sz w:val="96"/>
              <w:szCs w:val="96"/>
            </w:rPr>
          </w:pPr>
          <w:r>
            <w:rPr>
              <w:rFonts w:cstheme="minorHAnsi"/>
              <w:noProof/>
              <w:sz w:val="24"/>
              <w:szCs w:val="24"/>
            </w:rPr>
            <w:drawing>
              <wp:inline distT="0" distB="0" distL="0" distR="0" wp14:anchorId="4BCB065F" wp14:editId="46C04D31">
                <wp:extent cx="1492604" cy="1937982"/>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9270" cy="1946637"/>
                        </a:xfrm>
                        <a:prstGeom prst="rect">
                          <a:avLst/>
                        </a:prstGeom>
                        <a:noFill/>
                        <a:ln>
                          <a:noFill/>
                        </a:ln>
                      </pic:spPr>
                    </pic:pic>
                  </a:graphicData>
                </a:graphic>
              </wp:inline>
            </w:drawing>
          </w:r>
        </w:p>
        <w:p w14:paraId="0B905C1E" w14:textId="77777777" w:rsidR="00226324" w:rsidRDefault="00226324" w:rsidP="00226324">
          <w:pPr>
            <w:spacing w:line="240" w:lineRule="auto"/>
            <w:jc w:val="right"/>
            <w:rPr>
              <w:rFonts w:ascii="Arial" w:hAnsi="Arial" w:cs="Arial"/>
              <w:b/>
              <w:bCs/>
              <w:color w:val="1F3864" w:themeColor="accent1" w:themeShade="80"/>
              <w:sz w:val="64"/>
              <w:szCs w:val="64"/>
            </w:rPr>
          </w:pPr>
          <w:r w:rsidRPr="00CC671C">
            <w:rPr>
              <w:rFonts w:ascii="Arial" w:hAnsi="Arial" w:cs="Arial"/>
              <w:b/>
              <w:bCs/>
              <w:color w:val="1F3864" w:themeColor="accent1" w:themeShade="80"/>
              <w:sz w:val="64"/>
              <w:szCs w:val="64"/>
            </w:rPr>
            <w:t>QPS LEGAL BPOINT Payment Page</w:t>
          </w:r>
        </w:p>
        <w:p w14:paraId="3C2AAA10" w14:textId="464EF1D4" w:rsidR="00226324" w:rsidRDefault="00226324" w:rsidP="00226324">
          <w:pPr>
            <w:spacing w:line="240" w:lineRule="auto"/>
            <w:jc w:val="right"/>
            <w:rPr>
              <w:rFonts w:ascii="Arial" w:hAnsi="Arial" w:cs="Arial"/>
              <w:color w:val="1F3864" w:themeColor="accent1" w:themeShade="80"/>
              <w:sz w:val="32"/>
              <w:szCs w:val="32"/>
            </w:rPr>
          </w:pPr>
          <w:r>
            <w:rPr>
              <w:rFonts w:ascii="Arial" w:hAnsi="Arial" w:cs="Arial"/>
              <w:color w:val="1F3864" w:themeColor="accent1" w:themeShade="80"/>
              <w:sz w:val="32"/>
              <w:szCs w:val="32"/>
            </w:rPr>
            <w:t>Instructional Guide –</w:t>
          </w:r>
          <w:r w:rsidR="007147DC">
            <w:rPr>
              <w:rFonts w:ascii="Arial" w:hAnsi="Arial" w:cs="Arial"/>
              <w:color w:val="1F3864" w:themeColor="accent1" w:themeShade="80"/>
              <w:sz w:val="32"/>
              <w:szCs w:val="32"/>
            </w:rPr>
            <w:t xml:space="preserve"> </w:t>
          </w:r>
          <w:r>
            <w:rPr>
              <w:rFonts w:ascii="Arial" w:hAnsi="Arial" w:cs="Arial"/>
              <w:color w:val="1F3864" w:themeColor="accent1" w:themeShade="80"/>
              <w:sz w:val="32"/>
              <w:szCs w:val="32"/>
            </w:rPr>
            <w:t>2024</w:t>
          </w:r>
        </w:p>
        <w:p w14:paraId="0F2D6C01" w14:textId="32848521" w:rsidR="00226324" w:rsidRDefault="00226324">
          <w:pPr>
            <w:rPr>
              <w:rFonts w:asciiTheme="majorHAnsi" w:eastAsiaTheme="majorEastAsia" w:hAnsiTheme="majorHAnsi" w:cstheme="majorBidi"/>
              <w:color w:val="2F5496" w:themeColor="accent1" w:themeShade="BF"/>
              <w:sz w:val="32"/>
              <w:szCs w:val="32"/>
            </w:rPr>
          </w:pPr>
          <w:r>
            <w:br w:type="page"/>
          </w:r>
        </w:p>
      </w:sdtContent>
    </w:sdt>
    <w:p w14:paraId="18B1CDF9" w14:textId="77777777" w:rsidR="00756FCB" w:rsidRDefault="00571F79" w:rsidP="000951D5">
      <w:pPr>
        <w:pStyle w:val="Heading1"/>
        <w:spacing w:after="240"/>
      </w:pPr>
      <w:bookmarkStart w:id="0" w:name="_Toc163132180"/>
      <w:r>
        <w:lastRenderedPageBreak/>
        <w:t>Overview</w:t>
      </w:r>
      <w:bookmarkEnd w:id="0"/>
    </w:p>
    <w:p w14:paraId="7533904B" w14:textId="756B6790" w:rsidR="00571F79" w:rsidRDefault="00571F79" w:rsidP="009F2102">
      <w:pPr>
        <w:ind w:left="-426"/>
      </w:pPr>
      <w:r w:rsidRPr="00571F79">
        <w:t xml:space="preserve">This document serves as a comprehensive guide on how to complete </w:t>
      </w:r>
      <w:r>
        <w:t xml:space="preserve">the </w:t>
      </w:r>
      <w:r w:rsidR="008227EC">
        <w:t>QPS Legal BPOINT Payment Page</w:t>
      </w:r>
      <w:r w:rsidRPr="00571F79">
        <w:t xml:space="preserve">. It provides clear, step-by-step instructions, ensuring that even those unfamiliar with the process can successfully make payments. </w:t>
      </w:r>
    </w:p>
    <w:p w14:paraId="05E895AB" w14:textId="2EE670EE" w:rsidR="00756FCB" w:rsidRDefault="00571F79" w:rsidP="009F2102">
      <w:pPr>
        <w:ind w:left="-426"/>
      </w:pPr>
      <w:r w:rsidRPr="00571F79">
        <w:t>The guide covers all necessary details, from filling in each field correctly to choosing a payment method. It also includes helpful tips to avoid common errors and ensure a smooth transaction. This resource aims to make the payment process more accessible and efficient for all users, reflecting our commitment to serving the public.</w:t>
      </w:r>
    </w:p>
    <w:p w14:paraId="59871F52" w14:textId="2412FA4B" w:rsidR="000951D5" w:rsidRDefault="000951D5" w:rsidP="009F2102">
      <w:pPr>
        <w:ind w:left="-426"/>
      </w:pPr>
    </w:p>
    <w:p w14:paraId="0718DBC0" w14:textId="0AAD55A5" w:rsidR="00643ADA" w:rsidRDefault="00643ADA" w:rsidP="00FE622C">
      <w:pPr>
        <w:pStyle w:val="Heading1"/>
        <w:spacing w:after="240"/>
      </w:pPr>
      <w:bookmarkStart w:id="1" w:name="_Toc163132181"/>
      <w:r>
        <w:t>Abbreviations</w:t>
      </w:r>
      <w:bookmarkEnd w:id="1"/>
    </w:p>
    <w:tbl>
      <w:tblPr>
        <w:tblStyle w:val="TableGridLight"/>
        <w:tblW w:w="9640" w:type="dxa"/>
        <w:tblInd w:w="-431" w:type="dxa"/>
        <w:tblLook w:val="04A0" w:firstRow="1" w:lastRow="0" w:firstColumn="1" w:lastColumn="0" w:noHBand="0" w:noVBand="1"/>
      </w:tblPr>
      <w:tblGrid>
        <w:gridCol w:w="2269"/>
        <w:gridCol w:w="7371"/>
      </w:tblGrid>
      <w:tr w:rsidR="00643ADA" w14:paraId="46FBB713" w14:textId="77777777" w:rsidTr="00FE622C">
        <w:tc>
          <w:tcPr>
            <w:tcW w:w="2269" w:type="dxa"/>
            <w:shd w:val="clear" w:color="auto" w:fill="D9E2F3" w:themeFill="accent1" w:themeFillTint="33"/>
          </w:tcPr>
          <w:p w14:paraId="12C132AE" w14:textId="3D5F3B5E" w:rsidR="00643ADA" w:rsidRPr="00FE622C" w:rsidRDefault="00643ADA" w:rsidP="00643ADA">
            <w:pPr>
              <w:rPr>
                <w:b/>
                <w:bCs/>
              </w:rPr>
            </w:pPr>
            <w:r w:rsidRPr="00FE622C">
              <w:rPr>
                <w:b/>
                <w:bCs/>
              </w:rPr>
              <w:t>Abbreviation</w:t>
            </w:r>
          </w:p>
        </w:tc>
        <w:tc>
          <w:tcPr>
            <w:tcW w:w="7371" w:type="dxa"/>
            <w:shd w:val="clear" w:color="auto" w:fill="D9E2F3" w:themeFill="accent1" w:themeFillTint="33"/>
          </w:tcPr>
          <w:p w14:paraId="18C1EC91" w14:textId="3815D9CC" w:rsidR="00643ADA" w:rsidRPr="00FE622C" w:rsidRDefault="00643ADA" w:rsidP="00643ADA">
            <w:pPr>
              <w:rPr>
                <w:b/>
                <w:bCs/>
              </w:rPr>
            </w:pPr>
            <w:r w:rsidRPr="00FE622C">
              <w:rPr>
                <w:b/>
                <w:bCs/>
              </w:rPr>
              <w:t>Full Description</w:t>
            </w:r>
          </w:p>
        </w:tc>
      </w:tr>
      <w:tr w:rsidR="00643ADA" w14:paraId="044D40F1" w14:textId="77777777" w:rsidTr="00FE622C">
        <w:tc>
          <w:tcPr>
            <w:tcW w:w="2269" w:type="dxa"/>
          </w:tcPr>
          <w:p w14:paraId="41AB33E3" w14:textId="35851E16" w:rsidR="00643ADA" w:rsidRPr="00D53A3C" w:rsidRDefault="00643ADA" w:rsidP="00643ADA">
            <w:pPr>
              <w:rPr>
                <w:i/>
                <w:iCs/>
              </w:rPr>
            </w:pPr>
            <w:r w:rsidRPr="00D53A3C">
              <w:rPr>
                <w:i/>
                <w:iCs/>
              </w:rPr>
              <w:t>IMS</w:t>
            </w:r>
          </w:p>
        </w:tc>
        <w:tc>
          <w:tcPr>
            <w:tcW w:w="7371" w:type="dxa"/>
          </w:tcPr>
          <w:p w14:paraId="5FF25917" w14:textId="79E7E11D" w:rsidR="00643ADA" w:rsidRDefault="00643ADA" w:rsidP="00643ADA">
            <w:r>
              <w:t>Information Management Services</w:t>
            </w:r>
          </w:p>
        </w:tc>
      </w:tr>
      <w:tr w:rsidR="00643ADA" w14:paraId="6EB69417" w14:textId="77777777" w:rsidTr="00FE622C">
        <w:tc>
          <w:tcPr>
            <w:tcW w:w="2269" w:type="dxa"/>
          </w:tcPr>
          <w:p w14:paraId="22C1153A" w14:textId="5721990E" w:rsidR="00643ADA" w:rsidRPr="00D53A3C" w:rsidRDefault="00643ADA" w:rsidP="00643ADA">
            <w:pPr>
              <w:rPr>
                <w:i/>
                <w:iCs/>
              </w:rPr>
            </w:pPr>
            <w:r w:rsidRPr="00D53A3C">
              <w:rPr>
                <w:i/>
                <w:iCs/>
              </w:rPr>
              <w:t>QPS</w:t>
            </w:r>
          </w:p>
        </w:tc>
        <w:tc>
          <w:tcPr>
            <w:tcW w:w="7371" w:type="dxa"/>
          </w:tcPr>
          <w:p w14:paraId="645803F8" w14:textId="229F522A" w:rsidR="00643ADA" w:rsidRDefault="00643ADA" w:rsidP="00643ADA">
            <w:r>
              <w:t>Queensland Police Services</w:t>
            </w:r>
          </w:p>
        </w:tc>
      </w:tr>
      <w:tr w:rsidR="00643ADA" w14:paraId="443ED970" w14:textId="77777777" w:rsidTr="00FE622C">
        <w:tc>
          <w:tcPr>
            <w:tcW w:w="2269" w:type="dxa"/>
          </w:tcPr>
          <w:p w14:paraId="6D5C2313" w14:textId="2BFD2066" w:rsidR="00643ADA" w:rsidRPr="00D53A3C" w:rsidRDefault="00643ADA" w:rsidP="00643ADA">
            <w:pPr>
              <w:rPr>
                <w:i/>
                <w:iCs/>
              </w:rPr>
            </w:pPr>
            <w:r w:rsidRPr="00D53A3C">
              <w:rPr>
                <w:i/>
                <w:iCs/>
              </w:rPr>
              <w:t>FAQs</w:t>
            </w:r>
          </w:p>
        </w:tc>
        <w:tc>
          <w:tcPr>
            <w:tcW w:w="7371" w:type="dxa"/>
          </w:tcPr>
          <w:p w14:paraId="02BA7F53" w14:textId="6590D4E7" w:rsidR="00643ADA" w:rsidRDefault="00643ADA" w:rsidP="00643ADA">
            <w:r>
              <w:t>Frequently Asked Questions</w:t>
            </w:r>
          </w:p>
        </w:tc>
      </w:tr>
      <w:tr w:rsidR="00643ADA" w14:paraId="71EA5970" w14:textId="77777777" w:rsidTr="00FE622C">
        <w:tc>
          <w:tcPr>
            <w:tcW w:w="2269" w:type="dxa"/>
          </w:tcPr>
          <w:p w14:paraId="3A28779A" w14:textId="00752999" w:rsidR="00643ADA" w:rsidRPr="00D53A3C" w:rsidRDefault="00643ADA" w:rsidP="00643ADA">
            <w:pPr>
              <w:rPr>
                <w:i/>
                <w:iCs/>
              </w:rPr>
            </w:pPr>
            <w:r w:rsidRPr="00D53A3C">
              <w:rPr>
                <w:i/>
                <w:iCs/>
              </w:rPr>
              <w:t>QLD</w:t>
            </w:r>
          </w:p>
        </w:tc>
        <w:tc>
          <w:tcPr>
            <w:tcW w:w="7371" w:type="dxa"/>
          </w:tcPr>
          <w:p w14:paraId="3D812796" w14:textId="1EB2A357" w:rsidR="00643ADA" w:rsidRDefault="00643ADA" w:rsidP="00643ADA">
            <w:r>
              <w:t>Queensland</w:t>
            </w:r>
          </w:p>
        </w:tc>
      </w:tr>
      <w:tr w:rsidR="00643ADA" w14:paraId="680C658D" w14:textId="77777777" w:rsidTr="00FE622C">
        <w:tc>
          <w:tcPr>
            <w:tcW w:w="2269" w:type="dxa"/>
          </w:tcPr>
          <w:p w14:paraId="04E0A57D" w14:textId="173B0C65" w:rsidR="00643ADA" w:rsidRPr="00D53A3C" w:rsidRDefault="00643ADA" w:rsidP="00643ADA">
            <w:pPr>
              <w:rPr>
                <w:i/>
                <w:iCs/>
              </w:rPr>
            </w:pPr>
            <w:proofErr w:type="spellStart"/>
            <w:r w:rsidRPr="00D53A3C">
              <w:rPr>
                <w:i/>
                <w:iCs/>
              </w:rPr>
              <w:t>Organis’n</w:t>
            </w:r>
            <w:proofErr w:type="spellEnd"/>
          </w:p>
        </w:tc>
        <w:tc>
          <w:tcPr>
            <w:tcW w:w="7371" w:type="dxa"/>
          </w:tcPr>
          <w:p w14:paraId="393958B2" w14:textId="5754EC8E" w:rsidR="00643ADA" w:rsidRDefault="00643ADA" w:rsidP="00643ADA">
            <w:r>
              <w:t>Organisation</w:t>
            </w:r>
          </w:p>
        </w:tc>
      </w:tr>
      <w:tr w:rsidR="00643ADA" w14:paraId="0F320DBE" w14:textId="77777777" w:rsidTr="00FE622C">
        <w:tc>
          <w:tcPr>
            <w:tcW w:w="2269" w:type="dxa"/>
          </w:tcPr>
          <w:p w14:paraId="07E1011F" w14:textId="69850A03" w:rsidR="00643ADA" w:rsidRPr="00D53A3C" w:rsidRDefault="00643ADA" w:rsidP="00643ADA">
            <w:pPr>
              <w:rPr>
                <w:i/>
                <w:iCs/>
              </w:rPr>
            </w:pPr>
            <w:r w:rsidRPr="00D53A3C">
              <w:rPr>
                <w:i/>
                <w:iCs/>
              </w:rPr>
              <w:t>App</w:t>
            </w:r>
          </w:p>
        </w:tc>
        <w:tc>
          <w:tcPr>
            <w:tcW w:w="7371" w:type="dxa"/>
          </w:tcPr>
          <w:p w14:paraId="5DF4B0DE" w14:textId="2806C47B" w:rsidR="00643ADA" w:rsidRDefault="00643ADA" w:rsidP="00643ADA">
            <w:r>
              <w:t>Application</w:t>
            </w:r>
          </w:p>
        </w:tc>
      </w:tr>
      <w:tr w:rsidR="00643ADA" w14:paraId="4BF53A1A" w14:textId="77777777" w:rsidTr="00FE622C">
        <w:tc>
          <w:tcPr>
            <w:tcW w:w="2269" w:type="dxa"/>
          </w:tcPr>
          <w:p w14:paraId="258668E7" w14:textId="4DC9E116" w:rsidR="00643ADA" w:rsidRPr="00D53A3C" w:rsidRDefault="00643ADA" w:rsidP="00643ADA">
            <w:pPr>
              <w:rPr>
                <w:i/>
                <w:iCs/>
              </w:rPr>
            </w:pPr>
            <w:proofErr w:type="spellStart"/>
            <w:r w:rsidRPr="00D53A3C">
              <w:rPr>
                <w:i/>
                <w:iCs/>
              </w:rPr>
              <w:t>Individ</w:t>
            </w:r>
            <w:proofErr w:type="spellEnd"/>
          </w:p>
        </w:tc>
        <w:tc>
          <w:tcPr>
            <w:tcW w:w="7371" w:type="dxa"/>
          </w:tcPr>
          <w:p w14:paraId="3073223D" w14:textId="4A9BB5A0" w:rsidR="00643ADA" w:rsidRDefault="00643ADA" w:rsidP="00643ADA">
            <w:r>
              <w:t>Individual</w:t>
            </w:r>
          </w:p>
        </w:tc>
      </w:tr>
    </w:tbl>
    <w:p w14:paraId="54107CBE" w14:textId="77777777" w:rsidR="00643ADA" w:rsidRDefault="00643ADA" w:rsidP="009F2102">
      <w:pPr>
        <w:ind w:left="-426"/>
      </w:pPr>
    </w:p>
    <w:p w14:paraId="5C08A4F2" w14:textId="1A8AEF95" w:rsidR="000951D5" w:rsidRDefault="000951D5" w:rsidP="000951D5">
      <w:pPr>
        <w:pStyle w:val="Heading1"/>
      </w:pPr>
      <w:bookmarkStart w:id="2" w:name="_Toc163132182"/>
      <w:r>
        <w:t>FAQS</w:t>
      </w:r>
      <w:bookmarkEnd w:id="2"/>
    </w:p>
    <w:p w14:paraId="5F15E804" w14:textId="5C9DC2DE" w:rsidR="000951D5" w:rsidRDefault="000951D5" w:rsidP="00643ADA">
      <w:pPr>
        <w:pStyle w:val="Heading3"/>
      </w:pPr>
      <w:bookmarkStart w:id="3" w:name="_Toc163132183"/>
      <w:r>
        <w:t>Why change processes?</w:t>
      </w:r>
      <w:bookmarkEnd w:id="3"/>
    </w:p>
    <w:p w14:paraId="3F3A6034" w14:textId="77777777" w:rsidR="000951D5" w:rsidRDefault="000951D5" w:rsidP="000951D5">
      <w:pPr>
        <w:tabs>
          <w:tab w:val="left" w:pos="284"/>
        </w:tabs>
        <w:ind w:left="-426"/>
      </w:pPr>
      <w:r>
        <w:t>The Queensland Police Service (QPS) Information Management Services (IMS) substantial transition towards a more environmentally friendly and customer efficient agency has resulted in the previous payment solution for criminal and person history checks to be revised. With guidance from respected QPS agencies, IMS has coordinated and constructed a brand new, secure online payment platform through the Commonwealth Bank Group; BPOINT. The new customer focused platform allows for direct online payment to be made (via credit/debit accounts), with access via mobile or computer, present day pricing and instant receipt of payment.</w:t>
      </w:r>
    </w:p>
    <w:p w14:paraId="2B49AA79" w14:textId="48A2471A" w:rsidR="000951D5" w:rsidRPr="000951D5" w:rsidRDefault="000951D5" w:rsidP="00643ADA">
      <w:pPr>
        <w:pStyle w:val="Heading3"/>
      </w:pPr>
      <w:bookmarkStart w:id="4" w:name="_Toc163132184"/>
      <w:r>
        <w:t>What is the wait time for the application to finalise and be returned?</w:t>
      </w:r>
      <w:bookmarkEnd w:id="4"/>
    </w:p>
    <w:p w14:paraId="03F3151C" w14:textId="20CF6237" w:rsidR="000951D5" w:rsidRDefault="000951D5" w:rsidP="000951D5">
      <w:pPr>
        <w:ind w:left="-426"/>
      </w:pPr>
      <w:r>
        <w:t xml:space="preserve">Once payment has been confirmed, requests will be processed within a 28 </w:t>
      </w:r>
      <w:r w:rsidR="00643ADA">
        <w:t xml:space="preserve">business </w:t>
      </w:r>
      <w:r>
        <w:t>day timeframe.</w:t>
      </w:r>
    </w:p>
    <w:p w14:paraId="311144CA" w14:textId="7A0FCEA9" w:rsidR="00643ADA" w:rsidRDefault="00643ADA" w:rsidP="00643ADA">
      <w:pPr>
        <w:pStyle w:val="Heading3"/>
      </w:pPr>
      <w:bookmarkStart w:id="5" w:name="_Toc163132185"/>
      <w:r>
        <w:t>How are documents returned?</w:t>
      </w:r>
      <w:bookmarkEnd w:id="5"/>
    </w:p>
    <w:p w14:paraId="6E38509E" w14:textId="0DD06A90" w:rsidR="00571F79" w:rsidRDefault="000951D5" w:rsidP="00643ADA">
      <w:pPr>
        <w:ind w:left="-426"/>
      </w:pPr>
      <w:r>
        <w:t xml:space="preserve">After completion, documents are returned to applicant/representing organisation </w:t>
      </w:r>
      <w:r w:rsidR="00643ADA">
        <w:t xml:space="preserve">through </w:t>
      </w:r>
      <w:r>
        <w:t>email address</w:t>
      </w:r>
      <w:r w:rsidR="00643ADA">
        <w:t xml:space="preserve"> supplied on application</w:t>
      </w:r>
      <w:r>
        <w:t>.</w:t>
      </w:r>
    </w:p>
    <w:p w14:paraId="0F94DD33" w14:textId="5CF69A8F" w:rsidR="00643ADA" w:rsidRDefault="00643ADA" w:rsidP="00643ADA">
      <w:pPr>
        <w:ind w:left="-426"/>
      </w:pPr>
    </w:p>
    <w:p w14:paraId="7B944027" w14:textId="016E2111" w:rsidR="00643ADA" w:rsidRDefault="00643ADA" w:rsidP="00643ADA">
      <w:pPr>
        <w:ind w:left="-426"/>
      </w:pPr>
    </w:p>
    <w:p w14:paraId="78F73741" w14:textId="3F0FADA7" w:rsidR="00643ADA" w:rsidRDefault="00643ADA" w:rsidP="00643ADA">
      <w:pPr>
        <w:ind w:left="-426"/>
      </w:pPr>
    </w:p>
    <w:p w14:paraId="29C53B58" w14:textId="77777777" w:rsidR="00FE622C" w:rsidRDefault="00FE622C" w:rsidP="00FE622C"/>
    <w:sdt>
      <w:sdtPr>
        <w:rPr>
          <w:rFonts w:asciiTheme="minorHAnsi" w:eastAsiaTheme="minorHAnsi" w:hAnsiTheme="minorHAnsi" w:cstheme="minorBidi"/>
          <w:color w:val="auto"/>
          <w:sz w:val="22"/>
          <w:szCs w:val="22"/>
          <w:lang w:val="en-AU"/>
        </w:rPr>
        <w:id w:val="344600007"/>
        <w:docPartObj>
          <w:docPartGallery w:val="Table of Contents"/>
          <w:docPartUnique/>
        </w:docPartObj>
      </w:sdtPr>
      <w:sdtEndPr>
        <w:rPr>
          <w:b/>
          <w:bCs/>
          <w:noProof/>
        </w:rPr>
      </w:sdtEndPr>
      <w:sdtContent>
        <w:p w14:paraId="10F184D6" w14:textId="17AAB095" w:rsidR="00643ADA" w:rsidRDefault="00643ADA">
          <w:pPr>
            <w:pStyle w:val="TOCHeading"/>
          </w:pPr>
          <w:r>
            <w:t>Table of Contents</w:t>
          </w:r>
        </w:p>
        <w:p w14:paraId="772B1F9E" w14:textId="0F017861" w:rsidR="00B908AB" w:rsidRDefault="00643ADA">
          <w:pPr>
            <w:pStyle w:val="TOC1"/>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63132180" w:history="1">
            <w:r w:rsidR="00B908AB" w:rsidRPr="00EC65F4">
              <w:rPr>
                <w:rStyle w:val="Hyperlink"/>
                <w:noProof/>
              </w:rPr>
              <w:t>Overview</w:t>
            </w:r>
            <w:r w:rsidR="00B908AB">
              <w:rPr>
                <w:noProof/>
                <w:webHidden/>
              </w:rPr>
              <w:tab/>
            </w:r>
            <w:r w:rsidR="00B908AB">
              <w:rPr>
                <w:noProof/>
                <w:webHidden/>
              </w:rPr>
              <w:fldChar w:fldCharType="begin"/>
            </w:r>
            <w:r w:rsidR="00B908AB">
              <w:rPr>
                <w:noProof/>
                <w:webHidden/>
              </w:rPr>
              <w:instrText xml:space="preserve"> PAGEREF _Toc163132180 \h </w:instrText>
            </w:r>
            <w:r w:rsidR="00B908AB">
              <w:rPr>
                <w:noProof/>
                <w:webHidden/>
              </w:rPr>
            </w:r>
            <w:r w:rsidR="00B908AB">
              <w:rPr>
                <w:noProof/>
                <w:webHidden/>
              </w:rPr>
              <w:fldChar w:fldCharType="separate"/>
            </w:r>
            <w:r w:rsidR="00B908AB">
              <w:rPr>
                <w:noProof/>
                <w:webHidden/>
              </w:rPr>
              <w:t>1</w:t>
            </w:r>
            <w:r w:rsidR="00B908AB">
              <w:rPr>
                <w:noProof/>
                <w:webHidden/>
              </w:rPr>
              <w:fldChar w:fldCharType="end"/>
            </w:r>
          </w:hyperlink>
        </w:p>
        <w:p w14:paraId="4C68DDDE" w14:textId="782E74DA" w:rsidR="00B908AB" w:rsidRDefault="00000000">
          <w:pPr>
            <w:pStyle w:val="TOC1"/>
            <w:rPr>
              <w:rFonts w:eastAsiaTheme="minorEastAsia"/>
              <w:noProof/>
              <w:kern w:val="2"/>
              <w:lang w:eastAsia="en-AU"/>
              <w14:ligatures w14:val="standardContextual"/>
            </w:rPr>
          </w:pPr>
          <w:hyperlink w:anchor="_Toc163132181" w:history="1">
            <w:r w:rsidR="00B908AB" w:rsidRPr="00EC65F4">
              <w:rPr>
                <w:rStyle w:val="Hyperlink"/>
                <w:noProof/>
              </w:rPr>
              <w:t>Abbreviations</w:t>
            </w:r>
            <w:r w:rsidR="00B908AB">
              <w:rPr>
                <w:noProof/>
                <w:webHidden/>
              </w:rPr>
              <w:tab/>
            </w:r>
            <w:r w:rsidR="00B908AB">
              <w:rPr>
                <w:noProof/>
                <w:webHidden/>
              </w:rPr>
              <w:fldChar w:fldCharType="begin"/>
            </w:r>
            <w:r w:rsidR="00B908AB">
              <w:rPr>
                <w:noProof/>
                <w:webHidden/>
              </w:rPr>
              <w:instrText xml:space="preserve"> PAGEREF _Toc163132181 \h </w:instrText>
            </w:r>
            <w:r w:rsidR="00B908AB">
              <w:rPr>
                <w:noProof/>
                <w:webHidden/>
              </w:rPr>
            </w:r>
            <w:r w:rsidR="00B908AB">
              <w:rPr>
                <w:noProof/>
                <w:webHidden/>
              </w:rPr>
              <w:fldChar w:fldCharType="separate"/>
            </w:r>
            <w:r w:rsidR="00B908AB">
              <w:rPr>
                <w:noProof/>
                <w:webHidden/>
              </w:rPr>
              <w:t>1</w:t>
            </w:r>
            <w:r w:rsidR="00B908AB">
              <w:rPr>
                <w:noProof/>
                <w:webHidden/>
              </w:rPr>
              <w:fldChar w:fldCharType="end"/>
            </w:r>
          </w:hyperlink>
        </w:p>
        <w:p w14:paraId="6E147605" w14:textId="5B606345" w:rsidR="00B908AB" w:rsidRDefault="00000000">
          <w:pPr>
            <w:pStyle w:val="TOC1"/>
            <w:rPr>
              <w:rFonts w:eastAsiaTheme="minorEastAsia"/>
              <w:noProof/>
              <w:kern w:val="2"/>
              <w:lang w:eastAsia="en-AU"/>
              <w14:ligatures w14:val="standardContextual"/>
            </w:rPr>
          </w:pPr>
          <w:hyperlink w:anchor="_Toc163132182" w:history="1">
            <w:r w:rsidR="00B908AB" w:rsidRPr="00EC65F4">
              <w:rPr>
                <w:rStyle w:val="Hyperlink"/>
                <w:noProof/>
              </w:rPr>
              <w:t>FAQS</w:t>
            </w:r>
            <w:r w:rsidR="00B908AB">
              <w:rPr>
                <w:noProof/>
                <w:webHidden/>
              </w:rPr>
              <w:tab/>
            </w:r>
            <w:r w:rsidR="00B908AB">
              <w:rPr>
                <w:noProof/>
                <w:webHidden/>
              </w:rPr>
              <w:fldChar w:fldCharType="begin"/>
            </w:r>
            <w:r w:rsidR="00B908AB">
              <w:rPr>
                <w:noProof/>
                <w:webHidden/>
              </w:rPr>
              <w:instrText xml:space="preserve"> PAGEREF _Toc163132182 \h </w:instrText>
            </w:r>
            <w:r w:rsidR="00B908AB">
              <w:rPr>
                <w:noProof/>
                <w:webHidden/>
              </w:rPr>
            </w:r>
            <w:r w:rsidR="00B908AB">
              <w:rPr>
                <w:noProof/>
                <w:webHidden/>
              </w:rPr>
              <w:fldChar w:fldCharType="separate"/>
            </w:r>
            <w:r w:rsidR="00B908AB">
              <w:rPr>
                <w:noProof/>
                <w:webHidden/>
              </w:rPr>
              <w:t>1</w:t>
            </w:r>
            <w:r w:rsidR="00B908AB">
              <w:rPr>
                <w:noProof/>
                <w:webHidden/>
              </w:rPr>
              <w:fldChar w:fldCharType="end"/>
            </w:r>
          </w:hyperlink>
        </w:p>
        <w:p w14:paraId="22009EFF" w14:textId="0FC537F9" w:rsidR="00B908AB" w:rsidRDefault="00000000">
          <w:pPr>
            <w:pStyle w:val="TOC3"/>
            <w:tabs>
              <w:tab w:val="right" w:leader="dot" w:pos="9016"/>
            </w:tabs>
            <w:rPr>
              <w:rFonts w:eastAsiaTheme="minorEastAsia"/>
              <w:noProof/>
              <w:kern w:val="2"/>
              <w:lang w:eastAsia="en-AU"/>
              <w14:ligatures w14:val="standardContextual"/>
            </w:rPr>
          </w:pPr>
          <w:hyperlink w:anchor="_Toc163132183" w:history="1">
            <w:r w:rsidR="00B908AB" w:rsidRPr="00EC65F4">
              <w:rPr>
                <w:rStyle w:val="Hyperlink"/>
                <w:noProof/>
              </w:rPr>
              <w:t>Why change processes?</w:t>
            </w:r>
            <w:r w:rsidR="00B908AB">
              <w:rPr>
                <w:noProof/>
                <w:webHidden/>
              </w:rPr>
              <w:tab/>
            </w:r>
            <w:r w:rsidR="00B908AB">
              <w:rPr>
                <w:noProof/>
                <w:webHidden/>
              </w:rPr>
              <w:fldChar w:fldCharType="begin"/>
            </w:r>
            <w:r w:rsidR="00B908AB">
              <w:rPr>
                <w:noProof/>
                <w:webHidden/>
              </w:rPr>
              <w:instrText xml:space="preserve"> PAGEREF _Toc163132183 \h </w:instrText>
            </w:r>
            <w:r w:rsidR="00B908AB">
              <w:rPr>
                <w:noProof/>
                <w:webHidden/>
              </w:rPr>
            </w:r>
            <w:r w:rsidR="00B908AB">
              <w:rPr>
                <w:noProof/>
                <w:webHidden/>
              </w:rPr>
              <w:fldChar w:fldCharType="separate"/>
            </w:r>
            <w:r w:rsidR="00B908AB">
              <w:rPr>
                <w:noProof/>
                <w:webHidden/>
              </w:rPr>
              <w:t>1</w:t>
            </w:r>
            <w:r w:rsidR="00B908AB">
              <w:rPr>
                <w:noProof/>
                <w:webHidden/>
              </w:rPr>
              <w:fldChar w:fldCharType="end"/>
            </w:r>
          </w:hyperlink>
        </w:p>
        <w:p w14:paraId="0CE055CF" w14:textId="5008522E" w:rsidR="00B908AB" w:rsidRDefault="00000000">
          <w:pPr>
            <w:pStyle w:val="TOC3"/>
            <w:tabs>
              <w:tab w:val="right" w:leader="dot" w:pos="9016"/>
            </w:tabs>
            <w:rPr>
              <w:rFonts w:eastAsiaTheme="minorEastAsia"/>
              <w:noProof/>
              <w:kern w:val="2"/>
              <w:lang w:eastAsia="en-AU"/>
              <w14:ligatures w14:val="standardContextual"/>
            </w:rPr>
          </w:pPr>
          <w:hyperlink w:anchor="_Toc163132184" w:history="1">
            <w:r w:rsidR="00B908AB" w:rsidRPr="00EC65F4">
              <w:rPr>
                <w:rStyle w:val="Hyperlink"/>
                <w:noProof/>
              </w:rPr>
              <w:t>What is the wait time for the application to finalise and be returned?</w:t>
            </w:r>
            <w:r w:rsidR="00B908AB">
              <w:rPr>
                <w:noProof/>
                <w:webHidden/>
              </w:rPr>
              <w:tab/>
            </w:r>
            <w:r w:rsidR="00B908AB">
              <w:rPr>
                <w:noProof/>
                <w:webHidden/>
              </w:rPr>
              <w:fldChar w:fldCharType="begin"/>
            </w:r>
            <w:r w:rsidR="00B908AB">
              <w:rPr>
                <w:noProof/>
                <w:webHidden/>
              </w:rPr>
              <w:instrText xml:space="preserve"> PAGEREF _Toc163132184 \h </w:instrText>
            </w:r>
            <w:r w:rsidR="00B908AB">
              <w:rPr>
                <w:noProof/>
                <w:webHidden/>
              </w:rPr>
            </w:r>
            <w:r w:rsidR="00B908AB">
              <w:rPr>
                <w:noProof/>
                <w:webHidden/>
              </w:rPr>
              <w:fldChar w:fldCharType="separate"/>
            </w:r>
            <w:r w:rsidR="00B908AB">
              <w:rPr>
                <w:noProof/>
                <w:webHidden/>
              </w:rPr>
              <w:t>1</w:t>
            </w:r>
            <w:r w:rsidR="00B908AB">
              <w:rPr>
                <w:noProof/>
                <w:webHidden/>
              </w:rPr>
              <w:fldChar w:fldCharType="end"/>
            </w:r>
          </w:hyperlink>
        </w:p>
        <w:p w14:paraId="1548B062" w14:textId="19540684" w:rsidR="00B908AB" w:rsidRDefault="00000000">
          <w:pPr>
            <w:pStyle w:val="TOC3"/>
            <w:tabs>
              <w:tab w:val="right" w:leader="dot" w:pos="9016"/>
            </w:tabs>
            <w:rPr>
              <w:rFonts w:eastAsiaTheme="minorEastAsia"/>
              <w:noProof/>
              <w:kern w:val="2"/>
              <w:lang w:eastAsia="en-AU"/>
              <w14:ligatures w14:val="standardContextual"/>
            </w:rPr>
          </w:pPr>
          <w:hyperlink w:anchor="_Toc163132185" w:history="1">
            <w:r w:rsidR="00B908AB" w:rsidRPr="00EC65F4">
              <w:rPr>
                <w:rStyle w:val="Hyperlink"/>
                <w:noProof/>
              </w:rPr>
              <w:t>How are documents returned?</w:t>
            </w:r>
            <w:r w:rsidR="00B908AB">
              <w:rPr>
                <w:noProof/>
                <w:webHidden/>
              </w:rPr>
              <w:tab/>
            </w:r>
            <w:r w:rsidR="00B908AB">
              <w:rPr>
                <w:noProof/>
                <w:webHidden/>
              </w:rPr>
              <w:fldChar w:fldCharType="begin"/>
            </w:r>
            <w:r w:rsidR="00B908AB">
              <w:rPr>
                <w:noProof/>
                <w:webHidden/>
              </w:rPr>
              <w:instrText xml:space="preserve"> PAGEREF _Toc163132185 \h </w:instrText>
            </w:r>
            <w:r w:rsidR="00B908AB">
              <w:rPr>
                <w:noProof/>
                <w:webHidden/>
              </w:rPr>
            </w:r>
            <w:r w:rsidR="00B908AB">
              <w:rPr>
                <w:noProof/>
                <w:webHidden/>
              </w:rPr>
              <w:fldChar w:fldCharType="separate"/>
            </w:r>
            <w:r w:rsidR="00B908AB">
              <w:rPr>
                <w:noProof/>
                <w:webHidden/>
              </w:rPr>
              <w:t>1</w:t>
            </w:r>
            <w:r w:rsidR="00B908AB">
              <w:rPr>
                <w:noProof/>
                <w:webHidden/>
              </w:rPr>
              <w:fldChar w:fldCharType="end"/>
            </w:r>
          </w:hyperlink>
        </w:p>
        <w:p w14:paraId="20A34C56" w14:textId="0B560EE3" w:rsidR="00B908AB" w:rsidRDefault="00000000">
          <w:pPr>
            <w:pStyle w:val="TOC1"/>
            <w:rPr>
              <w:rFonts w:eastAsiaTheme="minorEastAsia"/>
              <w:noProof/>
              <w:kern w:val="2"/>
              <w:lang w:eastAsia="en-AU"/>
              <w14:ligatures w14:val="standardContextual"/>
            </w:rPr>
          </w:pPr>
          <w:hyperlink w:anchor="_Toc163132186" w:history="1">
            <w:r w:rsidR="00B908AB" w:rsidRPr="00EC65F4">
              <w:rPr>
                <w:rStyle w:val="Hyperlink"/>
                <w:noProof/>
              </w:rPr>
              <w:t>Step-by-Step Instructions</w:t>
            </w:r>
            <w:r w:rsidR="00B908AB">
              <w:rPr>
                <w:noProof/>
                <w:webHidden/>
              </w:rPr>
              <w:tab/>
            </w:r>
            <w:r w:rsidR="00B908AB">
              <w:rPr>
                <w:noProof/>
                <w:webHidden/>
              </w:rPr>
              <w:fldChar w:fldCharType="begin"/>
            </w:r>
            <w:r w:rsidR="00B908AB">
              <w:rPr>
                <w:noProof/>
                <w:webHidden/>
              </w:rPr>
              <w:instrText xml:space="preserve"> PAGEREF _Toc163132186 \h </w:instrText>
            </w:r>
            <w:r w:rsidR="00B908AB">
              <w:rPr>
                <w:noProof/>
                <w:webHidden/>
              </w:rPr>
            </w:r>
            <w:r w:rsidR="00B908AB">
              <w:rPr>
                <w:noProof/>
                <w:webHidden/>
              </w:rPr>
              <w:fldChar w:fldCharType="separate"/>
            </w:r>
            <w:r w:rsidR="00B908AB">
              <w:rPr>
                <w:noProof/>
                <w:webHidden/>
              </w:rPr>
              <w:t>3</w:t>
            </w:r>
            <w:r w:rsidR="00B908AB">
              <w:rPr>
                <w:noProof/>
                <w:webHidden/>
              </w:rPr>
              <w:fldChar w:fldCharType="end"/>
            </w:r>
          </w:hyperlink>
        </w:p>
        <w:p w14:paraId="33B44394" w14:textId="5F7E6641" w:rsidR="00B908AB" w:rsidRDefault="00000000">
          <w:pPr>
            <w:pStyle w:val="TOC3"/>
            <w:tabs>
              <w:tab w:val="right" w:leader="dot" w:pos="9016"/>
            </w:tabs>
            <w:rPr>
              <w:rFonts w:eastAsiaTheme="minorEastAsia"/>
              <w:noProof/>
              <w:kern w:val="2"/>
              <w:lang w:eastAsia="en-AU"/>
              <w14:ligatures w14:val="standardContextual"/>
            </w:rPr>
          </w:pPr>
          <w:hyperlink w:anchor="_Toc163132187" w:history="1">
            <w:r w:rsidR="00B908AB" w:rsidRPr="00EC65F4">
              <w:rPr>
                <w:rStyle w:val="Hyperlink"/>
                <w:noProof/>
              </w:rPr>
              <w:t>Step 1 – Select suitable service and provide details</w:t>
            </w:r>
            <w:r w:rsidR="00B908AB">
              <w:rPr>
                <w:noProof/>
                <w:webHidden/>
              </w:rPr>
              <w:tab/>
            </w:r>
            <w:r w:rsidR="00B908AB">
              <w:rPr>
                <w:noProof/>
                <w:webHidden/>
              </w:rPr>
              <w:fldChar w:fldCharType="begin"/>
            </w:r>
            <w:r w:rsidR="00B908AB">
              <w:rPr>
                <w:noProof/>
                <w:webHidden/>
              </w:rPr>
              <w:instrText xml:space="preserve"> PAGEREF _Toc163132187 \h </w:instrText>
            </w:r>
            <w:r w:rsidR="00B908AB">
              <w:rPr>
                <w:noProof/>
                <w:webHidden/>
              </w:rPr>
            </w:r>
            <w:r w:rsidR="00B908AB">
              <w:rPr>
                <w:noProof/>
                <w:webHidden/>
              </w:rPr>
              <w:fldChar w:fldCharType="separate"/>
            </w:r>
            <w:r w:rsidR="00B908AB">
              <w:rPr>
                <w:noProof/>
                <w:webHidden/>
              </w:rPr>
              <w:t>3</w:t>
            </w:r>
            <w:r w:rsidR="00B908AB">
              <w:rPr>
                <w:noProof/>
                <w:webHidden/>
              </w:rPr>
              <w:fldChar w:fldCharType="end"/>
            </w:r>
          </w:hyperlink>
        </w:p>
        <w:p w14:paraId="2591516B" w14:textId="4E3A1EB2" w:rsidR="00B908AB" w:rsidRDefault="00000000">
          <w:pPr>
            <w:pStyle w:val="TOC3"/>
            <w:tabs>
              <w:tab w:val="right" w:leader="dot" w:pos="9016"/>
            </w:tabs>
            <w:rPr>
              <w:rFonts w:eastAsiaTheme="minorEastAsia"/>
              <w:noProof/>
              <w:kern w:val="2"/>
              <w:lang w:eastAsia="en-AU"/>
              <w14:ligatures w14:val="standardContextual"/>
            </w:rPr>
          </w:pPr>
          <w:hyperlink w:anchor="_Toc163132188" w:history="1">
            <w:r w:rsidR="00B908AB" w:rsidRPr="00EC65F4">
              <w:rPr>
                <w:rStyle w:val="Hyperlink"/>
                <w:noProof/>
              </w:rPr>
              <w:t>Step 2 – Enter and confirm amount:</w:t>
            </w:r>
            <w:r w:rsidR="00B908AB">
              <w:rPr>
                <w:noProof/>
                <w:webHidden/>
              </w:rPr>
              <w:tab/>
            </w:r>
            <w:r w:rsidR="00B908AB">
              <w:rPr>
                <w:noProof/>
                <w:webHidden/>
              </w:rPr>
              <w:fldChar w:fldCharType="begin"/>
            </w:r>
            <w:r w:rsidR="00B908AB">
              <w:rPr>
                <w:noProof/>
                <w:webHidden/>
              </w:rPr>
              <w:instrText xml:space="preserve"> PAGEREF _Toc163132188 \h </w:instrText>
            </w:r>
            <w:r w:rsidR="00B908AB">
              <w:rPr>
                <w:noProof/>
                <w:webHidden/>
              </w:rPr>
            </w:r>
            <w:r w:rsidR="00B908AB">
              <w:rPr>
                <w:noProof/>
                <w:webHidden/>
              </w:rPr>
              <w:fldChar w:fldCharType="separate"/>
            </w:r>
            <w:r w:rsidR="00B908AB">
              <w:rPr>
                <w:noProof/>
                <w:webHidden/>
              </w:rPr>
              <w:t>4</w:t>
            </w:r>
            <w:r w:rsidR="00B908AB">
              <w:rPr>
                <w:noProof/>
                <w:webHidden/>
              </w:rPr>
              <w:fldChar w:fldCharType="end"/>
            </w:r>
          </w:hyperlink>
        </w:p>
        <w:p w14:paraId="52ED48BE" w14:textId="5F666ACB" w:rsidR="00B908AB" w:rsidRDefault="00000000">
          <w:pPr>
            <w:pStyle w:val="TOC3"/>
            <w:tabs>
              <w:tab w:val="right" w:leader="dot" w:pos="9016"/>
            </w:tabs>
            <w:rPr>
              <w:rFonts w:eastAsiaTheme="minorEastAsia"/>
              <w:noProof/>
              <w:kern w:val="2"/>
              <w:lang w:eastAsia="en-AU"/>
              <w14:ligatures w14:val="standardContextual"/>
            </w:rPr>
          </w:pPr>
          <w:hyperlink w:anchor="_Toc163132189" w:history="1">
            <w:r w:rsidR="00B908AB" w:rsidRPr="00EC65F4">
              <w:rPr>
                <w:rStyle w:val="Hyperlink"/>
                <w:noProof/>
              </w:rPr>
              <w:t>Step 3 – Payment Information:</w:t>
            </w:r>
            <w:r w:rsidR="00B908AB">
              <w:rPr>
                <w:noProof/>
                <w:webHidden/>
              </w:rPr>
              <w:tab/>
            </w:r>
            <w:r w:rsidR="00B908AB">
              <w:rPr>
                <w:noProof/>
                <w:webHidden/>
              </w:rPr>
              <w:fldChar w:fldCharType="begin"/>
            </w:r>
            <w:r w:rsidR="00B908AB">
              <w:rPr>
                <w:noProof/>
                <w:webHidden/>
              </w:rPr>
              <w:instrText xml:space="preserve"> PAGEREF _Toc163132189 \h </w:instrText>
            </w:r>
            <w:r w:rsidR="00B908AB">
              <w:rPr>
                <w:noProof/>
                <w:webHidden/>
              </w:rPr>
            </w:r>
            <w:r w:rsidR="00B908AB">
              <w:rPr>
                <w:noProof/>
                <w:webHidden/>
              </w:rPr>
              <w:fldChar w:fldCharType="separate"/>
            </w:r>
            <w:r w:rsidR="00B908AB">
              <w:rPr>
                <w:noProof/>
                <w:webHidden/>
              </w:rPr>
              <w:t>5</w:t>
            </w:r>
            <w:r w:rsidR="00B908AB">
              <w:rPr>
                <w:noProof/>
                <w:webHidden/>
              </w:rPr>
              <w:fldChar w:fldCharType="end"/>
            </w:r>
          </w:hyperlink>
        </w:p>
        <w:p w14:paraId="740C76D0" w14:textId="5CB280CF" w:rsidR="00B908AB" w:rsidRDefault="00000000">
          <w:pPr>
            <w:pStyle w:val="TOC3"/>
            <w:tabs>
              <w:tab w:val="right" w:leader="dot" w:pos="9016"/>
            </w:tabs>
            <w:rPr>
              <w:rFonts w:eastAsiaTheme="minorEastAsia"/>
              <w:noProof/>
              <w:kern w:val="2"/>
              <w:lang w:eastAsia="en-AU"/>
              <w14:ligatures w14:val="standardContextual"/>
            </w:rPr>
          </w:pPr>
          <w:hyperlink w:anchor="_Toc163132190" w:history="1">
            <w:r w:rsidR="00B908AB" w:rsidRPr="00EC65F4">
              <w:rPr>
                <w:rStyle w:val="Hyperlink"/>
                <w:noProof/>
              </w:rPr>
              <w:t>Step 4 – Confirm Information:</w:t>
            </w:r>
            <w:r w:rsidR="00B908AB">
              <w:rPr>
                <w:noProof/>
                <w:webHidden/>
              </w:rPr>
              <w:tab/>
            </w:r>
            <w:r w:rsidR="00B908AB">
              <w:rPr>
                <w:noProof/>
                <w:webHidden/>
              </w:rPr>
              <w:fldChar w:fldCharType="begin"/>
            </w:r>
            <w:r w:rsidR="00B908AB">
              <w:rPr>
                <w:noProof/>
                <w:webHidden/>
              </w:rPr>
              <w:instrText xml:space="preserve"> PAGEREF _Toc163132190 \h </w:instrText>
            </w:r>
            <w:r w:rsidR="00B908AB">
              <w:rPr>
                <w:noProof/>
                <w:webHidden/>
              </w:rPr>
            </w:r>
            <w:r w:rsidR="00B908AB">
              <w:rPr>
                <w:noProof/>
                <w:webHidden/>
              </w:rPr>
              <w:fldChar w:fldCharType="separate"/>
            </w:r>
            <w:r w:rsidR="00B908AB">
              <w:rPr>
                <w:noProof/>
                <w:webHidden/>
              </w:rPr>
              <w:t>6</w:t>
            </w:r>
            <w:r w:rsidR="00B908AB">
              <w:rPr>
                <w:noProof/>
                <w:webHidden/>
              </w:rPr>
              <w:fldChar w:fldCharType="end"/>
            </w:r>
          </w:hyperlink>
        </w:p>
        <w:p w14:paraId="1D3708F1" w14:textId="6D955635" w:rsidR="00B908AB" w:rsidRDefault="00000000">
          <w:pPr>
            <w:pStyle w:val="TOC3"/>
            <w:tabs>
              <w:tab w:val="right" w:leader="dot" w:pos="9016"/>
            </w:tabs>
            <w:rPr>
              <w:rFonts w:eastAsiaTheme="minorEastAsia"/>
              <w:noProof/>
              <w:kern w:val="2"/>
              <w:lang w:eastAsia="en-AU"/>
              <w14:ligatures w14:val="standardContextual"/>
            </w:rPr>
          </w:pPr>
          <w:hyperlink w:anchor="_Toc163132191" w:history="1">
            <w:r w:rsidR="00B908AB" w:rsidRPr="00EC65F4">
              <w:rPr>
                <w:rStyle w:val="Hyperlink"/>
                <w:noProof/>
              </w:rPr>
              <w:t>Step 5 - Approval:</w:t>
            </w:r>
            <w:r w:rsidR="00B908AB">
              <w:rPr>
                <w:noProof/>
                <w:webHidden/>
              </w:rPr>
              <w:tab/>
            </w:r>
            <w:r w:rsidR="00B908AB">
              <w:rPr>
                <w:noProof/>
                <w:webHidden/>
              </w:rPr>
              <w:fldChar w:fldCharType="begin"/>
            </w:r>
            <w:r w:rsidR="00B908AB">
              <w:rPr>
                <w:noProof/>
                <w:webHidden/>
              </w:rPr>
              <w:instrText xml:space="preserve"> PAGEREF _Toc163132191 \h </w:instrText>
            </w:r>
            <w:r w:rsidR="00B908AB">
              <w:rPr>
                <w:noProof/>
                <w:webHidden/>
              </w:rPr>
            </w:r>
            <w:r w:rsidR="00B908AB">
              <w:rPr>
                <w:noProof/>
                <w:webHidden/>
              </w:rPr>
              <w:fldChar w:fldCharType="separate"/>
            </w:r>
            <w:r w:rsidR="00B908AB">
              <w:rPr>
                <w:noProof/>
                <w:webHidden/>
              </w:rPr>
              <w:t>7</w:t>
            </w:r>
            <w:r w:rsidR="00B908AB">
              <w:rPr>
                <w:noProof/>
                <w:webHidden/>
              </w:rPr>
              <w:fldChar w:fldCharType="end"/>
            </w:r>
          </w:hyperlink>
        </w:p>
        <w:p w14:paraId="635ED74C" w14:textId="6746D115" w:rsidR="00B908AB" w:rsidRDefault="00000000">
          <w:pPr>
            <w:pStyle w:val="TOC3"/>
            <w:tabs>
              <w:tab w:val="right" w:leader="dot" w:pos="9016"/>
            </w:tabs>
            <w:rPr>
              <w:rFonts w:eastAsiaTheme="minorEastAsia"/>
              <w:noProof/>
              <w:kern w:val="2"/>
              <w:lang w:eastAsia="en-AU"/>
              <w14:ligatures w14:val="standardContextual"/>
            </w:rPr>
          </w:pPr>
          <w:hyperlink w:anchor="_Toc163132192" w:history="1">
            <w:r w:rsidR="00B908AB" w:rsidRPr="00EC65F4">
              <w:rPr>
                <w:rStyle w:val="Hyperlink"/>
                <w:noProof/>
              </w:rPr>
              <w:t>Step 6 – Email to Core Business Team Leader:</w:t>
            </w:r>
            <w:r w:rsidR="00B908AB">
              <w:rPr>
                <w:noProof/>
                <w:webHidden/>
              </w:rPr>
              <w:tab/>
            </w:r>
            <w:r w:rsidR="00B908AB">
              <w:rPr>
                <w:noProof/>
                <w:webHidden/>
              </w:rPr>
              <w:fldChar w:fldCharType="begin"/>
            </w:r>
            <w:r w:rsidR="00B908AB">
              <w:rPr>
                <w:noProof/>
                <w:webHidden/>
              </w:rPr>
              <w:instrText xml:space="preserve"> PAGEREF _Toc163132192 \h </w:instrText>
            </w:r>
            <w:r w:rsidR="00B908AB">
              <w:rPr>
                <w:noProof/>
                <w:webHidden/>
              </w:rPr>
            </w:r>
            <w:r w:rsidR="00B908AB">
              <w:rPr>
                <w:noProof/>
                <w:webHidden/>
              </w:rPr>
              <w:fldChar w:fldCharType="separate"/>
            </w:r>
            <w:r w:rsidR="00B908AB">
              <w:rPr>
                <w:noProof/>
                <w:webHidden/>
              </w:rPr>
              <w:t>7</w:t>
            </w:r>
            <w:r w:rsidR="00B908AB">
              <w:rPr>
                <w:noProof/>
                <w:webHidden/>
              </w:rPr>
              <w:fldChar w:fldCharType="end"/>
            </w:r>
          </w:hyperlink>
        </w:p>
        <w:p w14:paraId="2F1C4AF1" w14:textId="48765EF8" w:rsidR="00756FCB" w:rsidRDefault="00643ADA" w:rsidP="00643ADA">
          <w:r>
            <w:rPr>
              <w:b/>
              <w:bCs/>
              <w:noProof/>
            </w:rPr>
            <w:fldChar w:fldCharType="end"/>
          </w:r>
        </w:p>
      </w:sdtContent>
    </w:sdt>
    <w:p w14:paraId="5536F0B5" w14:textId="77777777" w:rsidR="00756FCB" w:rsidRDefault="00756FCB" w:rsidP="009F2102">
      <w:pPr>
        <w:ind w:left="-426"/>
      </w:pPr>
    </w:p>
    <w:p w14:paraId="7119650F" w14:textId="77777777" w:rsidR="00756FCB" w:rsidRDefault="00756FCB" w:rsidP="009F2102">
      <w:pPr>
        <w:ind w:left="-426"/>
      </w:pPr>
    </w:p>
    <w:p w14:paraId="16E1F294" w14:textId="77777777" w:rsidR="00756FCB" w:rsidRDefault="00756FCB" w:rsidP="009F2102">
      <w:pPr>
        <w:ind w:left="-426"/>
      </w:pPr>
    </w:p>
    <w:p w14:paraId="7A528E85" w14:textId="77777777" w:rsidR="00756FCB" w:rsidRDefault="00756FCB" w:rsidP="009F2102">
      <w:pPr>
        <w:ind w:left="-426"/>
      </w:pPr>
    </w:p>
    <w:p w14:paraId="45F957C2" w14:textId="77777777" w:rsidR="00756FCB" w:rsidRDefault="00756FCB" w:rsidP="009F2102">
      <w:pPr>
        <w:ind w:left="-426"/>
      </w:pPr>
    </w:p>
    <w:p w14:paraId="2050AC21" w14:textId="69FBC7C7" w:rsidR="00756FCB" w:rsidRDefault="00756FCB" w:rsidP="009F2102">
      <w:pPr>
        <w:ind w:left="-426"/>
      </w:pPr>
    </w:p>
    <w:p w14:paraId="7B2C1BEB" w14:textId="66380586" w:rsidR="00643ADA" w:rsidRDefault="00643ADA" w:rsidP="009F2102">
      <w:pPr>
        <w:ind w:left="-426"/>
      </w:pPr>
    </w:p>
    <w:p w14:paraId="0E38C8F7" w14:textId="338252B2" w:rsidR="00643ADA" w:rsidRDefault="00643ADA" w:rsidP="009F2102">
      <w:pPr>
        <w:ind w:left="-426"/>
      </w:pPr>
    </w:p>
    <w:p w14:paraId="29AB3B86" w14:textId="29175AC0" w:rsidR="00643ADA" w:rsidRDefault="00643ADA" w:rsidP="009F2102">
      <w:pPr>
        <w:ind w:left="-426"/>
      </w:pPr>
    </w:p>
    <w:p w14:paraId="00012DC7" w14:textId="4845DD58" w:rsidR="00643ADA" w:rsidRDefault="00643ADA" w:rsidP="009F2102">
      <w:pPr>
        <w:ind w:left="-426"/>
      </w:pPr>
    </w:p>
    <w:p w14:paraId="715D51AB" w14:textId="77777777" w:rsidR="00643ADA" w:rsidRDefault="00643ADA" w:rsidP="009F2102">
      <w:pPr>
        <w:ind w:left="-426"/>
      </w:pPr>
    </w:p>
    <w:p w14:paraId="51390553" w14:textId="77777777" w:rsidR="00756FCB" w:rsidRDefault="00756FCB" w:rsidP="009F2102">
      <w:pPr>
        <w:ind w:left="-426"/>
      </w:pPr>
    </w:p>
    <w:p w14:paraId="4EA868B1" w14:textId="77777777" w:rsidR="00756FCB" w:rsidRDefault="00756FCB" w:rsidP="009F2102">
      <w:pPr>
        <w:ind w:left="-426"/>
      </w:pPr>
    </w:p>
    <w:p w14:paraId="03537435" w14:textId="77777777" w:rsidR="00756FCB" w:rsidRDefault="00756FCB" w:rsidP="009F2102">
      <w:pPr>
        <w:ind w:left="-426"/>
      </w:pPr>
    </w:p>
    <w:p w14:paraId="1611EF19" w14:textId="77777777" w:rsidR="00756FCB" w:rsidRDefault="00756FCB" w:rsidP="00571F79"/>
    <w:p w14:paraId="6050EA26" w14:textId="0117659D" w:rsidR="00397D7B" w:rsidRDefault="00397D7B" w:rsidP="00397D7B">
      <w:pPr>
        <w:pStyle w:val="Heading1"/>
        <w:spacing w:after="240"/>
      </w:pPr>
      <w:bookmarkStart w:id="6" w:name="_Toc163132186"/>
      <w:r>
        <w:lastRenderedPageBreak/>
        <w:t>Step-by-Step Instructions</w:t>
      </w:r>
      <w:bookmarkEnd w:id="6"/>
    </w:p>
    <w:p w14:paraId="66A03A42" w14:textId="1FE99DA1" w:rsidR="00886905" w:rsidRDefault="009F2102" w:rsidP="00FE622C">
      <w:pPr>
        <w:pStyle w:val="Heading3"/>
        <w:spacing w:after="240"/>
        <w:ind w:hanging="426"/>
      </w:pPr>
      <w:bookmarkStart w:id="7" w:name="_Toc163132187"/>
      <w:r>
        <w:t>Step 1</w:t>
      </w:r>
      <w:r w:rsidR="00571F79">
        <w:t xml:space="preserve"> – Select suitable service and provide </w:t>
      </w:r>
      <w:proofErr w:type="gramStart"/>
      <w:r w:rsidR="00571F79">
        <w:t>details</w:t>
      </w:r>
      <w:bookmarkEnd w:id="7"/>
      <w:proofErr w:type="gramEnd"/>
    </w:p>
    <w:p w14:paraId="62930292" w14:textId="5FD8A406" w:rsidR="00886905" w:rsidRDefault="0022603B">
      <w:r>
        <w:t>Select the suitable service from the list of services provided</w:t>
      </w:r>
      <w:r w:rsidR="009F2102">
        <w:t xml:space="preserve"> for the “</w:t>
      </w:r>
      <w:r w:rsidR="009F2102" w:rsidRPr="009F2102">
        <w:rPr>
          <w:i/>
          <w:iCs/>
        </w:rPr>
        <w:t>Biller Code</w:t>
      </w:r>
      <w:r w:rsidR="009F2102">
        <w:t>”, complete the “</w:t>
      </w:r>
      <w:r w:rsidR="009F2102" w:rsidRPr="009F2102">
        <w:rPr>
          <w:i/>
          <w:iCs/>
        </w:rPr>
        <w:t>Full Name</w:t>
      </w:r>
      <w:r w:rsidR="009F2102">
        <w:t>”, “</w:t>
      </w:r>
      <w:r w:rsidR="009F2102" w:rsidRPr="009F2102">
        <w:rPr>
          <w:i/>
          <w:iCs/>
        </w:rPr>
        <w:t>Email Address</w:t>
      </w:r>
      <w:r w:rsidR="009F2102">
        <w:t>” and “</w:t>
      </w:r>
      <w:r w:rsidR="009F2102" w:rsidRPr="009F2102">
        <w:rPr>
          <w:i/>
          <w:iCs/>
        </w:rPr>
        <w:t>Business Nam</w:t>
      </w:r>
      <w:r w:rsidR="009F2102">
        <w:rPr>
          <w:i/>
          <w:iCs/>
        </w:rPr>
        <w:t>e</w:t>
      </w:r>
      <w:r w:rsidR="009F2102">
        <w:t>”</w:t>
      </w:r>
      <w:r w:rsidR="00756FCB" w:rsidRPr="00756FCB">
        <w:rPr>
          <w:i/>
          <w:iCs/>
          <w:vertAlign w:val="superscript"/>
        </w:rPr>
        <w:t xml:space="preserve"> </w:t>
      </w:r>
      <w:r w:rsidR="00756FCB">
        <w:rPr>
          <w:i/>
          <w:iCs/>
          <w:vertAlign w:val="superscript"/>
        </w:rPr>
        <w:t>(1)</w:t>
      </w:r>
      <w:r w:rsidR="009F2102">
        <w:t xml:space="preserve"> fields with the appropriate information.</w:t>
      </w:r>
      <w:r w:rsidR="005578A6">
        <w:t xml:space="preserve"> Then click “NEXT”.</w:t>
      </w:r>
    </w:p>
    <w:p w14:paraId="039A46B7" w14:textId="5D9B40B6" w:rsidR="009F2102" w:rsidRPr="007C2148" w:rsidRDefault="009F2102">
      <w:pPr>
        <w:rPr>
          <w:sz w:val="14"/>
          <w:szCs w:val="14"/>
        </w:rPr>
      </w:pPr>
      <w:r w:rsidRPr="007C2148">
        <w:rPr>
          <w:sz w:val="14"/>
          <w:szCs w:val="14"/>
        </w:rPr>
        <w:t xml:space="preserve">(1) – If completing the form </w:t>
      </w:r>
      <w:r w:rsidR="005578A6" w:rsidRPr="007C2148">
        <w:rPr>
          <w:sz w:val="14"/>
          <w:szCs w:val="14"/>
        </w:rPr>
        <w:t>as</w:t>
      </w:r>
      <w:r w:rsidRPr="007C2148">
        <w:rPr>
          <w:sz w:val="14"/>
          <w:szCs w:val="14"/>
        </w:rPr>
        <w:t xml:space="preserve"> an indivi</w:t>
      </w:r>
      <w:r w:rsidR="005578A6" w:rsidRPr="007C2148">
        <w:rPr>
          <w:sz w:val="14"/>
          <w:szCs w:val="14"/>
        </w:rPr>
        <w:t>dual, the “Business Name” field will be your Full Name</w:t>
      </w:r>
    </w:p>
    <w:p w14:paraId="40FA1DAA" w14:textId="0A7EAD64" w:rsidR="005578A6" w:rsidRPr="00FE622C" w:rsidRDefault="005578A6" w:rsidP="00FE622C">
      <w:pPr>
        <w:rPr>
          <w:sz w:val="12"/>
          <w:szCs w:val="12"/>
        </w:rPr>
      </w:pPr>
      <w:r>
        <w:rPr>
          <w:noProof/>
        </w:rPr>
        <w:drawing>
          <wp:anchor distT="0" distB="0" distL="114300" distR="114300" simplePos="0" relativeHeight="251658240" behindDoc="0" locked="0" layoutInCell="1" allowOverlap="1" wp14:anchorId="2B5AA81A" wp14:editId="005C665D">
            <wp:simplePos x="0" y="0"/>
            <wp:positionH relativeFrom="margin">
              <wp:align>center</wp:align>
            </wp:positionH>
            <wp:positionV relativeFrom="margin">
              <wp:align>center</wp:align>
            </wp:positionV>
            <wp:extent cx="6182995" cy="4725670"/>
            <wp:effectExtent l="57150" t="57150" r="122555" b="11303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2995" cy="4725670"/>
                    </a:xfrm>
                    <a:prstGeom prst="rect">
                      <a:avLst/>
                    </a:prstGeom>
                    <a:ln w="19050">
                      <a:solidFill>
                        <a:schemeClr val="accent1">
                          <a:lumMod val="75000"/>
                        </a:schemeClr>
                      </a:solidFill>
                    </a:ln>
                    <a:effectLst>
                      <a:outerShdw blurRad="50800" dist="38100" dir="2700000" algn="tl" rotWithShape="0">
                        <a:prstClr val="black">
                          <a:alpha val="40000"/>
                        </a:prstClr>
                      </a:outerShdw>
                    </a:effectLst>
                  </pic:spPr>
                </pic:pic>
              </a:graphicData>
            </a:graphic>
          </wp:anchor>
        </w:drawing>
      </w:r>
    </w:p>
    <w:p w14:paraId="799E4F0F" w14:textId="77777777" w:rsidR="005578A6" w:rsidRDefault="005578A6" w:rsidP="005578A6">
      <w:pPr>
        <w:ind w:left="-426"/>
      </w:pPr>
    </w:p>
    <w:p w14:paraId="0691EE4C" w14:textId="25051C9C" w:rsidR="005578A6" w:rsidRDefault="005578A6" w:rsidP="005578A6"/>
    <w:p w14:paraId="502756A0" w14:textId="10331CAF" w:rsidR="005578A6" w:rsidRDefault="005578A6" w:rsidP="005578A6"/>
    <w:p w14:paraId="13E00FE9" w14:textId="15CF292D" w:rsidR="005578A6" w:rsidRDefault="005578A6" w:rsidP="005578A6"/>
    <w:p w14:paraId="755E005E" w14:textId="38CE9252" w:rsidR="00397D7B" w:rsidRDefault="00397D7B" w:rsidP="005578A6"/>
    <w:p w14:paraId="67D02815" w14:textId="77777777" w:rsidR="00FE622C" w:rsidRDefault="00FE622C" w:rsidP="005578A6"/>
    <w:p w14:paraId="01CD5CDE" w14:textId="77777777" w:rsidR="00397D7B" w:rsidRDefault="00397D7B" w:rsidP="005578A6"/>
    <w:p w14:paraId="7153D1C1" w14:textId="7276236A" w:rsidR="005578A6" w:rsidRDefault="005578A6" w:rsidP="00FE622C">
      <w:pPr>
        <w:pStyle w:val="Heading3"/>
        <w:spacing w:after="240"/>
        <w:ind w:hanging="426"/>
      </w:pPr>
      <w:bookmarkStart w:id="8" w:name="_Toc163132188"/>
      <w:r>
        <w:lastRenderedPageBreak/>
        <w:t>Step 2</w:t>
      </w:r>
      <w:r w:rsidR="00397D7B">
        <w:t xml:space="preserve"> – Enter and confirm amount</w:t>
      </w:r>
      <w:r>
        <w:t>:</w:t>
      </w:r>
      <w:bookmarkEnd w:id="8"/>
    </w:p>
    <w:p w14:paraId="70546691" w14:textId="33797391" w:rsidR="005578A6" w:rsidRDefault="00EA17F0" w:rsidP="005578A6">
      <w:r>
        <w:t>E</w:t>
      </w:r>
      <w:r w:rsidR="005578A6">
        <w:t>nter and confirm the “Amount” being paid in relation to the “</w:t>
      </w:r>
      <w:r w:rsidR="005578A6" w:rsidRPr="005578A6">
        <w:rPr>
          <w:i/>
          <w:iCs/>
        </w:rPr>
        <w:t>Description of Services Provided and Rate Applicable</w:t>
      </w:r>
      <w:r w:rsidR="005578A6">
        <w:t>”.</w:t>
      </w:r>
      <w:r w:rsidR="005578A6" w:rsidRPr="005578A6">
        <w:t xml:space="preserve"> </w:t>
      </w:r>
      <w:r w:rsidR="005578A6">
        <w:t>Then click “NEXT”.</w:t>
      </w:r>
    </w:p>
    <w:p w14:paraId="51DBC748" w14:textId="2540BD8E" w:rsidR="00886905" w:rsidRPr="007C2148" w:rsidRDefault="005578A6" w:rsidP="00886905">
      <w:pPr>
        <w:rPr>
          <w:sz w:val="14"/>
          <w:szCs w:val="14"/>
        </w:rPr>
      </w:pPr>
      <w:r w:rsidRPr="007C2148">
        <w:rPr>
          <w:sz w:val="14"/>
          <w:szCs w:val="14"/>
        </w:rPr>
        <w:t>** The form will not proceed to the next page if the amount field does not reflect the rate applicable to the service.</w:t>
      </w:r>
    </w:p>
    <w:p w14:paraId="019368BC" w14:textId="370EF6F6" w:rsidR="00886905" w:rsidRDefault="005578A6" w:rsidP="00886905">
      <w:r>
        <w:rPr>
          <w:noProof/>
        </w:rPr>
        <w:drawing>
          <wp:anchor distT="0" distB="0" distL="114300" distR="114300" simplePos="0" relativeHeight="251659264" behindDoc="0" locked="0" layoutInCell="1" allowOverlap="1" wp14:anchorId="6F4CD5EA" wp14:editId="7DA00E95">
            <wp:simplePos x="0" y="0"/>
            <wp:positionH relativeFrom="margin">
              <wp:align>center</wp:align>
            </wp:positionH>
            <wp:positionV relativeFrom="paragraph">
              <wp:posOffset>300355</wp:posOffset>
            </wp:positionV>
            <wp:extent cx="6184800" cy="6041012"/>
            <wp:effectExtent l="57150" t="57150" r="121285" b="11239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84800" cy="6041012"/>
                    </a:xfrm>
                    <a:prstGeom prst="rect">
                      <a:avLst/>
                    </a:prstGeom>
                    <a:ln w="19050">
                      <a:solidFill>
                        <a:schemeClr val="accent1">
                          <a:lumMod val="75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0914066" w14:textId="48C52CFD" w:rsidR="00886905" w:rsidRDefault="00886905" w:rsidP="00886905"/>
    <w:p w14:paraId="400DC94F" w14:textId="223DEE1F" w:rsidR="00886905" w:rsidRDefault="00886905" w:rsidP="00886905"/>
    <w:p w14:paraId="74E00508" w14:textId="3BB50D7B" w:rsidR="00886905" w:rsidRDefault="00886905" w:rsidP="00886905"/>
    <w:p w14:paraId="2BD2FF20" w14:textId="5892477D" w:rsidR="005578A6" w:rsidRDefault="005578A6" w:rsidP="00886905"/>
    <w:p w14:paraId="40E0DF5F" w14:textId="5CD415B9" w:rsidR="005578A6" w:rsidRDefault="005578A6" w:rsidP="0056003F"/>
    <w:p w14:paraId="7907AB56" w14:textId="02C79292" w:rsidR="005578A6" w:rsidRDefault="005578A6" w:rsidP="00FE622C">
      <w:pPr>
        <w:pStyle w:val="Heading3"/>
        <w:spacing w:after="240"/>
        <w:ind w:hanging="426"/>
      </w:pPr>
      <w:bookmarkStart w:id="9" w:name="_Toc163132189"/>
      <w:r>
        <w:lastRenderedPageBreak/>
        <w:t>Step 3</w:t>
      </w:r>
      <w:r w:rsidR="00397D7B">
        <w:t xml:space="preserve"> – Payment Information</w:t>
      </w:r>
      <w:r>
        <w:t>:</w:t>
      </w:r>
      <w:bookmarkEnd w:id="9"/>
    </w:p>
    <w:p w14:paraId="3E01E30C" w14:textId="097A958E" w:rsidR="005578A6" w:rsidRDefault="005578A6" w:rsidP="005578A6">
      <w:r>
        <w:t xml:space="preserve">Proceed with entering the payment information for your preferred banking providers card details. </w:t>
      </w:r>
      <w:r w:rsidR="00EA17F0">
        <w:t>Then click “NEXT”.</w:t>
      </w:r>
    </w:p>
    <w:p w14:paraId="60A2DBCA" w14:textId="566624AD" w:rsidR="005578A6" w:rsidRPr="007C2148" w:rsidRDefault="005578A6" w:rsidP="005578A6">
      <w:pPr>
        <w:rPr>
          <w:sz w:val="24"/>
          <w:szCs w:val="24"/>
        </w:rPr>
      </w:pPr>
      <w:r w:rsidRPr="007C2148">
        <w:rPr>
          <w:sz w:val="14"/>
          <w:szCs w:val="14"/>
        </w:rPr>
        <w:t>** At this current stage, the only cards accepted through the BPOINT payment form are Mastercard or VISA</w:t>
      </w:r>
    </w:p>
    <w:p w14:paraId="4100720E" w14:textId="2799E421" w:rsidR="005578A6" w:rsidRPr="005578A6" w:rsidRDefault="00397D7B" w:rsidP="005578A6">
      <w:r>
        <w:rPr>
          <w:noProof/>
        </w:rPr>
        <w:drawing>
          <wp:anchor distT="0" distB="0" distL="114300" distR="114300" simplePos="0" relativeHeight="251660288" behindDoc="0" locked="0" layoutInCell="1" allowOverlap="1" wp14:anchorId="287A29CB" wp14:editId="65761211">
            <wp:simplePos x="0" y="0"/>
            <wp:positionH relativeFrom="margin">
              <wp:posOffset>-258445</wp:posOffset>
            </wp:positionH>
            <wp:positionV relativeFrom="paragraph">
              <wp:posOffset>216644</wp:posOffset>
            </wp:positionV>
            <wp:extent cx="6184265" cy="6804025"/>
            <wp:effectExtent l="57150" t="57150" r="121285" b="1111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4265" cy="6804025"/>
                    </a:xfrm>
                    <a:prstGeom prst="rect">
                      <a:avLst/>
                    </a:prstGeom>
                    <a:ln w="19050">
                      <a:solidFill>
                        <a:schemeClr val="accent1">
                          <a:lumMod val="75000"/>
                        </a:schemeClr>
                      </a:solidFill>
                    </a:ln>
                    <a:effectLst>
                      <a:outerShdw blurRad="50800" dist="38100" dir="2700000" algn="tl" rotWithShape="0">
                        <a:prstClr val="black">
                          <a:alpha val="40000"/>
                        </a:prstClr>
                      </a:outerShdw>
                    </a:effectLst>
                  </pic:spPr>
                </pic:pic>
              </a:graphicData>
            </a:graphic>
          </wp:anchor>
        </w:drawing>
      </w:r>
    </w:p>
    <w:p w14:paraId="30BF7C12" w14:textId="77777777" w:rsidR="00397D7B" w:rsidRDefault="00397D7B" w:rsidP="00886905"/>
    <w:p w14:paraId="25F67D0F" w14:textId="072A6EE4" w:rsidR="001D661A" w:rsidRDefault="001D661A" w:rsidP="00FE622C">
      <w:pPr>
        <w:pStyle w:val="Heading3"/>
        <w:spacing w:after="240"/>
        <w:ind w:hanging="426"/>
      </w:pPr>
      <w:bookmarkStart w:id="10" w:name="_Toc163132190"/>
      <w:r>
        <w:lastRenderedPageBreak/>
        <w:t xml:space="preserve">Step </w:t>
      </w:r>
      <w:r w:rsidR="00EA17F0">
        <w:t>4</w:t>
      </w:r>
      <w:r w:rsidR="00397D7B">
        <w:t xml:space="preserve"> – Confirm Information</w:t>
      </w:r>
      <w:r>
        <w:t>:</w:t>
      </w:r>
      <w:bookmarkEnd w:id="10"/>
    </w:p>
    <w:p w14:paraId="7C9CEEC1" w14:textId="3182FA23" w:rsidR="00886905" w:rsidRDefault="00EA17F0" w:rsidP="00886905">
      <w:r>
        <w:t>Confirm that all the information that you have selected and entered is correct and verify the captcha with clicking the checkbox (a green tick will appear). Finally, click the “PAY” button where this will take you to the confirmation screen.</w:t>
      </w:r>
    </w:p>
    <w:p w14:paraId="71C0B4C9" w14:textId="08C2CB8A" w:rsidR="00E6391C" w:rsidRDefault="00BB1157" w:rsidP="00886905">
      <w:pPr>
        <w:rPr>
          <w:noProof/>
        </w:rPr>
      </w:pPr>
      <w:r>
        <w:rPr>
          <w:noProof/>
        </w:rPr>
        <w:drawing>
          <wp:anchor distT="0" distB="0" distL="114300" distR="114300" simplePos="0" relativeHeight="251662336" behindDoc="0" locked="0" layoutInCell="1" allowOverlap="1" wp14:anchorId="73A7F292" wp14:editId="68A851BE">
            <wp:simplePos x="0" y="0"/>
            <wp:positionH relativeFrom="margin">
              <wp:align>center</wp:align>
            </wp:positionH>
            <wp:positionV relativeFrom="margin">
              <wp:align>center</wp:align>
            </wp:positionV>
            <wp:extent cx="6325870" cy="55867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6325870" cy="5586730"/>
                    </a:xfrm>
                    <a:prstGeom prst="rect">
                      <a:avLst/>
                    </a:prstGeom>
                  </pic:spPr>
                </pic:pic>
              </a:graphicData>
            </a:graphic>
            <wp14:sizeRelH relativeFrom="page">
              <wp14:pctWidth>0</wp14:pctWidth>
            </wp14:sizeRelH>
            <wp14:sizeRelV relativeFrom="page">
              <wp14:pctHeight>0</wp14:pctHeight>
            </wp14:sizeRelV>
          </wp:anchor>
        </w:drawing>
      </w:r>
    </w:p>
    <w:p w14:paraId="76B5F5B1" w14:textId="54BF014B" w:rsidR="00886905" w:rsidRDefault="00886905" w:rsidP="00886905">
      <w:pPr>
        <w:rPr>
          <w:noProof/>
        </w:rPr>
      </w:pPr>
    </w:p>
    <w:p w14:paraId="189760E0" w14:textId="026C38DC" w:rsidR="007C2148" w:rsidRPr="007C2148" w:rsidRDefault="007C2148" w:rsidP="007C2148"/>
    <w:p w14:paraId="0CCE0E57" w14:textId="5808DED9" w:rsidR="007C2148" w:rsidRDefault="007C2148" w:rsidP="007C2148">
      <w:pPr>
        <w:rPr>
          <w:noProof/>
        </w:rPr>
      </w:pPr>
    </w:p>
    <w:p w14:paraId="49B760AB" w14:textId="1AF020FF" w:rsidR="007C2148" w:rsidRDefault="007C2148" w:rsidP="007C2148">
      <w:pPr>
        <w:tabs>
          <w:tab w:val="left" w:pos="1014"/>
        </w:tabs>
      </w:pPr>
      <w:r>
        <w:tab/>
      </w:r>
      <w:r>
        <w:br/>
      </w:r>
    </w:p>
    <w:p w14:paraId="092E9608" w14:textId="5B3E57A5" w:rsidR="00756FCB" w:rsidRDefault="00756FCB" w:rsidP="007C2148">
      <w:pPr>
        <w:tabs>
          <w:tab w:val="left" w:pos="1014"/>
        </w:tabs>
      </w:pPr>
    </w:p>
    <w:p w14:paraId="4C3A4A9A" w14:textId="734CDFAB" w:rsidR="007C2148" w:rsidRDefault="007C2148" w:rsidP="007C2148">
      <w:pPr>
        <w:tabs>
          <w:tab w:val="left" w:pos="1014"/>
        </w:tabs>
      </w:pPr>
    </w:p>
    <w:p w14:paraId="40C78D04" w14:textId="2D307E46" w:rsidR="007C2148" w:rsidRDefault="007C2148" w:rsidP="00FE622C">
      <w:pPr>
        <w:pStyle w:val="Heading3"/>
        <w:spacing w:after="240"/>
        <w:ind w:hanging="426"/>
      </w:pPr>
      <w:bookmarkStart w:id="11" w:name="_Toc163132191"/>
      <w:r>
        <w:lastRenderedPageBreak/>
        <w:t>Step 5</w:t>
      </w:r>
      <w:r w:rsidR="00397D7B">
        <w:t xml:space="preserve"> - Approval</w:t>
      </w:r>
      <w:r>
        <w:t>:</w:t>
      </w:r>
      <w:bookmarkEnd w:id="11"/>
    </w:p>
    <w:p w14:paraId="42FDD58D" w14:textId="760144A2" w:rsidR="007C2148" w:rsidRDefault="007C2148" w:rsidP="007C2148">
      <w:pPr>
        <w:tabs>
          <w:tab w:val="left" w:pos="1014"/>
        </w:tabs>
      </w:pPr>
      <w:r>
        <w:t>Once payment has been finalised, an approval screen will appear showing confirmation alongside your receipt number. This number is required to be supplied with your application</w:t>
      </w:r>
      <w:r w:rsidR="005616E7">
        <w:t xml:space="preserve"> or request</w:t>
      </w:r>
      <w:r>
        <w:t xml:space="preserve"> when emailing to Information Management Services (</w:t>
      </w:r>
      <w:hyperlink r:id="rId15" w:history="1">
        <w:r w:rsidR="007147DC">
          <w:rPr>
            <w:rStyle w:val="Hyperlink"/>
          </w:rPr>
          <w:t>PIC.CoreBusiness@police.qld.gov.au</w:t>
        </w:r>
      </w:hyperlink>
      <w:r>
        <w:t>) for processing.</w:t>
      </w:r>
    </w:p>
    <w:p w14:paraId="13D5F776" w14:textId="1F5B943F" w:rsidR="00571F79" w:rsidRPr="00397D7B" w:rsidRDefault="007C2148" w:rsidP="00397D7B">
      <w:pPr>
        <w:rPr>
          <w:sz w:val="24"/>
          <w:szCs w:val="24"/>
        </w:rPr>
      </w:pPr>
      <w:r w:rsidRPr="007C2148">
        <w:rPr>
          <w:sz w:val="14"/>
          <w:szCs w:val="14"/>
        </w:rPr>
        <w:t>** In addition to the receipt number being provided on the confirmation screen, an email is sent to your supplied email address with a receipt.</w:t>
      </w:r>
    </w:p>
    <w:p w14:paraId="59BCA160" w14:textId="22247B7F" w:rsidR="00FE622C" w:rsidRDefault="00FE622C" w:rsidP="00FE622C"/>
    <w:p w14:paraId="6CA28582" w14:textId="77777777" w:rsidR="00FE622C" w:rsidRDefault="00FE622C" w:rsidP="00FE622C"/>
    <w:p w14:paraId="03599AF1" w14:textId="04C8F0F0" w:rsidR="007C2148" w:rsidRDefault="007C2148" w:rsidP="00FE622C">
      <w:pPr>
        <w:pStyle w:val="Heading3"/>
        <w:spacing w:after="240"/>
        <w:ind w:hanging="426"/>
      </w:pPr>
      <w:bookmarkStart w:id="12" w:name="_Toc163132192"/>
      <w:r>
        <w:t>Step 6</w:t>
      </w:r>
      <w:r w:rsidR="00397D7B">
        <w:t xml:space="preserve"> – Email to </w:t>
      </w:r>
      <w:r w:rsidR="007147DC">
        <w:t>Core Business Team Leader</w:t>
      </w:r>
      <w:r>
        <w:t>:</w:t>
      </w:r>
      <w:bookmarkEnd w:id="12"/>
    </w:p>
    <w:p w14:paraId="24E8B318" w14:textId="3B2E3755" w:rsidR="007C2148" w:rsidRDefault="001D4F25" w:rsidP="007C2148">
      <w:pPr>
        <w:tabs>
          <w:tab w:val="left" w:pos="1014"/>
        </w:tabs>
      </w:pPr>
      <w:r>
        <w:t>S</w:t>
      </w:r>
      <w:r w:rsidR="005616E7">
        <w:t>ervice</w:t>
      </w:r>
      <w:r>
        <w:t>s may vary with what information is required to be provided, p</w:t>
      </w:r>
      <w:r w:rsidR="005616E7">
        <w:t>lease find the relevant information below on what is necessary when s</w:t>
      </w:r>
      <w:r w:rsidR="007C2148">
        <w:t>end</w:t>
      </w:r>
      <w:r w:rsidR="005616E7">
        <w:t>ing</w:t>
      </w:r>
      <w:r w:rsidR="007C2148">
        <w:t xml:space="preserve"> an email to</w:t>
      </w:r>
      <w:r>
        <w:t xml:space="preserve"> </w:t>
      </w:r>
      <w:r w:rsidR="007C2148">
        <w:t>“</w:t>
      </w:r>
      <w:hyperlink r:id="rId16" w:history="1">
        <w:r w:rsidR="007147DC">
          <w:rPr>
            <w:rStyle w:val="Hyperlink"/>
          </w:rPr>
          <w:t>PIC.CoreBusiness@police.qld.gov.au</w:t>
        </w:r>
      </w:hyperlink>
      <w:r w:rsidR="007C2148">
        <w:t>”:</w:t>
      </w:r>
    </w:p>
    <w:p w14:paraId="0B733D90" w14:textId="036A8B2D" w:rsidR="007C2148" w:rsidRPr="005616E7" w:rsidRDefault="005616E7" w:rsidP="007C2148">
      <w:pPr>
        <w:pStyle w:val="ListParagraph"/>
        <w:numPr>
          <w:ilvl w:val="0"/>
          <w:numId w:val="2"/>
        </w:numPr>
        <w:tabs>
          <w:tab w:val="left" w:pos="1014"/>
        </w:tabs>
        <w:rPr>
          <w:u w:val="single"/>
        </w:rPr>
      </w:pPr>
      <w:r w:rsidRPr="005616E7">
        <w:rPr>
          <w:u w:val="single"/>
        </w:rPr>
        <w:t>Criminal Histories (QLD only, Individual's application only)</w:t>
      </w:r>
    </w:p>
    <w:p w14:paraId="2969DF38" w14:textId="4B3CEDE1" w:rsidR="005616E7" w:rsidRDefault="005616E7" w:rsidP="005616E7">
      <w:pPr>
        <w:pStyle w:val="ListParagraph"/>
        <w:numPr>
          <w:ilvl w:val="1"/>
          <w:numId w:val="2"/>
        </w:numPr>
        <w:tabs>
          <w:tab w:val="left" w:pos="1014"/>
        </w:tabs>
      </w:pPr>
      <w:r>
        <w:t>Completed Form QP 0349A (</w:t>
      </w:r>
      <w:r w:rsidRPr="001D4F25">
        <w:rPr>
          <w:i/>
          <w:iCs/>
        </w:rPr>
        <w:t>Application for a copy of own Queensland Criminal History</w:t>
      </w:r>
      <w:r>
        <w:t>)</w:t>
      </w:r>
    </w:p>
    <w:p w14:paraId="7B7EB3A4" w14:textId="41C03D42" w:rsidR="005616E7" w:rsidRDefault="005616E7" w:rsidP="005616E7">
      <w:pPr>
        <w:pStyle w:val="ListParagraph"/>
        <w:numPr>
          <w:ilvl w:val="1"/>
          <w:numId w:val="2"/>
        </w:numPr>
        <w:tabs>
          <w:tab w:val="left" w:pos="1014"/>
        </w:tabs>
      </w:pPr>
      <w:r>
        <w:t>Proof of identity</w:t>
      </w:r>
    </w:p>
    <w:p w14:paraId="06FAF402" w14:textId="5D913AAE" w:rsidR="005616E7" w:rsidRDefault="005616E7" w:rsidP="005616E7">
      <w:pPr>
        <w:pStyle w:val="ListParagraph"/>
        <w:numPr>
          <w:ilvl w:val="1"/>
          <w:numId w:val="2"/>
        </w:numPr>
        <w:tabs>
          <w:tab w:val="left" w:pos="1014"/>
        </w:tabs>
      </w:pPr>
      <w:r>
        <w:t>BPOINT Receipt Number</w:t>
      </w:r>
    </w:p>
    <w:p w14:paraId="5809C66F" w14:textId="232E46B8" w:rsidR="005616E7" w:rsidRPr="000951D5" w:rsidRDefault="005616E7" w:rsidP="000951D5">
      <w:pPr>
        <w:pStyle w:val="ListParagraph"/>
        <w:numPr>
          <w:ilvl w:val="0"/>
          <w:numId w:val="2"/>
        </w:numPr>
        <w:rPr>
          <w:u w:val="single"/>
        </w:rPr>
      </w:pPr>
      <w:r w:rsidRPr="005616E7">
        <w:rPr>
          <w:u w:val="single"/>
        </w:rPr>
        <w:t>Queensland Person History Check</w:t>
      </w:r>
    </w:p>
    <w:p w14:paraId="554270D9" w14:textId="6F42D3A6" w:rsidR="005616E7" w:rsidRDefault="005616E7" w:rsidP="005616E7">
      <w:pPr>
        <w:pStyle w:val="ListParagraph"/>
        <w:numPr>
          <w:ilvl w:val="1"/>
          <w:numId w:val="2"/>
        </w:numPr>
        <w:tabs>
          <w:tab w:val="left" w:pos="1014"/>
        </w:tabs>
      </w:pPr>
      <w:r>
        <w:t>Full name</w:t>
      </w:r>
    </w:p>
    <w:p w14:paraId="78A4B848" w14:textId="77777777" w:rsidR="005616E7" w:rsidRDefault="005616E7" w:rsidP="005616E7">
      <w:pPr>
        <w:pStyle w:val="ListParagraph"/>
        <w:numPr>
          <w:ilvl w:val="2"/>
          <w:numId w:val="2"/>
        </w:numPr>
        <w:spacing w:line="254" w:lineRule="auto"/>
      </w:pPr>
      <w:r>
        <w:t xml:space="preserve">Including any previous names </w:t>
      </w:r>
    </w:p>
    <w:p w14:paraId="71BE72E6" w14:textId="2B04910A" w:rsidR="005616E7" w:rsidRDefault="005616E7" w:rsidP="005616E7">
      <w:pPr>
        <w:pStyle w:val="ListParagraph"/>
        <w:numPr>
          <w:ilvl w:val="1"/>
          <w:numId w:val="2"/>
        </w:numPr>
        <w:tabs>
          <w:tab w:val="left" w:pos="1014"/>
        </w:tabs>
      </w:pPr>
      <w:r>
        <w:t>Date of birth</w:t>
      </w:r>
    </w:p>
    <w:p w14:paraId="790D1A95" w14:textId="77777777" w:rsidR="005616E7" w:rsidRDefault="005616E7" w:rsidP="005616E7">
      <w:pPr>
        <w:pStyle w:val="ListParagraph"/>
        <w:numPr>
          <w:ilvl w:val="1"/>
          <w:numId w:val="2"/>
        </w:numPr>
        <w:spacing w:line="254" w:lineRule="auto"/>
      </w:pPr>
      <w:r>
        <w:t xml:space="preserve">Photo of sufficient identification </w:t>
      </w:r>
    </w:p>
    <w:p w14:paraId="693CEC05" w14:textId="5CE27A44" w:rsidR="005616E7" w:rsidRDefault="005616E7" w:rsidP="005616E7">
      <w:pPr>
        <w:pStyle w:val="ListParagraph"/>
        <w:numPr>
          <w:ilvl w:val="2"/>
          <w:numId w:val="2"/>
        </w:numPr>
        <w:spacing w:line="254" w:lineRule="auto"/>
      </w:pPr>
      <w:r>
        <w:t xml:space="preserve">E.g. Current driver’s licence, passport, or other photographic identity document </w:t>
      </w:r>
    </w:p>
    <w:p w14:paraId="0A0E655F" w14:textId="77796156" w:rsidR="005616E7" w:rsidRDefault="005616E7" w:rsidP="005616E7">
      <w:pPr>
        <w:pStyle w:val="ListParagraph"/>
        <w:numPr>
          <w:ilvl w:val="1"/>
          <w:numId w:val="2"/>
        </w:numPr>
        <w:tabs>
          <w:tab w:val="left" w:pos="1014"/>
        </w:tabs>
      </w:pPr>
      <w:r>
        <w:t>BPOINT Receipt Number</w:t>
      </w:r>
    </w:p>
    <w:p w14:paraId="069809E5" w14:textId="58FAC3C5" w:rsidR="005616E7" w:rsidRPr="005616E7" w:rsidRDefault="005616E7" w:rsidP="005616E7">
      <w:pPr>
        <w:pStyle w:val="ListParagraph"/>
        <w:numPr>
          <w:ilvl w:val="0"/>
          <w:numId w:val="2"/>
        </w:numPr>
        <w:tabs>
          <w:tab w:val="left" w:pos="1014"/>
        </w:tabs>
        <w:rPr>
          <w:u w:val="single"/>
        </w:rPr>
      </w:pPr>
      <w:r w:rsidRPr="005616E7">
        <w:rPr>
          <w:u w:val="single"/>
        </w:rPr>
        <w:t>Court Brief</w:t>
      </w:r>
    </w:p>
    <w:p w14:paraId="49E70FBB" w14:textId="77777777" w:rsidR="005616E7" w:rsidRDefault="005616E7" w:rsidP="005616E7">
      <w:pPr>
        <w:pStyle w:val="ListParagraph"/>
        <w:numPr>
          <w:ilvl w:val="1"/>
          <w:numId w:val="2"/>
        </w:numPr>
        <w:tabs>
          <w:tab w:val="left" w:pos="1014"/>
        </w:tabs>
      </w:pPr>
      <w:r>
        <w:t>Full name</w:t>
      </w:r>
    </w:p>
    <w:p w14:paraId="4053614F" w14:textId="77777777" w:rsidR="005616E7" w:rsidRDefault="005616E7" w:rsidP="005616E7">
      <w:pPr>
        <w:pStyle w:val="ListParagraph"/>
        <w:numPr>
          <w:ilvl w:val="2"/>
          <w:numId w:val="2"/>
        </w:numPr>
        <w:spacing w:line="254" w:lineRule="auto"/>
      </w:pPr>
      <w:r>
        <w:t xml:space="preserve">Including any previous names </w:t>
      </w:r>
    </w:p>
    <w:p w14:paraId="59C8EE83" w14:textId="77777777" w:rsidR="005616E7" w:rsidRDefault="005616E7" w:rsidP="005616E7">
      <w:pPr>
        <w:pStyle w:val="ListParagraph"/>
        <w:numPr>
          <w:ilvl w:val="1"/>
          <w:numId w:val="2"/>
        </w:numPr>
        <w:tabs>
          <w:tab w:val="left" w:pos="1014"/>
        </w:tabs>
      </w:pPr>
      <w:r>
        <w:t>Date of birth</w:t>
      </w:r>
    </w:p>
    <w:p w14:paraId="0C72F720" w14:textId="77777777" w:rsidR="005616E7" w:rsidRDefault="005616E7" w:rsidP="005616E7">
      <w:pPr>
        <w:pStyle w:val="ListParagraph"/>
        <w:numPr>
          <w:ilvl w:val="1"/>
          <w:numId w:val="2"/>
        </w:numPr>
        <w:spacing w:line="254" w:lineRule="auto"/>
      </w:pPr>
      <w:r>
        <w:t xml:space="preserve">Photo of sufficient identification </w:t>
      </w:r>
    </w:p>
    <w:p w14:paraId="317F50CE" w14:textId="77777777" w:rsidR="005616E7" w:rsidRDefault="005616E7" w:rsidP="005616E7">
      <w:pPr>
        <w:pStyle w:val="ListParagraph"/>
        <w:numPr>
          <w:ilvl w:val="2"/>
          <w:numId w:val="2"/>
        </w:numPr>
        <w:spacing w:line="254" w:lineRule="auto"/>
      </w:pPr>
      <w:r>
        <w:t xml:space="preserve">E.g. Current driver’s licence, passport, or other photographic identity document </w:t>
      </w:r>
    </w:p>
    <w:p w14:paraId="7C4BC1EE" w14:textId="77777777" w:rsidR="005616E7" w:rsidRDefault="005616E7" w:rsidP="005616E7">
      <w:pPr>
        <w:pStyle w:val="ListParagraph"/>
        <w:numPr>
          <w:ilvl w:val="1"/>
          <w:numId w:val="2"/>
        </w:numPr>
        <w:tabs>
          <w:tab w:val="left" w:pos="1014"/>
        </w:tabs>
      </w:pPr>
      <w:r>
        <w:t>BPOINT Receipt Number</w:t>
      </w:r>
    </w:p>
    <w:p w14:paraId="3C441496" w14:textId="571E82C8" w:rsidR="000951D5" w:rsidRPr="005616E7" w:rsidRDefault="000951D5" w:rsidP="000951D5">
      <w:pPr>
        <w:pStyle w:val="ListParagraph"/>
        <w:numPr>
          <w:ilvl w:val="0"/>
          <w:numId w:val="2"/>
        </w:numPr>
        <w:tabs>
          <w:tab w:val="left" w:pos="1014"/>
        </w:tabs>
        <w:rPr>
          <w:u w:val="single"/>
        </w:rPr>
      </w:pPr>
      <w:r w:rsidRPr="000951D5">
        <w:rPr>
          <w:u w:val="single"/>
        </w:rPr>
        <w:t>Benevolent Organisation's Criminal History Check</w:t>
      </w:r>
    </w:p>
    <w:p w14:paraId="1AD68AC6" w14:textId="77777777" w:rsidR="000951D5" w:rsidRDefault="000951D5" w:rsidP="000951D5">
      <w:pPr>
        <w:pStyle w:val="ListParagraph"/>
        <w:numPr>
          <w:ilvl w:val="1"/>
          <w:numId w:val="2"/>
        </w:numPr>
        <w:tabs>
          <w:tab w:val="left" w:pos="1014"/>
        </w:tabs>
      </w:pPr>
      <w:r>
        <w:t>Full name</w:t>
      </w:r>
    </w:p>
    <w:p w14:paraId="33967DF6" w14:textId="77777777" w:rsidR="000951D5" w:rsidRDefault="000951D5" w:rsidP="000951D5">
      <w:pPr>
        <w:pStyle w:val="ListParagraph"/>
        <w:numPr>
          <w:ilvl w:val="2"/>
          <w:numId w:val="2"/>
        </w:numPr>
        <w:spacing w:line="254" w:lineRule="auto"/>
      </w:pPr>
      <w:r>
        <w:t xml:space="preserve">Including any previous names </w:t>
      </w:r>
    </w:p>
    <w:p w14:paraId="2F6B0A67" w14:textId="77777777" w:rsidR="000951D5" w:rsidRDefault="000951D5" w:rsidP="000951D5">
      <w:pPr>
        <w:pStyle w:val="ListParagraph"/>
        <w:numPr>
          <w:ilvl w:val="1"/>
          <w:numId w:val="2"/>
        </w:numPr>
        <w:tabs>
          <w:tab w:val="left" w:pos="1014"/>
        </w:tabs>
      </w:pPr>
      <w:r>
        <w:t>Date of birth</w:t>
      </w:r>
    </w:p>
    <w:p w14:paraId="387AE88F" w14:textId="77777777" w:rsidR="000951D5" w:rsidRDefault="000951D5" w:rsidP="000951D5">
      <w:pPr>
        <w:pStyle w:val="ListParagraph"/>
        <w:numPr>
          <w:ilvl w:val="1"/>
          <w:numId w:val="2"/>
        </w:numPr>
        <w:spacing w:line="254" w:lineRule="auto"/>
      </w:pPr>
      <w:r>
        <w:t xml:space="preserve">Photo of sufficient identification </w:t>
      </w:r>
    </w:p>
    <w:p w14:paraId="5E38994D" w14:textId="77777777" w:rsidR="000951D5" w:rsidRDefault="000951D5" w:rsidP="000951D5">
      <w:pPr>
        <w:pStyle w:val="ListParagraph"/>
        <w:numPr>
          <w:ilvl w:val="2"/>
          <w:numId w:val="2"/>
        </w:numPr>
        <w:spacing w:line="254" w:lineRule="auto"/>
      </w:pPr>
      <w:r>
        <w:t xml:space="preserve">E.g. Current driver’s licence, passport, or other photographic identity document </w:t>
      </w:r>
    </w:p>
    <w:p w14:paraId="70E53D14" w14:textId="2F95E1A4" w:rsidR="005616E7" w:rsidRDefault="000951D5" w:rsidP="00FE622C">
      <w:pPr>
        <w:pStyle w:val="ListParagraph"/>
        <w:numPr>
          <w:ilvl w:val="1"/>
          <w:numId w:val="2"/>
        </w:numPr>
        <w:tabs>
          <w:tab w:val="left" w:pos="1014"/>
        </w:tabs>
      </w:pPr>
      <w:r>
        <w:t>BPOINT Receipt Number</w:t>
      </w:r>
    </w:p>
    <w:p w14:paraId="2F1FB226" w14:textId="7D4782B7" w:rsidR="00435867" w:rsidRPr="00435867" w:rsidRDefault="00435867" w:rsidP="00435867">
      <w:pPr>
        <w:rPr>
          <w:sz w:val="14"/>
          <w:szCs w:val="14"/>
        </w:rPr>
      </w:pPr>
      <w:r w:rsidRPr="00435867">
        <w:rPr>
          <w:sz w:val="14"/>
          <w:szCs w:val="14"/>
        </w:rPr>
        <w:t xml:space="preserve">** </w:t>
      </w:r>
      <w:r>
        <w:rPr>
          <w:sz w:val="14"/>
          <w:szCs w:val="14"/>
        </w:rPr>
        <w:t>Organisations acting on behalf of an individual will also have to attach signed authority and provide return email address</w:t>
      </w:r>
    </w:p>
    <w:p w14:paraId="2185B97E" w14:textId="2229D5CA" w:rsidR="00397D7B" w:rsidRDefault="00397D7B" w:rsidP="00435867">
      <w:pPr>
        <w:ind w:left="-426"/>
      </w:pPr>
    </w:p>
    <w:sectPr w:rsidR="00397D7B" w:rsidSect="0022632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7443" w14:textId="77777777" w:rsidR="00447F84" w:rsidRDefault="00447F84" w:rsidP="00886905">
      <w:pPr>
        <w:spacing w:after="0" w:line="240" w:lineRule="auto"/>
      </w:pPr>
      <w:r>
        <w:separator/>
      </w:r>
    </w:p>
  </w:endnote>
  <w:endnote w:type="continuationSeparator" w:id="0">
    <w:p w14:paraId="73CB093F" w14:textId="77777777" w:rsidR="00447F84" w:rsidRDefault="00447F84" w:rsidP="0088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30EE" w14:textId="77777777" w:rsidR="00886905" w:rsidRDefault="00886905">
    <w:pPr>
      <w:pStyle w:val="Footer"/>
    </w:pPr>
    <w:r>
      <w:rPr>
        <w:noProof/>
      </w:rPr>
      <mc:AlternateContent>
        <mc:Choice Requires="wps">
          <w:drawing>
            <wp:anchor distT="0" distB="0" distL="0" distR="0" simplePos="0" relativeHeight="251662336" behindDoc="0" locked="0" layoutInCell="1" allowOverlap="1" wp14:anchorId="353BE1B4" wp14:editId="554E85AA">
              <wp:simplePos x="635" y="635"/>
              <wp:positionH relativeFrom="column">
                <wp:align>center</wp:align>
              </wp:positionH>
              <wp:positionV relativeFrom="paragraph">
                <wp:posOffset>635</wp:posOffset>
              </wp:positionV>
              <wp:extent cx="443865" cy="443865"/>
              <wp:effectExtent l="0" t="0" r="4445" b="2540"/>
              <wp:wrapSquare wrapText="bothSides"/>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9720A"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3BE1B4" id="_x0000_t202" coordsize="21600,21600" o:spt="202" path="m,l,21600r21600,l21600,xe">
              <v:stroke joinstyle="miter"/>
              <v:path gradientshapeok="t" o:connecttype="rect"/>
            </v:shapetype>
            <v:shape id="Text Box 5" o:spid="_x0000_s1034" type="#_x0000_t202" alt=" OFFICIAL "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FE9720A"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 xml:space="preserve"> 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20B1" w14:textId="75C9B104" w:rsidR="00886905" w:rsidRDefault="009F2102">
    <w:pPr>
      <w:pStyle w:val="Footer"/>
    </w:pPr>
    <w:r>
      <w:rPr>
        <w:caps/>
        <w:noProof/>
        <w:color w:val="808080" w:themeColor="background1" w:themeShade="80"/>
        <w:sz w:val="20"/>
        <w:szCs w:val="20"/>
      </w:rPr>
      <mc:AlternateContent>
        <mc:Choice Requires="wpg">
          <w:drawing>
            <wp:anchor distT="0" distB="0" distL="114300" distR="114300" simplePos="0" relativeHeight="251667456" behindDoc="0" locked="0" layoutInCell="1" allowOverlap="1" wp14:anchorId="2BC54CB7" wp14:editId="50C3776F">
              <wp:simplePos x="0" y="0"/>
              <wp:positionH relativeFrom="page">
                <wp:posOffset>5955665</wp:posOffset>
              </wp:positionH>
              <wp:positionV relativeFrom="page">
                <wp:posOffset>9537907</wp:posOffset>
              </wp:positionV>
              <wp:extent cx="1700530" cy="1023620"/>
              <wp:effectExtent l="0" t="0" r="0" b="5080"/>
              <wp:wrapNone/>
              <wp:docPr id="12" name="Group 12"/>
              <wp:cNvGraphicFramePr/>
              <a:graphic xmlns:a="http://schemas.openxmlformats.org/drawingml/2006/main">
                <a:graphicData uri="http://schemas.microsoft.com/office/word/2010/wordprocessingGroup">
                  <wpg:wgp>
                    <wpg:cNvGrpSpPr/>
                    <wpg:grpSpPr>
                      <a:xfrm rot="10800000">
                        <a:off x="0" y="0"/>
                        <a:ext cx="1700530" cy="1023620"/>
                        <a:chOff x="0" y="0"/>
                        <a:chExt cx="1700784" cy="1024128"/>
                      </a:xfrm>
                    </wpg:grpSpPr>
                    <wpg:grpSp>
                      <wpg:cNvPr id="13" name="Group 13"/>
                      <wpg:cNvGrpSpPr/>
                      <wpg:grpSpPr>
                        <a:xfrm>
                          <a:off x="0" y="0"/>
                          <a:ext cx="1700784" cy="1024128"/>
                          <a:chOff x="0" y="0"/>
                          <a:chExt cx="1700784" cy="1024128"/>
                        </a:xfrm>
                      </wpg:grpSpPr>
                      <wps:wsp>
                        <wps:cNvPr id="14" name="Rectangle 1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ext Box 17"/>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09C17" w14:textId="39026309" w:rsidR="002A022F" w:rsidRDefault="002A022F" w:rsidP="002A022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C54CB7" id="Group 12" o:spid="_x0000_s1035" style="position:absolute;margin-left:468.95pt;margin-top:751pt;width:133.9pt;height:80.6pt;rotation:180;z-index:25166745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">
              <v:group id="Group 13" o:spid="_x0000_s103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" fillcolor="white [3212]" stroked="f" strokeweight="1pt">
                  <v:fill opacity="0"/>
                </v:rect>
                <v:shape id="Rectangle 1" o:spid="_x0000_s103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" path="m,l1462822,,910372,376306,,1014481,,xe" fillcolor="#4472c4 [3204]" stroked="f" strokeweight="1pt">
                  <v:stroke joinstyle="miter"/>
                  <v:path arrowok="t" o:connecttype="custom" o:connectlocs="0,0;1463040,0;910508,376493;0,1014984;0,0" o:connectangles="0,0,0,0,0"/>
                </v:shape>
                <v:rect id="Rectangle 16" o:spid="_x0000_s103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" stroked="f" strokeweight="1pt">
                  <v:fill r:id="rId2" o:title="" recolor="t" rotate="t" type="frame"/>
                </v:rect>
              </v:group>
              <v:shapetype id="_x0000_t202" coordsize="21600,21600" o:spt="202" path="m,l,21600r21600,l21600,xe">
                <v:stroke joinstyle="miter"/>
                <v:path gradientshapeok="t" o:connecttype="rect"/>
              </v:shapetype>
              <v:shape id="Text Box 17" o:spid="_x0000_s1040"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" filled="f" stroked="f" strokeweight=".5pt">
                <v:textbox inset=",7.2pt,,7.2pt">
                  <w:txbxContent>
                    <w:p w14:paraId="64E09C17" w14:textId="39026309" w:rsidR="002A022F" w:rsidRDefault="002A022F" w:rsidP="002A022F">
                      <w:pPr>
                        <w:pStyle w:val="Header"/>
                        <w:jc w:val="right"/>
                        <w:rPr>
                          <w:color w:val="FFFFFF" w:themeColor="background1"/>
                          <w:sz w:val="24"/>
                          <w:szCs w:val="24"/>
                        </w:rPr>
                      </w:pPr>
                    </w:p>
                  </w:txbxContent>
                </v:textbox>
              </v:shape>
              <w10:wrap anchorx="page" anchory="page"/>
            </v:group>
          </w:pict>
        </mc:Fallback>
      </mc:AlternateContent>
    </w:r>
    <w:r w:rsidR="00886905">
      <w:rPr>
        <w:noProof/>
      </w:rPr>
      <mc:AlternateContent>
        <mc:Choice Requires="wps">
          <w:drawing>
            <wp:anchor distT="0" distB="0" distL="0" distR="0" simplePos="0" relativeHeight="251663360" behindDoc="0" locked="0" layoutInCell="1" allowOverlap="1" wp14:anchorId="406AAB57" wp14:editId="5598E289">
              <wp:simplePos x="635" y="635"/>
              <wp:positionH relativeFrom="column">
                <wp:align>center</wp:align>
              </wp:positionH>
              <wp:positionV relativeFrom="paragraph">
                <wp:posOffset>635</wp:posOffset>
              </wp:positionV>
              <wp:extent cx="443865" cy="443865"/>
              <wp:effectExtent l="0" t="0" r="4445" b="2540"/>
              <wp:wrapSquare wrapText="bothSides"/>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F3DB2"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06AAB57" id="Text Box 6" o:spid="_x0000_s1041" type="#_x0000_t202" alt=" OFFICIAL "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71F3DB2"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 xml:space="preserve"> OFFICIAL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659" w14:textId="77777777" w:rsidR="00886905" w:rsidRDefault="00886905">
    <w:pPr>
      <w:pStyle w:val="Footer"/>
    </w:pPr>
    <w:r>
      <w:rPr>
        <w:noProof/>
      </w:rPr>
      <mc:AlternateContent>
        <mc:Choice Requires="wps">
          <w:drawing>
            <wp:anchor distT="0" distB="0" distL="0" distR="0" simplePos="0" relativeHeight="251661312" behindDoc="0" locked="0" layoutInCell="1" allowOverlap="1" wp14:anchorId="2BC9F5D2" wp14:editId="7DE8383A">
              <wp:simplePos x="635" y="635"/>
              <wp:positionH relativeFrom="column">
                <wp:align>center</wp:align>
              </wp:positionH>
              <wp:positionV relativeFrom="paragraph">
                <wp:posOffset>635</wp:posOffset>
              </wp:positionV>
              <wp:extent cx="443865" cy="443865"/>
              <wp:effectExtent l="0" t="0" r="4445" b="2540"/>
              <wp:wrapSquare wrapText="bothSides"/>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0F1A0"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C9F5D2" id="_x0000_t202" coordsize="21600,21600" o:spt="202" path="m,l,21600r21600,l21600,xe">
              <v:stroke joinstyle="miter"/>
              <v:path gradientshapeok="t" o:connecttype="rect"/>
            </v:shapetype>
            <v:shape id="Text Box 4" o:spid="_x0000_s1043" type="#_x0000_t202" alt=" OFFICIAL "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E90F1A0"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 xml:space="preserve"> 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8368" w14:textId="77777777" w:rsidR="00447F84" w:rsidRDefault="00447F84" w:rsidP="00886905">
      <w:pPr>
        <w:spacing w:after="0" w:line="240" w:lineRule="auto"/>
      </w:pPr>
      <w:r>
        <w:separator/>
      </w:r>
    </w:p>
  </w:footnote>
  <w:footnote w:type="continuationSeparator" w:id="0">
    <w:p w14:paraId="2362E821" w14:textId="77777777" w:rsidR="00447F84" w:rsidRDefault="00447F84" w:rsidP="0088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E8DD" w14:textId="77777777" w:rsidR="00886905" w:rsidRDefault="00886905">
    <w:pPr>
      <w:pStyle w:val="Header"/>
    </w:pPr>
    <w:r>
      <w:rPr>
        <w:noProof/>
      </w:rPr>
      <mc:AlternateContent>
        <mc:Choice Requires="wps">
          <w:drawing>
            <wp:anchor distT="0" distB="0" distL="0" distR="0" simplePos="0" relativeHeight="251659264" behindDoc="0" locked="0" layoutInCell="1" allowOverlap="1" wp14:anchorId="28019C49" wp14:editId="60D566EC">
              <wp:simplePos x="635" y="635"/>
              <wp:positionH relativeFrom="column">
                <wp:align>center</wp:align>
              </wp:positionH>
              <wp:positionV relativeFrom="paragraph">
                <wp:posOffset>635</wp:posOffset>
              </wp:positionV>
              <wp:extent cx="443865" cy="443865"/>
              <wp:effectExtent l="0" t="0" r="63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A0A53"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019C4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CDA0A53"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25E5" w14:textId="26EB0204" w:rsidR="00886905" w:rsidRDefault="009F2102">
    <w:pPr>
      <w:pStyle w:val="Header"/>
    </w:pPr>
    <w:r>
      <w:rPr>
        <w:caps/>
        <w:noProof/>
        <w:color w:val="808080" w:themeColor="background1" w:themeShade="80"/>
        <w:sz w:val="20"/>
        <w:szCs w:val="20"/>
      </w:rPr>
      <mc:AlternateContent>
        <mc:Choice Requires="wpg">
          <w:drawing>
            <wp:anchor distT="0" distB="0" distL="114300" distR="114300" simplePos="0" relativeHeight="251665408" behindDoc="0" locked="0" layoutInCell="1" allowOverlap="1" wp14:anchorId="629456A8" wp14:editId="69B5494E">
              <wp:simplePos x="0" y="0"/>
              <wp:positionH relativeFrom="page">
                <wp:posOffset>-104585</wp:posOffset>
              </wp:positionH>
              <wp:positionV relativeFrom="page">
                <wp:posOffset>125095</wp:posOffset>
              </wp:positionV>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A80A7" w14:textId="77777777" w:rsidR="002A022F" w:rsidRDefault="002A022F" w:rsidP="002A022F">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9456A8" id="Group 158" o:spid="_x0000_s1027" style="position:absolute;margin-left:-8.25pt;margin-top:9.85pt;width:133.9pt;height:80.65pt;z-index:25166540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aEv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q58HI76hxe1fIVrR1HLz/xfilr28uP/DJt7+/9ezB8m/b49sdt/iE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92A80A7" w14:textId="77777777" w:rsidR="002A022F" w:rsidRDefault="002A022F" w:rsidP="002A022F">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886905">
      <w:rPr>
        <w:noProof/>
      </w:rPr>
      <mc:AlternateContent>
        <mc:Choice Requires="wps">
          <w:drawing>
            <wp:anchor distT="0" distB="0" distL="0" distR="0" simplePos="0" relativeHeight="251660288" behindDoc="0" locked="0" layoutInCell="1" allowOverlap="1" wp14:anchorId="75DA53BB" wp14:editId="20B9213B">
              <wp:simplePos x="635" y="635"/>
              <wp:positionH relativeFrom="column">
                <wp:align>center</wp:align>
              </wp:positionH>
              <wp:positionV relativeFrom="paragraph">
                <wp:posOffset>635</wp:posOffset>
              </wp:positionV>
              <wp:extent cx="443865" cy="443865"/>
              <wp:effectExtent l="0" t="0" r="63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FA358"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5DA53BB" id="Text Box 3" o:spid="_x0000_s1033"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7CFA358"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931D" w14:textId="77777777" w:rsidR="00886905" w:rsidRDefault="00886905">
    <w:pPr>
      <w:pStyle w:val="Header"/>
    </w:pPr>
    <w:r>
      <w:rPr>
        <w:noProof/>
      </w:rPr>
      <mc:AlternateContent>
        <mc:Choice Requires="wps">
          <w:drawing>
            <wp:anchor distT="0" distB="0" distL="0" distR="0" simplePos="0" relativeHeight="251658240" behindDoc="0" locked="0" layoutInCell="1" allowOverlap="1" wp14:anchorId="34FCF82A" wp14:editId="67C92CD6">
              <wp:simplePos x="635" y="635"/>
              <wp:positionH relativeFrom="column">
                <wp:align>center</wp:align>
              </wp:positionH>
              <wp:positionV relativeFrom="paragraph">
                <wp:posOffset>635</wp:posOffset>
              </wp:positionV>
              <wp:extent cx="443865" cy="443865"/>
              <wp:effectExtent l="0" t="0" r="63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1F916"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FCF82A" id="_x0000_t202" coordsize="21600,21600" o:spt="202" path="m,l,21600r21600,l21600,xe">
              <v:stroke joinstyle="miter"/>
              <v:path gradientshapeok="t" o:connecttype="rect"/>
            </v:shapetype>
            <v:shape id="Text Box 1" o:spid="_x0000_s1042"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0C1F916" w14:textId="77777777" w:rsidR="00886905" w:rsidRPr="00886905" w:rsidRDefault="00886905">
                    <w:pPr>
                      <w:rPr>
                        <w:rFonts w:ascii="Calibri" w:eastAsia="Calibri" w:hAnsi="Calibri" w:cs="Calibri"/>
                        <w:noProof/>
                        <w:color w:val="000000"/>
                        <w:sz w:val="24"/>
                        <w:szCs w:val="24"/>
                      </w:rPr>
                    </w:pPr>
                    <w:r w:rsidRPr="00886905">
                      <w:rPr>
                        <w:rFonts w:ascii="Calibri" w:eastAsia="Calibri" w:hAnsi="Calibri" w:cs="Calibri"/>
                        <w:noProof/>
                        <w:color w:val="00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2B7"/>
    <w:multiLevelType w:val="hybridMultilevel"/>
    <w:tmpl w:val="3524FA3E"/>
    <w:lvl w:ilvl="0" w:tplc="CBE001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DC15C3"/>
    <w:multiLevelType w:val="hybridMultilevel"/>
    <w:tmpl w:val="130AA94E"/>
    <w:lvl w:ilvl="0" w:tplc="5DFA95A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0B7BE3"/>
    <w:multiLevelType w:val="hybridMultilevel"/>
    <w:tmpl w:val="D376D650"/>
    <w:lvl w:ilvl="0" w:tplc="B7B4F82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85059043">
    <w:abstractNumId w:val="0"/>
  </w:num>
  <w:num w:numId="2" w16cid:durableId="458911925">
    <w:abstractNumId w:val="1"/>
  </w:num>
  <w:num w:numId="3" w16cid:durableId="179532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0fxtvJJ7mUCcMnKE7SvyOKsJAFF2zXGx6i4ekkKgOYDUv01yqllF2J9cdMDvrKZN/93Frmhh7c4CxRuh7MTbw==" w:salt="FQH/hPO1nPowHfld779D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05"/>
    <w:rsid w:val="000951D5"/>
    <w:rsid w:val="000D5AE6"/>
    <w:rsid w:val="00150672"/>
    <w:rsid w:val="001B5CC6"/>
    <w:rsid w:val="001D4F25"/>
    <w:rsid w:val="001D661A"/>
    <w:rsid w:val="0022603B"/>
    <w:rsid w:val="00226324"/>
    <w:rsid w:val="002A022F"/>
    <w:rsid w:val="00310923"/>
    <w:rsid w:val="00347085"/>
    <w:rsid w:val="00397D7B"/>
    <w:rsid w:val="003D48B9"/>
    <w:rsid w:val="00435867"/>
    <w:rsid w:val="00447F84"/>
    <w:rsid w:val="005578A6"/>
    <w:rsid w:val="0056003F"/>
    <w:rsid w:val="005616E7"/>
    <w:rsid w:val="00571F79"/>
    <w:rsid w:val="00643ADA"/>
    <w:rsid w:val="00704F88"/>
    <w:rsid w:val="007147DC"/>
    <w:rsid w:val="00756FCB"/>
    <w:rsid w:val="007C2148"/>
    <w:rsid w:val="008055EB"/>
    <w:rsid w:val="008227EC"/>
    <w:rsid w:val="00833D4E"/>
    <w:rsid w:val="00886905"/>
    <w:rsid w:val="00906931"/>
    <w:rsid w:val="009309E4"/>
    <w:rsid w:val="00964F99"/>
    <w:rsid w:val="009833B8"/>
    <w:rsid w:val="009F2102"/>
    <w:rsid w:val="00B43682"/>
    <w:rsid w:val="00B908AB"/>
    <w:rsid w:val="00BB1157"/>
    <w:rsid w:val="00BF69D0"/>
    <w:rsid w:val="00C073A3"/>
    <w:rsid w:val="00CB33C7"/>
    <w:rsid w:val="00CB64F3"/>
    <w:rsid w:val="00D53A3C"/>
    <w:rsid w:val="00E6391C"/>
    <w:rsid w:val="00EA17F0"/>
    <w:rsid w:val="00FE6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5EAAC"/>
  <w15:chartTrackingRefBased/>
  <w15:docId w15:val="{EB62D871-ED1D-412E-9EE2-888108EB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F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905"/>
  </w:style>
  <w:style w:type="paragraph" w:styleId="Footer">
    <w:name w:val="footer"/>
    <w:basedOn w:val="Normal"/>
    <w:link w:val="FooterChar"/>
    <w:uiPriority w:val="99"/>
    <w:unhideWhenUsed/>
    <w:rsid w:val="00886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905"/>
  </w:style>
  <w:style w:type="paragraph" w:styleId="ListParagraph">
    <w:name w:val="List Paragraph"/>
    <w:basedOn w:val="Normal"/>
    <w:uiPriority w:val="34"/>
    <w:qFormat/>
    <w:rsid w:val="009F2102"/>
    <w:pPr>
      <w:ind w:left="720"/>
      <w:contextualSpacing/>
    </w:pPr>
  </w:style>
  <w:style w:type="character" w:styleId="Hyperlink">
    <w:name w:val="Hyperlink"/>
    <w:basedOn w:val="DefaultParagraphFont"/>
    <w:uiPriority w:val="99"/>
    <w:unhideWhenUsed/>
    <w:rsid w:val="007C2148"/>
    <w:rPr>
      <w:color w:val="0563C1" w:themeColor="hyperlink"/>
      <w:u w:val="single"/>
    </w:rPr>
  </w:style>
  <w:style w:type="character" w:styleId="UnresolvedMention">
    <w:name w:val="Unresolved Mention"/>
    <w:basedOn w:val="DefaultParagraphFont"/>
    <w:uiPriority w:val="99"/>
    <w:semiHidden/>
    <w:unhideWhenUsed/>
    <w:rsid w:val="007C2148"/>
    <w:rPr>
      <w:color w:val="605E5C"/>
      <w:shd w:val="clear" w:color="auto" w:fill="E1DFDD"/>
    </w:rPr>
  </w:style>
  <w:style w:type="character" w:customStyle="1" w:styleId="Heading1Char">
    <w:name w:val="Heading 1 Char"/>
    <w:basedOn w:val="DefaultParagraphFont"/>
    <w:link w:val="Heading1"/>
    <w:uiPriority w:val="9"/>
    <w:rsid w:val="00571F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1F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97D7B"/>
    <w:pPr>
      <w:outlineLvl w:val="9"/>
    </w:pPr>
    <w:rPr>
      <w:lang w:val="en-US"/>
    </w:rPr>
  </w:style>
  <w:style w:type="paragraph" w:styleId="TOC1">
    <w:name w:val="toc 1"/>
    <w:basedOn w:val="Normal"/>
    <w:next w:val="Normal"/>
    <w:autoRedefine/>
    <w:uiPriority w:val="39"/>
    <w:unhideWhenUsed/>
    <w:rsid w:val="00643ADA"/>
    <w:pPr>
      <w:tabs>
        <w:tab w:val="right" w:leader="dot" w:pos="9016"/>
      </w:tabs>
      <w:spacing w:after="100"/>
    </w:pPr>
  </w:style>
  <w:style w:type="paragraph" w:styleId="TOC2">
    <w:name w:val="toc 2"/>
    <w:basedOn w:val="Normal"/>
    <w:next w:val="Normal"/>
    <w:autoRedefine/>
    <w:uiPriority w:val="39"/>
    <w:unhideWhenUsed/>
    <w:rsid w:val="00397D7B"/>
    <w:pPr>
      <w:tabs>
        <w:tab w:val="right" w:leader="dot" w:pos="9016"/>
      </w:tabs>
      <w:spacing w:after="100"/>
      <w:ind w:left="220" w:hanging="646"/>
    </w:pPr>
  </w:style>
  <w:style w:type="character" w:customStyle="1" w:styleId="Heading3Char">
    <w:name w:val="Heading 3 Char"/>
    <w:basedOn w:val="DefaultParagraphFont"/>
    <w:link w:val="Heading3"/>
    <w:uiPriority w:val="9"/>
    <w:rsid w:val="00643ADA"/>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43ADA"/>
    <w:pPr>
      <w:spacing w:after="100"/>
      <w:ind w:left="440"/>
    </w:pPr>
  </w:style>
  <w:style w:type="table" w:styleId="TableGrid">
    <w:name w:val="Table Grid"/>
    <w:basedOn w:val="TableNormal"/>
    <w:uiPriority w:val="39"/>
    <w:rsid w:val="0064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43A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2263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632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0224">
      <w:bodyDiv w:val="1"/>
      <w:marLeft w:val="0"/>
      <w:marRight w:val="0"/>
      <w:marTop w:val="0"/>
      <w:marBottom w:val="0"/>
      <w:divBdr>
        <w:top w:val="none" w:sz="0" w:space="0" w:color="auto"/>
        <w:left w:val="none" w:sz="0" w:space="0" w:color="auto"/>
        <w:bottom w:val="none" w:sz="0" w:space="0" w:color="auto"/>
        <w:right w:val="none" w:sz="0" w:space="0" w:color="auto"/>
      </w:divBdr>
    </w:div>
    <w:div w:id="901139061">
      <w:bodyDiv w:val="1"/>
      <w:marLeft w:val="0"/>
      <w:marRight w:val="0"/>
      <w:marTop w:val="0"/>
      <w:marBottom w:val="0"/>
      <w:divBdr>
        <w:top w:val="none" w:sz="0" w:space="0" w:color="auto"/>
        <w:left w:val="none" w:sz="0" w:space="0" w:color="auto"/>
        <w:bottom w:val="none" w:sz="0" w:space="0" w:color="auto"/>
        <w:right w:val="none" w:sz="0" w:space="0" w:color="auto"/>
      </w:divBdr>
      <w:divsChild>
        <w:div w:id="470170356">
          <w:marLeft w:val="0"/>
          <w:marRight w:val="0"/>
          <w:marTop w:val="0"/>
          <w:marBottom w:val="0"/>
          <w:divBdr>
            <w:top w:val="none" w:sz="0" w:space="0" w:color="auto"/>
            <w:left w:val="none" w:sz="0" w:space="0" w:color="auto"/>
            <w:bottom w:val="none" w:sz="0" w:space="0" w:color="auto"/>
            <w:right w:val="none" w:sz="0" w:space="0" w:color="auto"/>
          </w:divBdr>
          <w:divsChild>
            <w:div w:id="1152873931">
              <w:marLeft w:val="0"/>
              <w:marRight w:val="0"/>
              <w:marTop w:val="0"/>
              <w:marBottom w:val="0"/>
              <w:divBdr>
                <w:top w:val="none" w:sz="0" w:space="0" w:color="auto"/>
                <w:left w:val="none" w:sz="0" w:space="0" w:color="auto"/>
                <w:bottom w:val="none" w:sz="0" w:space="0" w:color="auto"/>
                <w:right w:val="none" w:sz="0" w:space="0" w:color="auto"/>
              </w:divBdr>
              <w:divsChild>
                <w:div w:id="20130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0814">
      <w:bodyDiv w:val="1"/>
      <w:marLeft w:val="0"/>
      <w:marRight w:val="0"/>
      <w:marTop w:val="0"/>
      <w:marBottom w:val="0"/>
      <w:divBdr>
        <w:top w:val="none" w:sz="0" w:space="0" w:color="auto"/>
        <w:left w:val="none" w:sz="0" w:space="0" w:color="auto"/>
        <w:bottom w:val="none" w:sz="0" w:space="0" w:color="auto"/>
        <w:right w:val="none" w:sz="0" w:space="0" w:color="auto"/>
      </w:divBdr>
    </w:div>
    <w:div w:id="20761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C.CoreBusiness@police.qld.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IC.CoreBusiness@police.qld.gov.au"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FA7E3-096F-4956-9345-C6B7EEE0B218}">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933</Words>
  <Characters>5321</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Tyler.HarrisonK[LD]</dc:creator>
  <cp:keywords/>
  <dc:description/>
  <cp:lastModifiedBy>Sergiacomi.MarcoN[CCE]</cp:lastModifiedBy>
  <cp:revision>6</cp:revision>
  <cp:lastPrinted>2023-10-09T00:35:00Z</cp:lastPrinted>
  <dcterms:created xsi:type="dcterms:W3CDTF">2024-04-04T04:05:00Z</dcterms:created>
  <dcterms:modified xsi:type="dcterms:W3CDTF">2024-04-04T04:14:00Z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