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DB6A7" w14:textId="4388155A" w:rsidR="00A72D12" w:rsidRPr="00554128" w:rsidRDefault="00A337A1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4460757D">
                <wp:simplePos x="0" y="0"/>
                <wp:positionH relativeFrom="column">
                  <wp:posOffset>546735</wp:posOffset>
                </wp:positionH>
                <wp:positionV relativeFrom="paragraph">
                  <wp:posOffset>2323465</wp:posOffset>
                </wp:positionV>
                <wp:extent cx="4130675" cy="787400"/>
                <wp:effectExtent l="3810" t="1905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2EAF70BC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0D425B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December</w:t>
                            </w: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82.95pt;width:325.25pt;height:6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" filled="f" stroked="f">
                <v:textbox>
                  <w:txbxContent>
                    <w:p w14:paraId="0B2C91CD" w14:textId="2EAF70BC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0D425B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December</w:t>
                      </w: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56FD55BC">
                <wp:simplePos x="0" y="0"/>
                <wp:positionH relativeFrom="column">
                  <wp:posOffset>561340</wp:posOffset>
                </wp:positionH>
                <wp:positionV relativeFrom="paragraph">
                  <wp:posOffset>1904365</wp:posOffset>
                </wp:positionV>
                <wp:extent cx="4873625" cy="655955"/>
                <wp:effectExtent l="0" t="1905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B7C2C2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 xml:space="preserve">Police Multicultural Advisory Group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pt;margin-top:149.95pt;width:383.75pt;height:5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" filled="f" stroked="f">
                <v:textbox>
                  <w:txbxContent>
                    <w:p w14:paraId="4ABE131A" w14:textId="32B7C2C2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 xml:space="preserve">Police Multicultural Advisory Group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528C4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0AA9CA0A" w14:textId="77777777" w:rsidR="00A72D12" w:rsidRPr="00554128" w:rsidRDefault="00FB512D" w:rsidP="00FB512D">
      <w:pPr>
        <w:tabs>
          <w:tab w:val="left" w:pos="6407"/>
        </w:tabs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 w:rsidRPr="00554128">
        <w:rPr>
          <w:rFonts w:ascii="Calibri Light" w:eastAsia="Franklin Gothic Book" w:hAnsi="Calibri Light"/>
          <w:sz w:val="23"/>
          <w:szCs w:val="23"/>
        </w:rPr>
        <w:tab/>
      </w:r>
    </w:p>
    <w:p w14:paraId="2EB88526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77D8E063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6253125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27050C88" w14:textId="7F1AC2CB" w:rsidR="00A337A1" w:rsidRPr="00A337A1" w:rsidRDefault="00E46480" w:rsidP="00A337A1">
      <w:pPr>
        <w:spacing w:before="0" w:after="160" w:line="259" w:lineRule="auto"/>
        <w:rPr>
          <w:rFonts w:ascii="ArialMT" w:hAnsi="ArialMT" w:cs="ArialMT"/>
          <w:sz w:val="18"/>
          <w:szCs w:val="18"/>
        </w:rPr>
      </w:pPr>
      <w:r w:rsidRPr="00554128">
        <w:rPr>
          <w:rFonts w:ascii="Calibri Light" w:eastAsia="Franklin Gothic Book" w:hAnsi="Calibri Light"/>
          <w:sz w:val="23"/>
          <w:szCs w:val="23"/>
        </w:rPr>
        <w:br w:type="page"/>
      </w:r>
      <w:r w:rsidR="00A337A1" w:rsidRPr="00DE0C55">
        <w:rPr>
          <w:noProof/>
        </w:rPr>
        <w:lastRenderedPageBreak/>
        <w:drawing>
          <wp:inline distT="0" distB="0" distL="0" distR="0" wp14:anchorId="07BE7F7F" wp14:editId="5419DC06">
            <wp:extent cx="2961640" cy="1252220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A337A1" w:rsidRDefault="00A337A1" w:rsidP="00A337A1">
      <w:pPr>
        <w:pStyle w:val="Heading1"/>
        <w:rPr>
          <w:color w:val="44546A"/>
        </w:rPr>
      </w:pPr>
      <w:r>
        <w:rPr>
          <w:color w:val="44546A"/>
        </w:rPr>
        <w:t>Police Multicultural Advisory Group (PMAG)</w:t>
      </w:r>
    </w:p>
    <w:p w14:paraId="144E36D3" w14:textId="41D08A73" w:rsidR="00755C98" w:rsidRPr="00554128" w:rsidRDefault="00A337A1" w:rsidP="00755C98">
      <w:pPr>
        <w:pStyle w:val="Heading2"/>
        <w:rPr>
          <w:rFonts w:ascii="Arial" w:hAnsi="Arial" w:cs="Arial"/>
          <w:color w:val="5B9BD5"/>
        </w:rPr>
      </w:pPr>
      <w:r>
        <w:rPr>
          <w:rFonts w:ascii="Arial" w:hAnsi="Arial" w:cs="Arial"/>
          <w:color w:val="5B9BD5"/>
        </w:rPr>
        <w:t xml:space="preserve">communique </w:t>
      </w:r>
    </w:p>
    <w:p w14:paraId="656206F3" w14:textId="2C6B8B77" w:rsidR="00755C98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Meeting date: </w:t>
      </w:r>
      <w:r w:rsidR="000D425B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</w:t>
      </w:r>
      <w:r w:rsidR="000D425B">
        <w:rPr>
          <w:rFonts w:ascii="Arial" w:hAnsi="Arial" w:cs="Arial"/>
          <w:b/>
          <w:bCs/>
        </w:rPr>
        <w:t>December</w:t>
      </w:r>
      <w:r>
        <w:rPr>
          <w:rFonts w:ascii="Arial" w:hAnsi="Arial" w:cs="Arial"/>
          <w:b/>
          <w:bCs/>
        </w:rPr>
        <w:t xml:space="preserve"> 2024</w:t>
      </w:r>
    </w:p>
    <w:p w14:paraId="161E617C" w14:textId="1CB15CE2" w:rsidR="00A337A1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Location: </w:t>
      </w:r>
      <w:r w:rsidR="00FD3FB3" w:rsidRPr="00FD3FB3">
        <w:rPr>
          <w:rFonts w:ascii="Arial" w:hAnsi="Arial" w:cs="Arial"/>
          <w:b/>
          <w:bCs/>
        </w:rPr>
        <w:t xml:space="preserve">Level 10, </w:t>
      </w:r>
      <w:proofErr w:type="spellStart"/>
      <w:r w:rsidR="00FD3FB3" w:rsidRPr="00FD3FB3">
        <w:rPr>
          <w:rFonts w:ascii="Arial" w:hAnsi="Arial" w:cs="Arial"/>
          <w:b/>
          <w:bCs/>
        </w:rPr>
        <w:t>Makerston</w:t>
      </w:r>
      <w:proofErr w:type="spellEnd"/>
      <w:r w:rsidR="00FD3FB3" w:rsidRPr="00FD3FB3">
        <w:rPr>
          <w:rFonts w:ascii="Arial" w:hAnsi="Arial" w:cs="Arial"/>
          <w:b/>
          <w:bCs/>
        </w:rPr>
        <w:t xml:space="preserve"> House, </w:t>
      </w:r>
      <w:r w:rsidR="004F5FC8">
        <w:rPr>
          <w:rFonts w:ascii="Arial" w:hAnsi="Arial" w:cs="Arial"/>
          <w:b/>
          <w:bCs/>
        </w:rPr>
        <w:t xml:space="preserve">30 </w:t>
      </w:r>
      <w:proofErr w:type="spellStart"/>
      <w:r w:rsidR="00FD3FB3" w:rsidRPr="00FD3FB3">
        <w:rPr>
          <w:rFonts w:ascii="Arial" w:hAnsi="Arial" w:cs="Arial"/>
          <w:b/>
          <w:bCs/>
        </w:rPr>
        <w:t>Makerston</w:t>
      </w:r>
      <w:proofErr w:type="spellEnd"/>
      <w:r w:rsidR="00FD3FB3" w:rsidRPr="00FD3FB3">
        <w:rPr>
          <w:rFonts w:ascii="Arial" w:hAnsi="Arial" w:cs="Arial"/>
          <w:b/>
          <w:bCs/>
        </w:rPr>
        <w:t xml:space="preserve"> Street, Brisbane</w:t>
      </w:r>
    </w:p>
    <w:p w14:paraId="5891A00B" w14:textId="166D455E" w:rsidR="00F655A4" w:rsidRPr="009B127E" w:rsidRDefault="00F655A4" w:rsidP="00C57304">
      <w:pPr>
        <w:jc w:val="both"/>
        <w:rPr>
          <w:rStyle w:val="normaltextrun"/>
          <w:rFonts w:ascii="Arial" w:hAnsi="Arial" w:cs="Arial"/>
          <w:shd w:val="clear" w:color="auto" w:fill="FFFFFF"/>
        </w:rPr>
      </w:pPr>
      <w:r w:rsidRPr="009B127E">
        <w:rPr>
          <w:rFonts w:ascii="Arial" w:eastAsia="SimSun" w:hAnsi="Arial" w:cs="Arial"/>
          <w:lang w:eastAsia="en-AU"/>
        </w:rPr>
        <w:t xml:space="preserve">The Queensland Police Service (QPS) Police Multicultural Advisory Group (PMAG) met face to face on </w:t>
      </w:r>
      <w:r w:rsidR="008937E8" w:rsidRPr="009B127E">
        <w:rPr>
          <w:rFonts w:ascii="Arial" w:eastAsia="SimSun" w:hAnsi="Arial" w:cs="Arial"/>
          <w:lang w:eastAsia="en-AU"/>
        </w:rPr>
        <w:t>5 December</w:t>
      </w:r>
      <w:r w:rsidRPr="009B127E">
        <w:rPr>
          <w:rFonts w:ascii="Arial" w:eastAsia="SimSun" w:hAnsi="Arial" w:cs="Arial"/>
          <w:lang w:eastAsia="en-AU"/>
        </w:rPr>
        <w:t xml:space="preserve"> 2024.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Acting Superintendent Jacqui Honeywood chaired the meeting as delegate on behalf of Commissioner Steve </w:t>
      </w:r>
      <w:proofErr w:type="spellStart"/>
      <w:r w:rsidRPr="009B127E">
        <w:rPr>
          <w:rStyle w:val="normaltextrun"/>
          <w:rFonts w:ascii="Arial" w:hAnsi="Arial" w:cs="Arial"/>
          <w:shd w:val="clear" w:color="auto" w:fill="FFFFFF"/>
        </w:rPr>
        <w:t>Gollschewski</w:t>
      </w:r>
      <w:proofErr w:type="spellEnd"/>
      <w:r w:rsidRPr="009B127E">
        <w:rPr>
          <w:rStyle w:val="normaltextrun"/>
          <w:rFonts w:ascii="Arial" w:hAnsi="Arial" w:cs="Arial"/>
          <w:shd w:val="clear" w:color="auto" w:fill="FFFFFF"/>
        </w:rPr>
        <w:t xml:space="preserve">. </w:t>
      </w:r>
    </w:p>
    <w:p w14:paraId="1489ED2C" w14:textId="75B5B06D" w:rsidR="00C073AC" w:rsidRPr="009B127E" w:rsidRDefault="00212994" w:rsidP="009B127E">
      <w:pPr>
        <w:jc w:val="both"/>
        <w:rPr>
          <w:rFonts w:ascii="Arial" w:eastAsia="SimSun" w:hAnsi="Arial" w:cs="Arial"/>
          <w:lang w:eastAsia="en-AU"/>
        </w:rPr>
      </w:pPr>
      <w:r w:rsidRPr="009B127E">
        <w:rPr>
          <w:rFonts w:ascii="Arial" w:eastAsia="SimSun" w:hAnsi="Arial" w:cs="Arial"/>
          <w:lang w:eastAsia="en-AU"/>
        </w:rPr>
        <w:t xml:space="preserve">The PMAG was provided </w:t>
      </w:r>
      <w:r w:rsidR="00236CE1" w:rsidRPr="009B127E">
        <w:rPr>
          <w:rFonts w:ascii="Arial" w:eastAsia="SimSun" w:hAnsi="Arial" w:cs="Arial"/>
          <w:lang w:eastAsia="en-AU"/>
        </w:rPr>
        <w:t xml:space="preserve">with </w:t>
      </w:r>
      <w:r w:rsidRPr="009B127E">
        <w:rPr>
          <w:rFonts w:ascii="Arial" w:eastAsia="SimSun" w:hAnsi="Arial" w:cs="Arial"/>
          <w:lang w:eastAsia="en-AU"/>
        </w:rPr>
        <w:t xml:space="preserve">a </w:t>
      </w:r>
      <w:r w:rsidR="00122755">
        <w:rPr>
          <w:rFonts w:ascii="Arial" w:eastAsia="SimSun" w:hAnsi="Arial" w:cs="Arial"/>
          <w:lang w:eastAsia="en-AU"/>
        </w:rPr>
        <w:t>draft</w:t>
      </w:r>
      <w:r w:rsidR="00236CE1" w:rsidRPr="009B127E">
        <w:rPr>
          <w:rFonts w:ascii="Arial" w:eastAsia="SimSun" w:hAnsi="Arial" w:cs="Arial"/>
          <w:lang w:eastAsia="en-AU"/>
        </w:rPr>
        <w:t xml:space="preserve"> </w:t>
      </w:r>
      <w:r w:rsidRPr="009B127E">
        <w:rPr>
          <w:rFonts w:ascii="Arial" w:eastAsia="SimSun" w:hAnsi="Arial" w:cs="Arial"/>
          <w:lang w:eastAsia="en-AU"/>
        </w:rPr>
        <w:t>Hate Crime</w:t>
      </w:r>
      <w:r w:rsidR="00F67832" w:rsidRPr="009B127E">
        <w:rPr>
          <w:rFonts w:ascii="Arial" w:eastAsia="SimSun" w:hAnsi="Arial" w:cs="Arial"/>
          <w:lang w:eastAsia="en-AU"/>
        </w:rPr>
        <w:t xml:space="preserve">s Scrutiny Panel </w:t>
      </w:r>
      <w:r w:rsidR="005B6108" w:rsidRPr="009B127E">
        <w:rPr>
          <w:rFonts w:ascii="Arial" w:eastAsia="SimSun" w:hAnsi="Arial" w:cs="Arial"/>
          <w:lang w:eastAsia="en-AU"/>
        </w:rPr>
        <w:t xml:space="preserve">framework to be </w:t>
      </w:r>
      <w:r w:rsidR="00F67832" w:rsidRPr="009B127E">
        <w:rPr>
          <w:rFonts w:ascii="Arial" w:eastAsia="SimSun" w:hAnsi="Arial" w:cs="Arial"/>
          <w:lang w:eastAsia="en-AU"/>
        </w:rPr>
        <w:t>develop</w:t>
      </w:r>
      <w:r w:rsidR="005B6108" w:rsidRPr="009B127E">
        <w:rPr>
          <w:rFonts w:ascii="Arial" w:eastAsia="SimSun" w:hAnsi="Arial" w:cs="Arial"/>
          <w:lang w:eastAsia="en-AU"/>
        </w:rPr>
        <w:t>ed</w:t>
      </w:r>
      <w:r w:rsidR="00F67832" w:rsidRPr="009B127E">
        <w:rPr>
          <w:rFonts w:ascii="Arial" w:eastAsia="SimSun" w:hAnsi="Arial" w:cs="Arial"/>
          <w:lang w:eastAsia="en-AU"/>
        </w:rPr>
        <w:t xml:space="preserve"> and </w:t>
      </w:r>
      <w:r w:rsidR="005B6108" w:rsidRPr="009B127E">
        <w:rPr>
          <w:rFonts w:ascii="Arial" w:eastAsia="SimSun" w:hAnsi="Arial" w:cs="Arial"/>
          <w:lang w:eastAsia="en-AU"/>
        </w:rPr>
        <w:t>implemented</w:t>
      </w:r>
      <w:r w:rsidR="00DD140C" w:rsidRPr="009B127E">
        <w:rPr>
          <w:rFonts w:ascii="Arial" w:eastAsia="SimSun" w:hAnsi="Arial" w:cs="Arial"/>
          <w:lang w:eastAsia="en-AU"/>
        </w:rPr>
        <w:t xml:space="preserve"> by the QPS </w:t>
      </w:r>
      <w:r w:rsidR="00731D78" w:rsidRPr="009B127E">
        <w:rPr>
          <w:rFonts w:ascii="Arial" w:eastAsia="SimSun" w:hAnsi="Arial" w:cs="Arial"/>
          <w:lang w:eastAsia="en-AU"/>
        </w:rPr>
        <w:t>(</w:t>
      </w:r>
      <w:r w:rsidR="00DD140C" w:rsidRPr="009B127E">
        <w:rPr>
          <w:rFonts w:ascii="Arial" w:eastAsia="SimSun" w:hAnsi="Arial" w:cs="Arial"/>
          <w:lang w:eastAsia="en-AU"/>
        </w:rPr>
        <w:t>Recommendation 10</w:t>
      </w:r>
      <w:r w:rsidR="00731D78" w:rsidRPr="009B127E">
        <w:rPr>
          <w:rFonts w:ascii="Arial" w:eastAsia="SimSun" w:hAnsi="Arial" w:cs="Arial"/>
          <w:lang w:eastAsia="en-AU"/>
        </w:rPr>
        <w:t xml:space="preserve">, </w:t>
      </w:r>
      <w:r w:rsidR="00DD140C" w:rsidRPr="009B127E">
        <w:rPr>
          <w:rFonts w:ascii="Arial" w:eastAsia="SimSun" w:hAnsi="Arial" w:cs="Arial"/>
          <w:lang w:eastAsia="en-AU"/>
        </w:rPr>
        <w:t>inquiry into</w:t>
      </w:r>
      <w:r w:rsidR="000C7F17" w:rsidRPr="009B127E">
        <w:rPr>
          <w:rFonts w:ascii="Arial" w:eastAsia="SimSun" w:hAnsi="Arial" w:cs="Arial"/>
          <w:lang w:eastAsia="en-AU"/>
        </w:rPr>
        <w:t xml:space="preserve"> serious vilification and hate crimes</w:t>
      </w:r>
      <w:r w:rsidR="00731D78" w:rsidRPr="009B127E">
        <w:rPr>
          <w:rFonts w:ascii="Arial" w:eastAsia="SimSun" w:hAnsi="Arial" w:cs="Arial"/>
          <w:lang w:eastAsia="en-AU"/>
        </w:rPr>
        <w:t>)</w:t>
      </w:r>
      <w:r w:rsidR="005B6108" w:rsidRPr="009B127E">
        <w:rPr>
          <w:rFonts w:ascii="Arial" w:eastAsia="SimSun" w:hAnsi="Arial" w:cs="Arial"/>
          <w:lang w:eastAsia="en-AU"/>
        </w:rPr>
        <w:t xml:space="preserve">. </w:t>
      </w:r>
      <w:r w:rsidR="00C073AC" w:rsidRPr="009B127E">
        <w:rPr>
          <w:rFonts w:ascii="Arial" w:eastAsia="SimSun" w:hAnsi="Arial" w:cs="Arial"/>
          <w:lang w:eastAsia="en-AU"/>
        </w:rPr>
        <w:t xml:space="preserve">The PMAG considered </w:t>
      </w:r>
      <w:r w:rsidR="00243BF0" w:rsidRPr="009B127E">
        <w:rPr>
          <w:rFonts w:ascii="Arial" w:eastAsia="SimSun" w:hAnsi="Arial" w:cs="Arial"/>
          <w:lang w:eastAsia="en-AU"/>
        </w:rPr>
        <w:t xml:space="preserve">the </w:t>
      </w:r>
      <w:r w:rsidR="00C073AC" w:rsidRPr="009B127E">
        <w:rPr>
          <w:rFonts w:ascii="Arial" w:eastAsia="SimSun" w:hAnsi="Arial" w:cs="Arial"/>
          <w:lang w:eastAsia="en-AU"/>
        </w:rPr>
        <w:t xml:space="preserve">framework and the potential for this to effect positive change. </w:t>
      </w:r>
      <w:r w:rsidR="00AF36B5" w:rsidRPr="009B127E">
        <w:rPr>
          <w:rFonts w:ascii="Arial" w:eastAsia="SimSun" w:hAnsi="Arial" w:cs="Arial"/>
          <w:lang w:eastAsia="en-AU"/>
        </w:rPr>
        <w:t>Discussion points</w:t>
      </w:r>
      <w:r w:rsidR="000C7F17" w:rsidRPr="009B127E">
        <w:rPr>
          <w:rFonts w:ascii="Arial" w:eastAsia="SimSun" w:hAnsi="Arial" w:cs="Arial"/>
          <w:lang w:eastAsia="en-AU"/>
        </w:rPr>
        <w:t xml:space="preserve"> included </w:t>
      </w:r>
      <w:r w:rsidR="00793C67">
        <w:rPr>
          <w:rFonts w:ascii="Arial" w:eastAsia="SimSun" w:hAnsi="Arial" w:cs="Arial"/>
          <w:lang w:eastAsia="en-AU"/>
        </w:rPr>
        <w:t xml:space="preserve">potential </w:t>
      </w:r>
      <w:r w:rsidR="000C7F17" w:rsidRPr="009B127E">
        <w:rPr>
          <w:rFonts w:ascii="Arial" w:eastAsia="SimSun" w:hAnsi="Arial" w:cs="Arial"/>
          <w:lang w:eastAsia="en-AU"/>
        </w:rPr>
        <w:t>piloting Districts,</w:t>
      </w:r>
      <w:r w:rsidR="00C44FB5" w:rsidRPr="009B127E">
        <w:rPr>
          <w:rFonts w:ascii="Arial" w:eastAsia="SimSun" w:hAnsi="Arial" w:cs="Arial"/>
          <w:lang w:eastAsia="en-AU"/>
        </w:rPr>
        <w:t xml:space="preserve"> objectives</w:t>
      </w:r>
      <w:r w:rsidR="00AF36B5" w:rsidRPr="009B127E">
        <w:rPr>
          <w:rFonts w:ascii="Arial" w:eastAsia="SimSun" w:hAnsi="Arial" w:cs="Arial"/>
          <w:lang w:eastAsia="en-AU"/>
        </w:rPr>
        <w:t xml:space="preserve"> of the Panel,</w:t>
      </w:r>
      <w:r w:rsidR="000C7F17" w:rsidRPr="009B127E">
        <w:rPr>
          <w:rFonts w:ascii="Arial" w:eastAsia="SimSun" w:hAnsi="Arial" w:cs="Arial"/>
          <w:lang w:eastAsia="en-AU"/>
        </w:rPr>
        <w:t xml:space="preserve"> </w:t>
      </w:r>
      <w:proofErr w:type="gramStart"/>
      <w:r w:rsidR="009C484E" w:rsidRPr="009B127E">
        <w:rPr>
          <w:rFonts w:ascii="Arial" w:eastAsia="SimSun" w:hAnsi="Arial" w:cs="Arial"/>
          <w:lang w:eastAsia="en-AU"/>
        </w:rPr>
        <w:t>timeframes</w:t>
      </w:r>
      <w:proofErr w:type="gramEnd"/>
      <w:r w:rsidR="00AF36B5" w:rsidRPr="009B127E">
        <w:rPr>
          <w:rFonts w:ascii="Arial" w:eastAsia="SimSun" w:hAnsi="Arial" w:cs="Arial"/>
          <w:lang w:eastAsia="en-AU"/>
        </w:rPr>
        <w:t xml:space="preserve"> and</w:t>
      </w:r>
      <w:r w:rsidR="009C484E" w:rsidRPr="009B127E">
        <w:rPr>
          <w:rFonts w:ascii="Arial" w:eastAsia="SimSun" w:hAnsi="Arial" w:cs="Arial"/>
          <w:lang w:eastAsia="en-AU"/>
        </w:rPr>
        <w:t xml:space="preserve"> data collection</w:t>
      </w:r>
      <w:r w:rsidR="00AF36B5" w:rsidRPr="009B127E">
        <w:rPr>
          <w:rFonts w:ascii="Arial" w:eastAsia="SimSun" w:hAnsi="Arial" w:cs="Arial"/>
          <w:lang w:eastAsia="en-AU"/>
        </w:rPr>
        <w:t xml:space="preserve">. </w:t>
      </w:r>
      <w:r w:rsidR="00C073AC" w:rsidRPr="009B127E">
        <w:rPr>
          <w:rFonts w:ascii="Arial" w:eastAsia="SimSun" w:hAnsi="Arial" w:cs="Arial"/>
          <w:lang w:eastAsia="en-AU"/>
        </w:rPr>
        <w:t xml:space="preserve">The PMAG committed to </w:t>
      </w:r>
      <w:r w:rsidR="00D85449" w:rsidRPr="009B127E">
        <w:rPr>
          <w:rFonts w:ascii="Arial" w:eastAsia="SimSun" w:hAnsi="Arial" w:cs="Arial"/>
          <w:lang w:eastAsia="en-AU"/>
        </w:rPr>
        <w:t xml:space="preserve">providing </w:t>
      </w:r>
      <w:r w:rsidR="00AF36B5" w:rsidRPr="009B127E">
        <w:rPr>
          <w:rFonts w:ascii="Arial" w:eastAsia="SimSun" w:hAnsi="Arial" w:cs="Arial"/>
          <w:lang w:eastAsia="en-AU"/>
        </w:rPr>
        <w:t>written feedback on the framework to the QPS Multi</w:t>
      </w:r>
      <w:r w:rsidR="00D85449" w:rsidRPr="009B127E">
        <w:rPr>
          <w:rFonts w:ascii="Arial" w:eastAsia="SimSun" w:hAnsi="Arial" w:cs="Arial"/>
          <w:lang w:eastAsia="en-AU"/>
        </w:rPr>
        <w:t>cultural Affairs Unit</w:t>
      </w:r>
      <w:r w:rsidR="00AB61A7">
        <w:rPr>
          <w:rFonts w:ascii="Arial" w:eastAsia="SimSun" w:hAnsi="Arial" w:cs="Arial"/>
          <w:lang w:eastAsia="en-AU"/>
        </w:rPr>
        <w:t xml:space="preserve"> (MAU)</w:t>
      </w:r>
      <w:r w:rsidR="00AF36B5" w:rsidRPr="009B127E">
        <w:rPr>
          <w:rFonts w:ascii="Arial" w:eastAsia="SimSun" w:hAnsi="Arial" w:cs="Arial"/>
          <w:lang w:eastAsia="en-AU"/>
        </w:rPr>
        <w:t xml:space="preserve">. </w:t>
      </w:r>
      <w:r w:rsidR="00C073AC" w:rsidRPr="009B127E">
        <w:rPr>
          <w:rFonts w:ascii="Arial" w:eastAsia="SimSun" w:hAnsi="Arial" w:cs="Arial"/>
          <w:lang w:eastAsia="en-AU"/>
        </w:rPr>
        <w:t>Discussions on this topic will be ongoing</w:t>
      </w:r>
      <w:r w:rsidR="00D85449" w:rsidRPr="009B127E">
        <w:rPr>
          <w:rFonts w:ascii="Arial" w:eastAsia="SimSun" w:hAnsi="Arial" w:cs="Arial"/>
          <w:lang w:eastAsia="en-AU"/>
        </w:rPr>
        <w:t xml:space="preserve"> throughout 2025</w:t>
      </w:r>
      <w:r w:rsidR="00C073AC" w:rsidRPr="009B127E">
        <w:rPr>
          <w:rFonts w:ascii="Arial" w:eastAsia="SimSun" w:hAnsi="Arial" w:cs="Arial"/>
          <w:lang w:eastAsia="en-AU"/>
        </w:rPr>
        <w:t xml:space="preserve">.   </w:t>
      </w:r>
    </w:p>
    <w:p w14:paraId="042641E4" w14:textId="65A3BB7C" w:rsidR="00F655A4" w:rsidRPr="009B127E" w:rsidRDefault="009F7E3C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>Updates were provided</w:t>
      </w:r>
      <w:r w:rsidR="00597EF2" w:rsidRPr="009B127E">
        <w:rPr>
          <w:rFonts w:ascii="Arial" w:eastAsia="SimSun" w:hAnsi="Arial" w:cs="Arial"/>
          <w:lang w:eastAsia="en-AU"/>
        </w:rPr>
        <w:t xml:space="preserve"> on </w:t>
      </w:r>
      <w:r w:rsidR="00E506D6" w:rsidRPr="009B127E">
        <w:rPr>
          <w:rFonts w:ascii="Arial" w:eastAsia="SimSun" w:hAnsi="Arial" w:cs="Arial"/>
          <w:lang w:eastAsia="en-AU"/>
        </w:rPr>
        <w:t>Queensland</w:t>
      </w:r>
      <w:r w:rsidR="0091256D" w:rsidRPr="009B127E">
        <w:rPr>
          <w:rFonts w:ascii="Arial" w:eastAsia="SimSun" w:hAnsi="Arial" w:cs="Arial"/>
          <w:lang w:eastAsia="en-AU"/>
        </w:rPr>
        <w:t xml:space="preserve">’s serious vilification and </w:t>
      </w:r>
      <w:r w:rsidR="00EE6FB2">
        <w:rPr>
          <w:rFonts w:ascii="Arial" w:eastAsia="SimSun" w:hAnsi="Arial" w:cs="Arial"/>
          <w:lang w:eastAsia="en-AU"/>
        </w:rPr>
        <w:t>prohibited symbols</w:t>
      </w:r>
      <w:r w:rsidR="00A45800" w:rsidRPr="009B127E">
        <w:rPr>
          <w:rFonts w:ascii="Arial" w:eastAsia="SimSun" w:hAnsi="Arial" w:cs="Arial"/>
          <w:lang w:eastAsia="en-AU"/>
        </w:rPr>
        <w:t xml:space="preserve"> legislation</w:t>
      </w:r>
      <w:r w:rsidR="00180244" w:rsidRPr="009B127E">
        <w:rPr>
          <w:rFonts w:ascii="Arial" w:eastAsia="SimSun" w:hAnsi="Arial" w:cs="Arial"/>
          <w:lang w:eastAsia="en-AU"/>
        </w:rPr>
        <w:t>, including amendments being introduced in mid-2025</w:t>
      </w:r>
      <w:r w:rsidR="003D4268" w:rsidRPr="009B127E">
        <w:rPr>
          <w:rFonts w:ascii="Arial" w:eastAsia="SimSun" w:hAnsi="Arial" w:cs="Arial"/>
          <w:lang w:eastAsia="en-AU"/>
        </w:rPr>
        <w:t xml:space="preserve"> </w:t>
      </w:r>
      <w:r w:rsidR="00584FD6" w:rsidRPr="009B127E">
        <w:rPr>
          <w:rFonts w:ascii="Arial" w:eastAsia="SimSun" w:hAnsi="Arial" w:cs="Arial"/>
          <w:lang w:eastAsia="en-AU"/>
        </w:rPr>
        <w:t xml:space="preserve">which </w:t>
      </w:r>
      <w:r w:rsidR="003D4268" w:rsidRPr="009B127E">
        <w:rPr>
          <w:rFonts w:ascii="Arial" w:eastAsia="SimSun" w:hAnsi="Arial" w:cs="Arial"/>
          <w:lang w:eastAsia="en-AU"/>
        </w:rPr>
        <w:t xml:space="preserve">add additional characteristics to serious </w:t>
      </w:r>
      <w:r w:rsidR="006E00F6" w:rsidRPr="009B127E">
        <w:rPr>
          <w:rFonts w:ascii="Arial" w:eastAsia="SimSun" w:hAnsi="Arial" w:cs="Arial"/>
          <w:lang w:eastAsia="en-AU"/>
        </w:rPr>
        <w:t>vilification</w:t>
      </w:r>
      <w:r w:rsidR="00296A1A">
        <w:rPr>
          <w:rFonts w:ascii="Arial" w:eastAsia="SimSun" w:hAnsi="Arial" w:cs="Arial"/>
          <w:lang w:eastAsia="en-AU"/>
        </w:rPr>
        <w:t xml:space="preserve"> offences</w:t>
      </w:r>
      <w:r w:rsidR="00180244" w:rsidRPr="009B127E">
        <w:rPr>
          <w:rFonts w:ascii="Arial" w:eastAsia="SimSun" w:hAnsi="Arial" w:cs="Arial"/>
          <w:lang w:eastAsia="en-AU"/>
        </w:rPr>
        <w:t xml:space="preserve">. </w:t>
      </w:r>
      <w:r w:rsidR="00906C05">
        <w:rPr>
          <w:rFonts w:ascii="Arial" w:eastAsia="SimSun" w:hAnsi="Arial" w:cs="Arial"/>
          <w:lang w:eastAsia="en-AU"/>
        </w:rPr>
        <w:t>U</w:t>
      </w:r>
      <w:r w:rsidR="006E00F6" w:rsidRPr="009B127E">
        <w:rPr>
          <w:rFonts w:ascii="Arial" w:eastAsia="SimSun" w:hAnsi="Arial" w:cs="Arial"/>
          <w:lang w:eastAsia="en-AU"/>
        </w:rPr>
        <w:t xml:space="preserve">pdates on </w:t>
      </w:r>
      <w:r w:rsidR="004C71E8">
        <w:rPr>
          <w:rFonts w:ascii="Arial" w:eastAsia="SimSun" w:hAnsi="Arial" w:cs="Arial"/>
          <w:lang w:eastAsia="en-AU"/>
        </w:rPr>
        <w:t xml:space="preserve">the </w:t>
      </w:r>
      <w:r w:rsidR="005F5668" w:rsidRPr="009B127E">
        <w:rPr>
          <w:rFonts w:ascii="Arial" w:eastAsia="SimSun" w:hAnsi="Arial" w:cs="Arial"/>
          <w:lang w:eastAsia="en-AU"/>
        </w:rPr>
        <w:t xml:space="preserve">actions the QPS is taking to enhance community awareness </w:t>
      </w:r>
      <w:r w:rsidR="00686AD5" w:rsidRPr="009B127E">
        <w:rPr>
          <w:rFonts w:ascii="Arial" w:eastAsia="SimSun" w:hAnsi="Arial" w:cs="Arial"/>
          <w:lang w:eastAsia="en-AU"/>
        </w:rPr>
        <w:t xml:space="preserve">and confidence to report hate crime incidents </w:t>
      </w:r>
      <w:r w:rsidR="003462AE">
        <w:rPr>
          <w:rFonts w:ascii="Arial" w:eastAsia="SimSun" w:hAnsi="Arial" w:cs="Arial"/>
          <w:lang w:eastAsia="en-AU"/>
        </w:rPr>
        <w:t>w</w:t>
      </w:r>
      <w:r w:rsidR="00B953D2">
        <w:rPr>
          <w:rFonts w:ascii="Arial" w:eastAsia="SimSun" w:hAnsi="Arial" w:cs="Arial"/>
          <w:lang w:eastAsia="en-AU"/>
        </w:rPr>
        <w:t>ere</w:t>
      </w:r>
      <w:r w:rsidR="003462AE">
        <w:rPr>
          <w:rFonts w:ascii="Arial" w:eastAsia="SimSun" w:hAnsi="Arial" w:cs="Arial"/>
          <w:lang w:eastAsia="en-AU"/>
        </w:rPr>
        <w:t xml:space="preserve"> </w:t>
      </w:r>
      <w:r w:rsidR="00686AD5" w:rsidRPr="009B127E">
        <w:rPr>
          <w:rFonts w:ascii="Arial" w:eastAsia="SimSun" w:hAnsi="Arial" w:cs="Arial"/>
          <w:lang w:eastAsia="en-AU"/>
        </w:rPr>
        <w:t xml:space="preserve">also provided. </w:t>
      </w:r>
      <w:r w:rsidR="00236CE1" w:rsidRPr="009B127E">
        <w:rPr>
          <w:rFonts w:ascii="Arial" w:eastAsia="SimSun" w:hAnsi="Arial" w:cs="Arial"/>
          <w:lang w:eastAsia="en-AU"/>
        </w:rPr>
        <w:t xml:space="preserve">This included </w:t>
      </w:r>
      <w:r w:rsidR="007E212F" w:rsidRPr="009B127E">
        <w:rPr>
          <w:rFonts w:ascii="Arial" w:eastAsia="SimSun" w:hAnsi="Arial" w:cs="Arial"/>
          <w:lang w:eastAsia="en-AU"/>
        </w:rPr>
        <w:t xml:space="preserve">an overview on hate crime brochures, </w:t>
      </w:r>
      <w:proofErr w:type="gramStart"/>
      <w:r w:rsidR="007E212F" w:rsidRPr="009B127E">
        <w:rPr>
          <w:rFonts w:ascii="Arial" w:eastAsia="SimSun" w:hAnsi="Arial" w:cs="Arial"/>
          <w:lang w:eastAsia="en-AU"/>
        </w:rPr>
        <w:t>flyers</w:t>
      </w:r>
      <w:proofErr w:type="gramEnd"/>
      <w:r w:rsidR="007E212F" w:rsidRPr="009B127E">
        <w:rPr>
          <w:rFonts w:ascii="Arial" w:eastAsia="SimSun" w:hAnsi="Arial" w:cs="Arial"/>
          <w:lang w:eastAsia="en-AU"/>
        </w:rPr>
        <w:t xml:space="preserve"> and external website products</w:t>
      </w:r>
      <w:r w:rsidR="00EF2B58" w:rsidRPr="009B127E">
        <w:rPr>
          <w:rFonts w:ascii="Arial" w:eastAsia="SimSun" w:hAnsi="Arial" w:cs="Arial"/>
          <w:lang w:eastAsia="en-AU"/>
        </w:rPr>
        <w:t>. The PMAG provided feedback on the products, including how communi</w:t>
      </w:r>
      <w:r w:rsidR="00604D08" w:rsidRPr="009B127E">
        <w:rPr>
          <w:rFonts w:ascii="Arial" w:eastAsia="SimSun" w:hAnsi="Arial" w:cs="Arial"/>
          <w:lang w:eastAsia="en-AU"/>
        </w:rPr>
        <w:t xml:space="preserve">ties can </w:t>
      </w:r>
      <w:r w:rsidR="00B41BC8">
        <w:rPr>
          <w:rFonts w:ascii="Arial" w:eastAsia="SimSun" w:hAnsi="Arial" w:cs="Arial"/>
          <w:lang w:eastAsia="en-AU"/>
        </w:rPr>
        <w:t>effectively</w:t>
      </w:r>
      <w:r w:rsidR="00604D08" w:rsidRPr="009B127E">
        <w:rPr>
          <w:rFonts w:ascii="Arial" w:eastAsia="SimSun" w:hAnsi="Arial" w:cs="Arial"/>
          <w:lang w:eastAsia="en-AU"/>
        </w:rPr>
        <w:t xml:space="preserve"> obtain the products</w:t>
      </w:r>
      <w:r w:rsidR="00CA1265" w:rsidRPr="009B127E">
        <w:rPr>
          <w:rFonts w:ascii="Arial" w:eastAsia="SimSun" w:hAnsi="Arial" w:cs="Arial"/>
          <w:lang w:eastAsia="en-AU"/>
        </w:rPr>
        <w:t xml:space="preserve"> and </w:t>
      </w:r>
      <w:r w:rsidR="00604D08" w:rsidRPr="009B127E">
        <w:rPr>
          <w:rFonts w:ascii="Arial" w:eastAsia="SimSun" w:hAnsi="Arial" w:cs="Arial"/>
          <w:lang w:eastAsia="en-AU"/>
        </w:rPr>
        <w:t>translation options</w:t>
      </w:r>
      <w:r w:rsidR="00CA1265" w:rsidRPr="009B127E">
        <w:rPr>
          <w:rFonts w:ascii="Arial" w:eastAsia="SimSun" w:hAnsi="Arial" w:cs="Arial"/>
          <w:lang w:eastAsia="en-AU"/>
        </w:rPr>
        <w:t>.</w:t>
      </w:r>
    </w:p>
    <w:p w14:paraId="24772554" w14:textId="1124FAED" w:rsidR="00C75745" w:rsidRPr="009B127E" w:rsidRDefault="00F655A4" w:rsidP="009B127E">
      <w:pPr>
        <w:jc w:val="both"/>
        <w:rPr>
          <w:rFonts w:ascii="Arial" w:eastAsia="SimSun" w:hAnsi="Arial" w:cs="Arial"/>
          <w:lang w:eastAsia="en-AU"/>
        </w:rPr>
      </w:pPr>
      <w:r w:rsidRPr="009B127E">
        <w:rPr>
          <w:rFonts w:ascii="Arial" w:eastAsia="SimSun" w:hAnsi="Arial" w:cs="Arial"/>
          <w:lang w:eastAsia="en-AU"/>
        </w:rPr>
        <w:t xml:space="preserve">Discussions were held on three </w:t>
      </w:r>
      <w:r w:rsidR="00CA1265" w:rsidRPr="009B127E">
        <w:rPr>
          <w:rFonts w:ascii="Arial" w:eastAsia="SimSun" w:hAnsi="Arial" w:cs="Arial"/>
          <w:lang w:eastAsia="en-AU"/>
        </w:rPr>
        <w:t xml:space="preserve">(3) </w:t>
      </w:r>
      <w:r w:rsidRPr="009B127E">
        <w:rPr>
          <w:rFonts w:ascii="Arial" w:eastAsia="SimSun" w:hAnsi="Arial" w:cs="Arial"/>
          <w:lang w:eastAsia="en-AU"/>
        </w:rPr>
        <w:t>deidentified case studies involving hate crime incidents.</w:t>
      </w:r>
      <w:r w:rsidR="0021322A" w:rsidRPr="009B127E">
        <w:rPr>
          <w:rFonts w:ascii="Arial" w:eastAsia="SimSun" w:hAnsi="Arial" w:cs="Arial"/>
          <w:lang w:eastAsia="en-AU"/>
        </w:rPr>
        <w:t xml:space="preserve"> The PMAG </w:t>
      </w:r>
      <w:r w:rsidR="00C940AB">
        <w:rPr>
          <w:rFonts w:ascii="Arial" w:eastAsia="SimSun" w:hAnsi="Arial" w:cs="Arial"/>
          <w:lang w:eastAsia="en-AU"/>
        </w:rPr>
        <w:t xml:space="preserve">also </w:t>
      </w:r>
      <w:r w:rsidR="0021322A" w:rsidRPr="009B127E">
        <w:rPr>
          <w:rFonts w:ascii="Arial" w:eastAsia="SimSun" w:hAnsi="Arial" w:cs="Arial"/>
          <w:lang w:eastAsia="en-AU"/>
        </w:rPr>
        <w:t xml:space="preserve">raised a </w:t>
      </w:r>
      <w:r w:rsidR="0060335A" w:rsidRPr="009B127E">
        <w:rPr>
          <w:rFonts w:ascii="Arial" w:eastAsia="SimSun" w:hAnsi="Arial" w:cs="Arial"/>
          <w:lang w:eastAsia="en-AU"/>
        </w:rPr>
        <w:t xml:space="preserve">further two (2) </w:t>
      </w:r>
      <w:r w:rsidR="009B127E" w:rsidRPr="009B127E">
        <w:rPr>
          <w:rFonts w:ascii="Arial" w:eastAsia="SimSun" w:hAnsi="Arial" w:cs="Arial"/>
          <w:lang w:eastAsia="en-AU"/>
        </w:rPr>
        <w:t xml:space="preserve">case studies that had recently occurred in the community. </w:t>
      </w:r>
      <w:r w:rsidRPr="009B127E">
        <w:rPr>
          <w:rFonts w:ascii="Arial" w:eastAsia="SimSun" w:hAnsi="Arial" w:cs="Arial"/>
          <w:lang w:eastAsia="en-AU"/>
        </w:rPr>
        <w:t>Discussion</w:t>
      </w:r>
      <w:r w:rsidR="00E13270" w:rsidRPr="009B127E">
        <w:rPr>
          <w:rFonts w:ascii="Arial" w:eastAsia="SimSun" w:hAnsi="Arial" w:cs="Arial"/>
          <w:lang w:eastAsia="en-AU"/>
        </w:rPr>
        <w:t xml:space="preserve">s occurred around the </w:t>
      </w:r>
      <w:r w:rsidR="00340FFD" w:rsidRPr="009B127E">
        <w:rPr>
          <w:rFonts w:ascii="Arial" w:eastAsia="SimSun" w:hAnsi="Arial" w:cs="Arial"/>
          <w:lang w:eastAsia="en-AU"/>
        </w:rPr>
        <w:t>case facts, police action taken, relevant legislation</w:t>
      </w:r>
      <w:r w:rsidR="0060335A" w:rsidRPr="009B127E">
        <w:rPr>
          <w:rFonts w:ascii="Arial" w:eastAsia="SimSun" w:hAnsi="Arial" w:cs="Arial"/>
          <w:lang w:eastAsia="en-AU"/>
        </w:rPr>
        <w:t>, community sentiment</w:t>
      </w:r>
      <w:r w:rsidR="00340FFD" w:rsidRPr="009B127E">
        <w:rPr>
          <w:rFonts w:ascii="Arial" w:eastAsia="SimSun" w:hAnsi="Arial" w:cs="Arial"/>
          <w:lang w:eastAsia="en-AU"/>
        </w:rPr>
        <w:t xml:space="preserve"> and </w:t>
      </w:r>
      <w:r w:rsidR="006569B7">
        <w:rPr>
          <w:rFonts w:ascii="Arial" w:eastAsia="SimSun" w:hAnsi="Arial" w:cs="Arial"/>
          <w:lang w:eastAsia="en-AU"/>
        </w:rPr>
        <w:t xml:space="preserve">how </w:t>
      </w:r>
      <w:r w:rsidR="00340FFD" w:rsidRPr="009B127E">
        <w:rPr>
          <w:rFonts w:ascii="Arial" w:eastAsia="SimSun" w:hAnsi="Arial" w:cs="Arial"/>
          <w:lang w:eastAsia="en-AU"/>
        </w:rPr>
        <w:t>the new government</w:t>
      </w:r>
      <w:r w:rsidR="00CA14EB">
        <w:rPr>
          <w:rFonts w:ascii="Arial" w:eastAsia="SimSun" w:hAnsi="Arial" w:cs="Arial"/>
          <w:lang w:eastAsia="en-AU"/>
        </w:rPr>
        <w:t>’s policy changes</w:t>
      </w:r>
      <w:r w:rsidR="00340FFD" w:rsidRPr="009B127E">
        <w:rPr>
          <w:rFonts w:ascii="Arial" w:eastAsia="SimSun" w:hAnsi="Arial" w:cs="Arial"/>
          <w:lang w:eastAsia="en-AU"/>
        </w:rPr>
        <w:t xml:space="preserve"> w</w:t>
      </w:r>
      <w:r w:rsidR="00051D0F">
        <w:rPr>
          <w:rFonts w:ascii="Arial" w:eastAsia="SimSun" w:hAnsi="Arial" w:cs="Arial"/>
          <w:lang w:eastAsia="en-AU"/>
        </w:rPr>
        <w:t>ill</w:t>
      </w:r>
      <w:r w:rsidR="00340FFD" w:rsidRPr="009B127E">
        <w:rPr>
          <w:rFonts w:ascii="Arial" w:eastAsia="SimSun" w:hAnsi="Arial" w:cs="Arial"/>
          <w:lang w:eastAsia="en-AU"/>
        </w:rPr>
        <w:t xml:space="preserve"> </w:t>
      </w:r>
      <w:r w:rsidR="006569B7">
        <w:rPr>
          <w:rFonts w:ascii="Arial" w:eastAsia="SimSun" w:hAnsi="Arial" w:cs="Arial"/>
          <w:lang w:eastAsia="en-AU"/>
        </w:rPr>
        <w:t>affect</w:t>
      </w:r>
      <w:r w:rsidR="00446C4A" w:rsidRPr="009B127E">
        <w:rPr>
          <w:rFonts w:ascii="Arial" w:eastAsia="SimSun" w:hAnsi="Arial" w:cs="Arial"/>
          <w:lang w:eastAsia="en-AU"/>
        </w:rPr>
        <w:t xml:space="preserve"> the QPS. </w:t>
      </w:r>
    </w:p>
    <w:p w14:paraId="1AA85854" w14:textId="0633E24A" w:rsidR="00F655A4" w:rsidRPr="009B127E" w:rsidRDefault="00842C61" w:rsidP="009B127E">
      <w:pPr>
        <w:jc w:val="both"/>
        <w:rPr>
          <w:rFonts w:ascii="Arial" w:eastAsia="SimSun" w:hAnsi="Arial" w:cs="Arial"/>
          <w:lang w:eastAsia="en-AU"/>
        </w:rPr>
      </w:pPr>
      <w:r w:rsidRPr="009B127E">
        <w:rPr>
          <w:rFonts w:ascii="Arial" w:eastAsia="SimSun" w:hAnsi="Arial" w:cs="Arial"/>
          <w:lang w:eastAsia="en-AU"/>
        </w:rPr>
        <w:t xml:space="preserve">The PMAG was provided an overview </w:t>
      </w:r>
      <w:r w:rsidR="007966AF" w:rsidRPr="009B127E">
        <w:rPr>
          <w:rFonts w:ascii="Arial" w:eastAsia="SimSun" w:hAnsi="Arial" w:cs="Arial"/>
          <w:lang w:eastAsia="en-AU"/>
        </w:rPr>
        <w:t xml:space="preserve">on the Queensland Multicultural Action Plan 2024-25 </w:t>
      </w:r>
      <w:r w:rsidR="002B281E">
        <w:rPr>
          <w:rFonts w:ascii="Arial" w:eastAsia="SimSun" w:hAnsi="Arial" w:cs="Arial"/>
          <w:lang w:eastAsia="en-AU"/>
        </w:rPr>
        <w:t>to</w:t>
      </w:r>
      <w:r w:rsidR="007966AF" w:rsidRPr="009B127E">
        <w:rPr>
          <w:rFonts w:ascii="Arial" w:eastAsia="SimSun" w:hAnsi="Arial" w:cs="Arial"/>
          <w:lang w:eastAsia="en-AU"/>
        </w:rPr>
        <w:t xml:space="preserve"> 2026-27</w:t>
      </w:r>
      <w:r w:rsidR="008A0B6C" w:rsidRPr="009B127E">
        <w:rPr>
          <w:rFonts w:ascii="Arial" w:eastAsia="SimSun" w:hAnsi="Arial" w:cs="Arial"/>
          <w:lang w:eastAsia="en-AU"/>
        </w:rPr>
        <w:t xml:space="preserve"> and feedback was requested on the draft QPS Multicultural Action Plan 2024-27. </w:t>
      </w:r>
      <w:r w:rsidR="001442E7">
        <w:rPr>
          <w:rFonts w:ascii="Arial" w:eastAsia="SimSun" w:hAnsi="Arial" w:cs="Arial"/>
          <w:lang w:eastAsia="en-AU"/>
        </w:rPr>
        <w:t>The</w:t>
      </w:r>
      <w:r w:rsidR="00A82D3E" w:rsidRPr="009B127E">
        <w:rPr>
          <w:rFonts w:ascii="Arial" w:eastAsia="SimSun" w:hAnsi="Arial" w:cs="Arial"/>
          <w:lang w:eastAsia="en-AU"/>
        </w:rPr>
        <w:t xml:space="preserve"> action items contained in the </w:t>
      </w:r>
      <w:r w:rsidR="004E12C2">
        <w:rPr>
          <w:rFonts w:ascii="Arial" w:eastAsia="SimSun" w:hAnsi="Arial" w:cs="Arial"/>
          <w:lang w:eastAsia="en-AU"/>
        </w:rPr>
        <w:t xml:space="preserve">Action </w:t>
      </w:r>
      <w:r w:rsidR="00412E73">
        <w:rPr>
          <w:rFonts w:ascii="Arial" w:eastAsia="SimSun" w:hAnsi="Arial" w:cs="Arial"/>
          <w:lang w:eastAsia="en-AU"/>
        </w:rPr>
        <w:t>Plans</w:t>
      </w:r>
      <w:r w:rsidR="006A75C2">
        <w:rPr>
          <w:rFonts w:ascii="Arial" w:eastAsia="SimSun" w:hAnsi="Arial" w:cs="Arial"/>
          <w:lang w:eastAsia="en-AU"/>
        </w:rPr>
        <w:t xml:space="preserve"> </w:t>
      </w:r>
      <w:r w:rsidR="00A82D3E" w:rsidRPr="009B127E">
        <w:rPr>
          <w:rFonts w:ascii="Arial" w:eastAsia="SimSun" w:hAnsi="Arial" w:cs="Arial"/>
          <w:lang w:eastAsia="en-AU"/>
        </w:rPr>
        <w:t>were discussed</w:t>
      </w:r>
      <w:r w:rsidR="005B2A15" w:rsidRPr="009B127E">
        <w:rPr>
          <w:rFonts w:ascii="Arial" w:eastAsia="SimSun" w:hAnsi="Arial" w:cs="Arial"/>
          <w:lang w:eastAsia="en-AU"/>
        </w:rPr>
        <w:t xml:space="preserve">, with the PMAG committing to providing further written feedback </w:t>
      </w:r>
      <w:r w:rsidR="006F5924" w:rsidRPr="009B127E">
        <w:rPr>
          <w:rFonts w:ascii="Arial" w:eastAsia="SimSun" w:hAnsi="Arial" w:cs="Arial"/>
          <w:lang w:eastAsia="en-AU"/>
        </w:rPr>
        <w:t xml:space="preserve">to the MAU. Discussions on this topic will be ongoing throughout 2025, including status updates on the QPS progress </w:t>
      </w:r>
      <w:r w:rsidR="0021322A" w:rsidRPr="009B127E">
        <w:rPr>
          <w:rFonts w:ascii="Arial" w:eastAsia="SimSun" w:hAnsi="Arial" w:cs="Arial"/>
          <w:lang w:eastAsia="en-AU"/>
        </w:rPr>
        <w:t xml:space="preserve">in delivering both </w:t>
      </w:r>
      <w:r w:rsidR="004E12C2">
        <w:rPr>
          <w:rFonts w:ascii="Arial" w:eastAsia="SimSun" w:hAnsi="Arial" w:cs="Arial"/>
          <w:lang w:eastAsia="en-AU"/>
        </w:rPr>
        <w:t xml:space="preserve">Action </w:t>
      </w:r>
      <w:r w:rsidR="0021322A" w:rsidRPr="009B127E">
        <w:rPr>
          <w:rFonts w:ascii="Arial" w:eastAsia="SimSun" w:hAnsi="Arial" w:cs="Arial"/>
          <w:lang w:eastAsia="en-AU"/>
        </w:rPr>
        <w:t>Plans</w:t>
      </w:r>
      <w:r w:rsidR="006F5924" w:rsidRPr="009B127E">
        <w:rPr>
          <w:rFonts w:ascii="Arial" w:eastAsia="SimSun" w:hAnsi="Arial" w:cs="Arial"/>
          <w:lang w:eastAsia="en-AU"/>
        </w:rPr>
        <w:t xml:space="preserve">.   </w:t>
      </w:r>
    </w:p>
    <w:p w14:paraId="5B118E7B" w14:textId="322E98B9" w:rsidR="000A6015" w:rsidRDefault="00186217" w:rsidP="00D05954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>The Commiss</w:t>
      </w:r>
      <w:r w:rsidR="003F6B33">
        <w:rPr>
          <w:rFonts w:ascii="Arial" w:eastAsia="SimSun" w:hAnsi="Arial" w:cs="Arial"/>
          <w:lang w:eastAsia="en-AU"/>
        </w:rPr>
        <w:t>ioner delivered a</w:t>
      </w:r>
      <w:r w:rsidR="00E93BB3">
        <w:rPr>
          <w:rFonts w:ascii="Arial" w:eastAsia="SimSun" w:hAnsi="Arial" w:cs="Arial"/>
          <w:lang w:eastAsia="en-AU"/>
        </w:rPr>
        <w:t xml:space="preserve"> final 2024</w:t>
      </w:r>
      <w:r w:rsidR="00AA4286">
        <w:rPr>
          <w:rFonts w:ascii="Arial" w:eastAsia="SimSun" w:hAnsi="Arial" w:cs="Arial"/>
          <w:lang w:eastAsia="en-AU"/>
        </w:rPr>
        <w:t xml:space="preserve"> address, b</w:t>
      </w:r>
      <w:r w:rsidR="00CC3277">
        <w:rPr>
          <w:rFonts w:ascii="Arial" w:eastAsia="SimSun" w:hAnsi="Arial" w:cs="Arial"/>
          <w:lang w:eastAsia="en-AU"/>
        </w:rPr>
        <w:t>y</w:t>
      </w:r>
      <w:r w:rsidR="00AA4286">
        <w:rPr>
          <w:rFonts w:ascii="Arial" w:eastAsia="SimSun" w:hAnsi="Arial" w:cs="Arial"/>
          <w:lang w:eastAsia="en-AU"/>
        </w:rPr>
        <w:t xml:space="preserve"> </w:t>
      </w:r>
      <w:r w:rsidR="00332501">
        <w:rPr>
          <w:rFonts w:ascii="Arial" w:eastAsia="SimSun" w:hAnsi="Arial" w:cs="Arial"/>
          <w:lang w:eastAsia="en-AU"/>
        </w:rPr>
        <w:t>way of</w:t>
      </w:r>
      <w:r w:rsidR="00AA4286">
        <w:rPr>
          <w:rFonts w:ascii="Arial" w:eastAsia="SimSun" w:hAnsi="Arial" w:cs="Arial"/>
          <w:lang w:eastAsia="en-AU"/>
        </w:rPr>
        <w:t xml:space="preserve"> update on the new government and</w:t>
      </w:r>
      <w:r w:rsidR="004431AE">
        <w:rPr>
          <w:rFonts w:ascii="Arial" w:eastAsia="SimSun" w:hAnsi="Arial" w:cs="Arial"/>
          <w:lang w:eastAsia="en-AU"/>
        </w:rPr>
        <w:t xml:space="preserve"> the policy changes affecting the QPS</w:t>
      </w:r>
      <w:r w:rsidR="00641B65">
        <w:rPr>
          <w:rFonts w:ascii="Arial" w:eastAsia="SimSun" w:hAnsi="Arial" w:cs="Arial"/>
          <w:lang w:eastAsia="en-AU"/>
        </w:rPr>
        <w:t xml:space="preserve">. </w:t>
      </w:r>
      <w:r w:rsidR="00DF70F0">
        <w:rPr>
          <w:rFonts w:ascii="Arial" w:eastAsia="SimSun" w:hAnsi="Arial" w:cs="Arial"/>
          <w:lang w:eastAsia="en-AU"/>
        </w:rPr>
        <w:t xml:space="preserve">The </w:t>
      </w:r>
      <w:r w:rsidR="00B60950">
        <w:rPr>
          <w:rFonts w:ascii="Arial" w:eastAsia="SimSun" w:hAnsi="Arial" w:cs="Arial"/>
          <w:lang w:eastAsia="en-AU"/>
        </w:rPr>
        <w:t xml:space="preserve">Commissioner further </w:t>
      </w:r>
      <w:r w:rsidR="002A09BE">
        <w:rPr>
          <w:rFonts w:ascii="Arial" w:eastAsia="SimSun" w:hAnsi="Arial" w:cs="Arial"/>
          <w:lang w:eastAsia="en-AU"/>
        </w:rPr>
        <w:t>discussed</w:t>
      </w:r>
      <w:r w:rsidR="00B60950">
        <w:rPr>
          <w:rFonts w:ascii="Arial" w:eastAsia="SimSun" w:hAnsi="Arial" w:cs="Arial"/>
          <w:lang w:eastAsia="en-AU"/>
        </w:rPr>
        <w:t xml:space="preserve"> the QPS’s service delivery, </w:t>
      </w:r>
      <w:r w:rsidR="00F8694C">
        <w:rPr>
          <w:rFonts w:ascii="Arial" w:eastAsia="SimSun" w:hAnsi="Arial" w:cs="Arial"/>
          <w:lang w:eastAsia="en-AU"/>
        </w:rPr>
        <w:t xml:space="preserve">including the transformation path </w:t>
      </w:r>
      <w:r w:rsidR="002A09BE">
        <w:rPr>
          <w:rFonts w:ascii="Arial" w:eastAsia="SimSun" w:hAnsi="Arial" w:cs="Arial"/>
          <w:lang w:eastAsia="en-AU"/>
        </w:rPr>
        <w:t>it</w:t>
      </w:r>
      <w:r w:rsidR="00F8694C">
        <w:rPr>
          <w:rFonts w:ascii="Arial" w:eastAsia="SimSun" w:hAnsi="Arial" w:cs="Arial"/>
          <w:lang w:eastAsia="en-AU"/>
        </w:rPr>
        <w:t xml:space="preserve"> is taking to </w:t>
      </w:r>
      <w:r w:rsidR="00C86779">
        <w:rPr>
          <w:rFonts w:ascii="Arial" w:eastAsia="SimSun" w:hAnsi="Arial" w:cs="Arial"/>
          <w:lang w:eastAsia="en-AU"/>
        </w:rPr>
        <w:t>enhance</w:t>
      </w:r>
      <w:r w:rsidR="00F8694C">
        <w:rPr>
          <w:rFonts w:ascii="Arial" w:eastAsia="SimSun" w:hAnsi="Arial" w:cs="Arial"/>
          <w:lang w:eastAsia="en-AU"/>
        </w:rPr>
        <w:t xml:space="preserve"> policing services and invest in its workforce.</w:t>
      </w:r>
      <w:r w:rsidR="00E571C7">
        <w:rPr>
          <w:rFonts w:ascii="Arial" w:eastAsia="SimSun" w:hAnsi="Arial" w:cs="Arial"/>
          <w:lang w:eastAsia="en-AU"/>
        </w:rPr>
        <w:t xml:space="preserve"> The Commissioner and</w:t>
      </w:r>
      <w:r w:rsidR="00150633">
        <w:rPr>
          <w:rFonts w:ascii="Arial" w:eastAsia="SimSun" w:hAnsi="Arial" w:cs="Arial"/>
          <w:lang w:eastAsia="en-AU"/>
        </w:rPr>
        <w:t xml:space="preserve"> the</w:t>
      </w:r>
      <w:r w:rsidR="00E571C7">
        <w:rPr>
          <w:rFonts w:ascii="Arial" w:eastAsia="SimSun" w:hAnsi="Arial" w:cs="Arial"/>
          <w:lang w:eastAsia="en-AU"/>
        </w:rPr>
        <w:t xml:space="preserve"> PMAG discussed </w:t>
      </w:r>
      <w:r w:rsidR="008047A5">
        <w:rPr>
          <w:rFonts w:ascii="Arial" w:eastAsia="SimSun" w:hAnsi="Arial" w:cs="Arial"/>
          <w:lang w:eastAsia="en-AU"/>
        </w:rPr>
        <w:t xml:space="preserve">the </w:t>
      </w:r>
      <w:r w:rsidR="00AA650E">
        <w:rPr>
          <w:rFonts w:ascii="Arial" w:eastAsia="SimSun" w:hAnsi="Arial" w:cs="Arial"/>
          <w:lang w:eastAsia="en-AU"/>
        </w:rPr>
        <w:t>new policies</w:t>
      </w:r>
      <w:r w:rsidR="00D16AC3">
        <w:rPr>
          <w:rFonts w:ascii="Arial" w:eastAsia="SimSun" w:hAnsi="Arial" w:cs="Arial"/>
          <w:lang w:eastAsia="en-AU"/>
        </w:rPr>
        <w:t xml:space="preserve"> and </w:t>
      </w:r>
      <w:r w:rsidR="008047A5">
        <w:rPr>
          <w:rFonts w:ascii="Arial" w:eastAsia="SimSun" w:hAnsi="Arial" w:cs="Arial"/>
          <w:lang w:eastAsia="en-AU"/>
        </w:rPr>
        <w:t>implementation</w:t>
      </w:r>
      <w:r w:rsidR="00AA650E">
        <w:rPr>
          <w:rFonts w:ascii="Arial" w:eastAsia="SimSun" w:hAnsi="Arial" w:cs="Arial"/>
          <w:lang w:eastAsia="en-AU"/>
        </w:rPr>
        <w:t xml:space="preserve">, </w:t>
      </w:r>
      <w:r w:rsidR="00D16AC3">
        <w:rPr>
          <w:rFonts w:ascii="Arial" w:eastAsia="SimSun" w:hAnsi="Arial" w:cs="Arial"/>
          <w:lang w:eastAsia="en-AU"/>
        </w:rPr>
        <w:t xml:space="preserve">the </w:t>
      </w:r>
      <w:r w:rsidR="00AA650E">
        <w:rPr>
          <w:rFonts w:ascii="Arial" w:eastAsia="SimSun" w:hAnsi="Arial" w:cs="Arial"/>
          <w:lang w:eastAsia="en-AU"/>
        </w:rPr>
        <w:t>need for stakeholder engagement and consultation</w:t>
      </w:r>
      <w:r w:rsidR="007E17C4">
        <w:rPr>
          <w:rFonts w:ascii="Arial" w:eastAsia="SimSun" w:hAnsi="Arial" w:cs="Arial"/>
          <w:lang w:eastAsia="en-AU"/>
        </w:rPr>
        <w:t>, QPS data collection</w:t>
      </w:r>
      <w:r w:rsidR="00301BA1">
        <w:rPr>
          <w:rFonts w:ascii="Arial" w:eastAsia="SimSun" w:hAnsi="Arial" w:cs="Arial"/>
          <w:lang w:eastAsia="en-AU"/>
        </w:rPr>
        <w:t>, and translation services for victims</w:t>
      </w:r>
      <w:r w:rsidR="007E17C4">
        <w:rPr>
          <w:rFonts w:ascii="Arial" w:eastAsia="SimSun" w:hAnsi="Arial" w:cs="Arial"/>
          <w:lang w:eastAsia="en-AU"/>
        </w:rPr>
        <w:t>.</w:t>
      </w:r>
      <w:r w:rsidR="00D90882">
        <w:rPr>
          <w:rFonts w:ascii="Arial" w:eastAsia="SimSun" w:hAnsi="Arial" w:cs="Arial"/>
          <w:lang w:eastAsia="en-AU"/>
        </w:rPr>
        <w:t xml:space="preserve"> The Commissioner concluded his address by noting</w:t>
      </w:r>
      <w:r w:rsidR="00A27E6F">
        <w:rPr>
          <w:rFonts w:ascii="Arial" w:eastAsia="SimSun" w:hAnsi="Arial" w:cs="Arial"/>
          <w:lang w:eastAsia="en-AU"/>
        </w:rPr>
        <w:t xml:space="preserve"> policing services at a national level are experiencing </w:t>
      </w:r>
      <w:r w:rsidR="00ED71AD">
        <w:rPr>
          <w:rFonts w:ascii="Arial" w:eastAsia="SimSun" w:hAnsi="Arial" w:cs="Arial"/>
          <w:lang w:eastAsia="en-AU"/>
        </w:rPr>
        <w:t>similar</w:t>
      </w:r>
      <w:r w:rsidR="00A27E6F">
        <w:rPr>
          <w:rFonts w:ascii="Arial" w:eastAsia="SimSun" w:hAnsi="Arial" w:cs="Arial"/>
          <w:lang w:eastAsia="en-AU"/>
        </w:rPr>
        <w:t xml:space="preserve"> </w:t>
      </w:r>
      <w:r w:rsidR="00ED71AD">
        <w:rPr>
          <w:rFonts w:ascii="Arial" w:eastAsia="SimSun" w:hAnsi="Arial" w:cs="Arial"/>
          <w:lang w:eastAsia="en-AU"/>
        </w:rPr>
        <w:t>challenges</w:t>
      </w:r>
      <w:r w:rsidR="00A27E6F">
        <w:rPr>
          <w:rFonts w:ascii="Arial" w:eastAsia="SimSun" w:hAnsi="Arial" w:cs="Arial"/>
          <w:lang w:eastAsia="en-AU"/>
        </w:rPr>
        <w:t xml:space="preserve"> with evolving crime</w:t>
      </w:r>
      <w:r w:rsidR="00506E0A">
        <w:rPr>
          <w:rFonts w:ascii="Arial" w:eastAsia="SimSun" w:hAnsi="Arial" w:cs="Arial"/>
          <w:lang w:eastAsia="en-AU"/>
        </w:rPr>
        <w:t xml:space="preserve"> (including hate crime), and that there is an </w:t>
      </w:r>
      <w:r w:rsidR="00ED71AD">
        <w:rPr>
          <w:rFonts w:ascii="Arial" w:eastAsia="SimSun" w:hAnsi="Arial" w:cs="Arial"/>
          <w:lang w:eastAsia="en-AU"/>
        </w:rPr>
        <w:t>increasing</w:t>
      </w:r>
      <w:r w:rsidR="00506E0A">
        <w:rPr>
          <w:rFonts w:ascii="Arial" w:eastAsia="SimSun" w:hAnsi="Arial" w:cs="Arial"/>
          <w:lang w:eastAsia="en-AU"/>
        </w:rPr>
        <w:t xml:space="preserve"> commitment </w:t>
      </w:r>
      <w:r w:rsidR="00B877C3">
        <w:rPr>
          <w:rFonts w:ascii="Arial" w:eastAsia="SimSun" w:hAnsi="Arial" w:cs="Arial"/>
          <w:lang w:eastAsia="en-AU"/>
        </w:rPr>
        <w:t xml:space="preserve">nation-wide, particularly by </w:t>
      </w:r>
      <w:r w:rsidR="00506E0A">
        <w:rPr>
          <w:rFonts w:ascii="Arial" w:eastAsia="SimSun" w:hAnsi="Arial" w:cs="Arial"/>
          <w:lang w:eastAsia="en-AU"/>
        </w:rPr>
        <w:t>the QPS</w:t>
      </w:r>
      <w:r w:rsidR="00B877C3">
        <w:rPr>
          <w:rFonts w:ascii="Arial" w:eastAsia="SimSun" w:hAnsi="Arial" w:cs="Arial"/>
          <w:lang w:eastAsia="en-AU"/>
        </w:rPr>
        <w:t xml:space="preserve">, </w:t>
      </w:r>
      <w:r w:rsidR="00ED71AD">
        <w:rPr>
          <w:rFonts w:ascii="Arial" w:eastAsia="SimSun" w:hAnsi="Arial" w:cs="Arial"/>
          <w:lang w:eastAsia="en-AU"/>
        </w:rPr>
        <w:t>to effect positive change</w:t>
      </w:r>
      <w:r w:rsidR="00E32539">
        <w:rPr>
          <w:rFonts w:ascii="Arial" w:eastAsia="SimSun" w:hAnsi="Arial" w:cs="Arial"/>
          <w:lang w:eastAsia="en-AU"/>
        </w:rPr>
        <w:t>.</w:t>
      </w:r>
    </w:p>
    <w:p w14:paraId="7FE5420E" w14:textId="5084E274" w:rsidR="00A337A1" w:rsidRPr="00A337A1" w:rsidRDefault="00F655A4" w:rsidP="00D05954">
      <w:pPr>
        <w:jc w:val="both"/>
        <w:rPr>
          <w:rFonts w:ascii="Arial" w:hAnsi="Arial" w:cs="Arial"/>
          <w:b/>
          <w:bCs/>
        </w:rPr>
      </w:pPr>
      <w:r w:rsidRPr="009B127E">
        <w:rPr>
          <w:rFonts w:ascii="Arial" w:eastAsia="SimSun" w:hAnsi="Arial" w:cs="Arial"/>
          <w:b/>
          <w:bCs/>
          <w:lang w:eastAsia="en-AU"/>
        </w:rPr>
        <w:t xml:space="preserve">The next meeting date is scheduled for </w:t>
      </w:r>
      <w:r w:rsidR="000A6015">
        <w:rPr>
          <w:rFonts w:ascii="Arial" w:eastAsia="SimSun" w:hAnsi="Arial" w:cs="Arial"/>
          <w:b/>
          <w:bCs/>
          <w:lang w:eastAsia="en-AU"/>
        </w:rPr>
        <w:t>8</w:t>
      </w:r>
      <w:r w:rsidR="000A6015" w:rsidRPr="000A6015">
        <w:rPr>
          <w:rFonts w:ascii="Arial" w:eastAsia="SimSun" w:hAnsi="Arial" w:cs="Arial"/>
          <w:b/>
          <w:bCs/>
          <w:vertAlign w:val="superscript"/>
          <w:lang w:eastAsia="en-AU"/>
        </w:rPr>
        <w:t>th</w:t>
      </w:r>
      <w:r w:rsidR="000A6015">
        <w:rPr>
          <w:rFonts w:ascii="Arial" w:eastAsia="SimSun" w:hAnsi="Arial" w:cs="Arial"/>
          <w:b/>
          <w:bCs/>
          <w:lang w:eastAsia="en-AU"/>
        </w:rPr>
        <w:t xml:space="preserve"> April </w:t>
      </w:r>
      <w:r w:rsidRPr="009B127E">
        <w:rPr>
          <w:rFonts w:ascii="Arial" w:eastAsia="SimSun" w:hAnsi="Arial" w:cs="Arial"/>
          <w:b/>
          <w:bCs/>
          <w:lang w:eastAsia="en-AU"/>
        </w:rPr>
        <w:t>202</w:t>
      </w:r>
      <w:r w:rsidR="00700750" w:rsidRPr="009B127E">
        <w:rPr>
          <w:rFonts w:ascii="Arial" w:eastAsia="SimSun" w:hAnsi="Arial" w:cs="Arial"/>
          <w:b/>
          <w:bCs/>
          <w:lang w:eastAsia="en-AU"/>
        </w:rPr>
        <w:t>5</w:t>
      </w:r>
      <w:r w:rsidR="00605EDE">
        <w:rPr>
          <w:rFonts w:ascii="Arial" w:eastAsia="SimSun" w:hAnsi="Arial" w:cs="Arial"/>
          <w:b/>
          <w:bCs/>
          <w:lang w:eastAsia="en-AU"/>
        </w:rPr>
        <w:t>.</w:t>
      </w:r>
      <w:r w:rsidRPr="009B127E">
        <w:rPr>
          <w:rFonts w:ascii="Arial" w:eastAsia="SimSun" w:hAnsi="Arial" w:cs="Arial"/>
          <w:b/>
          <w:bCs/>
          <w:lang w:eastAsia="en-AU"/>
        </w:rPr>
        <w:t xml:space="preserve"> </w:t>
      </w:r>
      <w:r w:rsidR="00605EDE">
        <w:rPr>
          <w:rFonts w:ascii="Arial" w:eastAsia="SimSun" w:hAnsi="Arial" w:cs="Arial"/>
          <w:b/>
          <w:bCs/>
          <w:lang w:eastAsia="en-AU"/>
        </w:rPr>
        <w:t>T</w:t>
      </w:r>
      <w:r w:rsidRPr="009B127E">
        <w:rPr>
          <w:rFonts w:ascii="Arial" w:eastAsia="SimSun" w:hAnsi="Arial" w:cs="Arial"/>
          <w:b/>
          <w:bCs/>
          <w:lang w:eastAsia="en-AU"/>
        </w:rPr>
        <w:t>his will be the fi</w:t>
      </w:r>
      <w:r w:rsidR="00700750" w:rsidRPr="009B127E">
        <w:rPr>
          <w:rFonts w:ascii="Arial" w:eastAsia="SimSun" w:hAnsi="Arial" w:cs="Arial"/>
          <w:b/>
          <w:bCs/>
          <w:lang w:eastAsia="en-AU"/>
        </w:rPr>
        <w:t>rst</w:t>
      </w:r>
      <w:r w:rsidRPr="009B127E">
        <w:rPr>
          <w:rFonts w:ascii="Arial" w:eastAsia="SimSun" w:hAnsi="Arial" w:cs="Arial"/>
          <w:b/>
          <w:bCs/>
          <w:lang w:eastAsia="en-AU"/>
        </w:rPr>
        <w:t xml:space="preserve"> meeting for 202</w:t>
      </w:r>
      <w:r w:rsidR="00700750" w:rsidRPr="009B127E">
        <w:rPr>
          <w:rFonts w:ascii="Arial" w:eastAsia="SimSun" w:hAnsi="Arial" w:cs="Arial"/>
          <w:b/>
          <w:bCs/>
          <w:lang w:eastAsia="en-AU"/>
        </w:rPr>
        <w:t>5</w:t>
      </w:r>
      <w:r w:rsidR="00D05954">
        <w:rPr>
          <w:rFonts w:ascii="Arial" w:eastAsia="SimSun" w:hAnsi="Arial" w:cs="Arial"/>
          <w:b/>
          <w:bCs/>
          <w:lang w:eastAsia="en-AU"/>
        </w:rPr>
        <w:t>.</w:t>
      </w:r>
    </w:p>
    <w:sectPr w:rsidR="00A337A1" w:rsidRPr="00A337A1" w:rsidSect="00A337A1">
      <w:headerReference w:type="default" r:id="rId12"/>
      <w:footerReference w:type="default" r:id="rId13"/>
      <w:headerReference w:type="first" r:id="rId14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3342E" w14:textId="77777777" w:rsidR="005603A9" w:rsidRDefault="005603A9" w:rsidP="00A67A78">
      <w:pPr>
        <w:spacing w:before="0" w:after="0" w:line="240" w:lineRule="auto"/>
      </w:pPr>
      <w:r>
        <w:separator/>
      </w:r>
    </w:p>
  </w:endnote>
  <w:endnote w:type="continuationSeparator" w:id="0">
    <w:p w14:paraId="7CBCA25C" w14:textId="77777777" w:rsidR="005603A9" w:rsidRDefault="005603A9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554128">
      <w:rPr>
        <w:color w:val="5B9BD5"/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40CB2FD6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E4CD688" id="Straight Connector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7.55pt" to="463.3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 strokecolor="#5b9bd5" strokeweight=".5pt">
              <v:stroke joinstyle="miter"/>
            </v:line>
          </w:pict>
        </mc:Fallback>
      </mc:AlternateContent>
    </w:r>
    <w:r w:rsidR="00755C98" w:rsidRPr="00554128">
      <w:rPr>
        <w:color w:val="5B9BD5"/>
        <w:sz w:val="18"/>
        <w:szCs w:val="18"/>
        <w:lang w:val="en-US"/>
      </w:rPr>
      <w:tab/>
    </w:r>
    <w:r w:rsidR="00D537F6" w:rsidRPr="00554128">
      <w:rPr>
        <w:color w:val="5B9BD5"/>
        <w:sz w:val="18"/>
        <w:szCs w:val="18"/>
        <w:lang w:val="en-US"/>
      </w:rPr>
      <w:t xml:space="preserve">Page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PAGE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3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  <w:r w:rsidR="00D537F6" w:rsidRPr="00554128">
      <w:rPr>
        <w:color w:val="5B9BD5"/>
        <w:sz w:val="18"/>
        <w:szCs w:val="18"/>
        <w:lang w:val="en-US"/>
      </w:rPr>
      <w:t xml:space="preserve"> of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NUMPAGES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4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</w:p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0770F" w14:textId="77777777" w:rsidR="005603A9" w:rsidRDefault="005603A9" w:rsidP="00A67A78">
      <w:pPr>
        <w:spacing w:before="0" w:after="0" w:line="240" w:lineRule="auto"/>
      </w:pPr>
      <w:r>
        <w:separator/>
      </w:r>
    </w:p>
  </w:footnote>
  <w:footnote w:type="continuationSeparator" w:id="0">
    <w:p w14:paraId="421DE7C9" w14:textId="77777777" w:rsidR="005603A9" w:rsidRDefault="005603A9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5850" w14:textId="756AD25A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19E80740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0C55">
      <w:rPr>
        <w:noProof/>
      </w:rPr>
      <w:drawing>
        <wp:inline distT="0" distB="0" distL="0" distR="0" wp14:anchorId="1DA3708D" wp14:editId="2479B042">
          <wp:extent cx="2236470" cy="944245"/>
          <wp:effectExtent l="0" t="0" r="0" b="0"/>
          <wp:docPr id="7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34308">
    <w:abstractNumId w:val="2"/>
  </w:num>
  <w:num w:numId="2" w16cid:durableId="1289434304">
    <w:abstractNumId w:val="1"/>
  </w:num>
  <w:num w:numId="3" w16cid:durableId="1508903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158FF"/>
    <w:rsid w:val="0002536B"/>
    <w:rsid w:val="00032953"/>
    <w:rsid w:val="00051D0F"/>
    <w:rsid w:val="000A6015"/>
    <w:rsid w:val="000B60A5"/>
    <w:rsid w:val="000C7F17"/>
    <w:rsid w:val="000D425B"/>
    <w:rsid w:val="00101E58"/>
    <w:rsid w:val="001206A1"/>
    <w:rsid w:val="00122755"/>
    <w:rsid w:val="001442E7"/>
    <w:rsid w:val="00150633"/>
    <w:rsid w:val="00180244"/>
    <w:rsid w:val="00186217"/>
    <w:rsid w:val="00192687"/>
    <w:rsid w:val="001A4A72"/>
    <w:rsid w:val="001A7672"/>
    <w:rsid w:val="001D33A6"/>
    <w:rsid w:val="00201221"/>
    <w:rsid w:val="00212994"/>
    <w:rsid w:val="0021322A"/>
    <w:rsid w:val="00236CE1"/>
    <w:rsid w:val="00243BF0"/>
    <w:rsid w:val="00256A6B"/>
    <w:rsid w:val="00270363"/>
    <w:rsid w:val="002804E8"/>
    <w:rsid w:val="00296A1A"/>
    <w:rsid w:val="002A09BE"/>
    <w:rsid w:val="002B281E"/>
    <w:rsid w:val="00301BA1"/>
    <w:rsid w:val="003147FD"/>
    <w:rsid w:val="0033092D"/>
    <w:rsid w:val="00332501"/>
    <w:rsid w:val="00340FFD"/>
    <w:rsid w:val="003462AE"/>
    <w:rsid w:val="0035440E"/>
    <w:rsid w:val="003C42A1"/>
    <w:rsid w:val="003D4268"/>
    <w:rsid w:val="003E78CD"/>
    <w:rsid w:val="003F6B33"/>
    <w:rsid w:val="00412E73"/>
    <w:rsid w:val="004431AE"/>
    <w:rsid w:val="00446C4A"/>
    <w:rsid w:val="00475814"/>
    <w:rsid w:val="004B705B"/>
    <w:rsid w:val="004C71E8"/>
    <w:rsid w:val="004D4AF6"/>
    <w:rsid w:val="004E12C2"/>
    <w:rsid w:val="004F5FC8"/>
    <w:rsid w:val="00506E0A"/>
    <w:rsid w:val="00512A9E"/>
    <w:rsid w:val="0052679F"/>
    <w:rsid w:val="00554128"/>
    <w:rsid w:val="005603A9"/>
    <w:rsid w:val="00584FD6"/>
    <w:rsid w:val="00590039"/>
    <w:rsid w:val="00597EF2"/>
    <w:rsid w:val="005B2A15"/>
    <w:rsid w:val="005B6108"/>
    <w:rsid w:val="005F5668"/>
    <w:rsid w:val="0060335A"/>
    <w:rsid w:val="00604D08"/>
    <w:rsid w:val="00605EDE"/>
    <w:rsid w:val="006226FF"/>
    <w:rsid w:val="00641B65"/>
    <w:rsid w:val="006569B7"/>
    <w:rsid w:val="00677E62"/>
    <w:rsid w:val="00686AD5"/>
    <w:rsid w:val="006A75C2"/>
    <w:rsid w:val="006E00F6"/>
    <w:rsid w:val="006F5924"/>
    <w:rsid w:val="00700750"/>
    <w:rsid w:val="007240C3"/>
    <w:rsid w:val="00731D78"/>
    <w:rsid w:val="00747062"/>
    <w:rsid w:val="00755C98"/>
    <w:rsid w:val="00793C67"/>
    <w:rsid w:val="007966AF"/>
    <w:rsid w:val="007B0B07"/>
    <w:rsid w:val="007B6B1C"/>
    <w:rsid w:val="007C0D1D"/>
    <w:rsid w:val="007D6AF3"/>
    <w:rsid w:val="007E17C4"/>
    <w:rsid w:val="007E212F"/>
    <w:rsid w:val="007E7E57"/>
    <w:rsid w:val="008047A5"/>
    <w:rsid w:val="0082456F"/>
    <w:rsid w:val="00825FFF"/>
    <w:rsid w:val="00842C61"/>
    <w:rsid w:val="00882C29"/>
    <w:rsid w:val="008937E8"/>
    <w:rsid w:val="008A0B6C"/>
    <w:rsid w:val="008D01AC"/>
    <w:rsid w:val="00901956"/>
    <w:rsid w:val="00906C05"/>
    <w:rsid w:val="0091256D"/>
    <w:rsid w:val="00916E0F"/>
    <w:rsid w:val="00993E47"/>
    <w:rsid w:val="009B127E"/>
    <w:rsid w:val="009C484E"/>
    <w:rsid w:val="009D3D96"/>
    <w:rsid w:val="009E713E"/>
    <w:rsid w:val="009F038C"/>
    <w:rsid w:val="009F7E3C"/>
    <w:rsid w:val="00A151D2"/>
    <w:rsid w:val="00A27E6F"/>
    <w:rsid w:val="00A31BD0"/>
    <w:rsid w:val="00A337A1"/>
    <w:rsid w:val="00A41FA5"/>
    <w:rsid w:val="00A45800"/>
    <w:rsid w:val="00A67A78"/>
    <w:rsid w:val="00A72D12"/>
    <w:rsid w:val="00A80E54"/>
    <w:rsid w:val="00A82D3E"/>
    <w:rsid w:val="00AA2513"/>
    <w:rsid w:val="00AA4286"/>
    <w:rsid w:val="00AA650E"/>
    <w:rsid w:val="00AB2459"/>
    <w:rsid w:val="00AB61A7"/>
    <w:rsid w:val="00AC3C4E"/>
    <w:rsid w:val="00AD3DF4"/>
    <w:rsid w:val="00AE1E71"/>
    <w:rsid w:val="00AF36B5"/>
    <w:rsid w:val="00B141AE"/>
    <w:rsid w:val="00B153F8"/>
    <w:rsid w:val="00B22972"/>
    <w:rsid w:val="00B31733"/>
    <w:rsid w:val="00B345FE"/>
    <w:rsid w:val="00B3639E"/>
    <w:rsid w:val="00B41BC8"/>
    <w:rsid w:val="00B60950"/>
    <w:rsid w:val="00B877C3"/>
    <w:rsid w:val="00B946C8"/>
    <w:rsid w:val="00B953D2"/>
    <w:rsid w:val="00BB3990"/>
    <w:rsid w:val="00BC124D"/>
    <w:rsid w:val="00BE7112"/>
    <w:rsid w:val="00C073AC"/>
    <w:rsid w:val="00C44FB5"/>
    <w:rsid w:val="00C57304"/>
    <w:rsid w:val="00C75745"/>
    <w:rsid w:val="00C816AD"/>
    <w:rsid w:val="00C85638"/>
    <w:rsid w:val="00C86779"/>
    <w:rsid w:val="00C940AB"/>
    <w:rsid w:val="00CA1265"/>
    <w:rsid w:val="00CA14EB"/>
    <w:rsid w:val="00CB3E3C"/>
    <w:rsid w:val="00CB56A8"/>
    <w:rsid w:val="00CC3277"/>
    <w:rsid w:val="00CE11F3"/>
    <w:rsid w:val="00D05954"/>
    <w:rsid w:val="00D16AC3"/>
    <w:rsid w:val="00D31661"/>
    <w:rsid w:val="00D508B5"/>
    <w:rsid w:val="00D537F6"/>
    <w:rsid w:val="00D6463B"/>
    <w:rsid w:val="00D85449"/>
    <w:rsid w:val="00D90882"/>
    <w:rsid w:val="00DB0D4B"/>
    <w:rsid w:val="00DD140C"/>
    <w:rsid w:val="00DF70F0"/>
    <w:rsid w:val="00E12C7E"/>
    <w:rsid w:val="00E12E04"/>
    <w:rsid w:val="00E13270"/>
    <w:rsid w:val="00E17808"/>
    <w:rsid w:val="00E32539"/>
    <w:rsid w:val="00E46480"/>
    <w:rsid w:val="00E506D6"/>
    <w:rsid w:val="00E571C7"/>
    <w:rsid w:val="00E61072"/>
    <w:rsid w:val="00E6715E"/>
    <w:rsid w:val="00E73696"/>
    <w:rsid w:val="00E82F16"/>
    <w:rsid w:val="00E93BB3"/>
    <w:rsid w:val="00ED71AD"/>
    <w:rsid w:val="00EE6FB2"/>
    <w:rsid w:val="00EF2B58"/>
    <w:rsid w:val="00F3161C"/>
    <w:rsid w:val="00F45157"/>
    <w:rsid w:val="00F57AA5"/>
    <w:rsid w:val="00F6158E"/>
    <w:rsid w:val="00F655A4"/>
    <w:rsid w:val="00F67832"/>
    <w:rsid w:val="00F8694C"/>
    <w:rsid w:val="00FA1F25"/>
    <w:rsid w:val="00FB512D"/>
    <w:rsid w:val="00FD3FB3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customStyle="1" w:styleId="normaltextrun">
    <w:name w:val="normaltextrun"/>
    <w:basedOn w:val="DefaultParagraphFont"/>
    <w:rsid w:val="00F655A4"/>
  </w:style>
  <w:style w:type="paragraph" w:customStyle="1" w:styleId="paragraph">
    <w:name w:val="paragraph"/>
    <w:basedOn w:val="Normal"/>
    <w:rsid w:val="00F655A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605EDE"/>
    <w:rPr>
      <w:rFonts w:eastAsia="MS Minch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8" ma:contentTypeDescription="Create a new document." ma:contentTypeScope="" ma:versionID="b2dd5786046b866b45b8a68fddb66bdf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aae38d0630bb8e3486ebdf00296ab7eb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EED4D-E8F7-44F0-A161-CFFE15949BCA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customXml/itemProps2.xml><?xml version="1.0" encoding="utf-8"?>
<ds:datastoreItem xmlns:ds="http://schemas.openxmlformats.org/officeDocument/2006/customXml" ds:itemID="{0831FB68-2816-4A0A-94A7-4322944C7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</Template>
  <TotalTime>9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Police Service</Company>
  <LinksUpToDate>false</LinksUpToDate>
  <CharactersWithSpaces>3204</CharactersWithSpaces>
  <SharedDoc>false</SharedDoc>
  <HLinks>
    <vt:vector size="24" baseType="variant"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_Toc462303197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_Toc462303196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_Toc462303195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_Toc462303194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Richardson.CindelC[BR]</cp:lastModifiedBy>
  <cp:revision>5</cp:revision>
  <cp:lastPrinted>2016-03-03T02:30:00Z</cp:lastPrinted>
  <dcterms:created xsi:type="dcterms:W3CDTF">2025-03-27T21:31:00Z</dcterms:created>
  <dcterms:modified xsi:type="dcterms:W3CDTF">2025-03-30T21:22:00Z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