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3" w:lineRule="auto" w:before="48"/>
        <w:ind w:left="153" w:right="0" w:firstLine="0"/>
        <w:jc w:val="left"/>
        <w:rPr>
          <w:sz w:val="16"/>
        </w:rPr>
      </w:pPr>
      <w:r>
        <w:rPr>
          <w:color w:val="231F20"/>
          <w:sz w:val="16"/>
        </w:rPr>
        <w:t>Ibá CCQ torfottú entezam goijjédé murda dofón gorár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musádar eskím(eskím/tortib). Zodi eskímór mutabek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hédomot ólla kaabeliyat oiylé, fémli member é (yá fúañjja,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fémli notaíle) uggwá murda dofónor modotor hédmotor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hóssárllá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fourán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dorhás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gorí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faribóu.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Ejénsi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okkól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é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jonazar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entezañmor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lá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dorhás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gori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faribou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ze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hálótót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murdartú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fémli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yá fúñajja noatakìlé.</w:t>
      </w:r>
    </w:p>
    <w:p>
      <w:pPr>
        <w:pStyle w:val="Heading1"/>
        <w:spacing w:line="204" w:lineRule="auto" w:before="99"/>
        <w:ind w:right="472"/>
      </w:pPr>
      <w:r>
        <w:rPr>
          <w:color w:val="305497"/>
        </w:rPr>
        <w:t>Aró jankari ókkól eçé tuwaifaiba: </w:t>
      </w:r>
      <w:r>
        <w:rPr>
          <w:color w:val="305497"/>
          <w:spacing w:val="-2"/>
        </w:rPr>
        <w:t>https://</w:t>
      </w:r>
      <w:hyperlink r:id="rId5">
        <w:r>
          <w:rPr>
            <w:color w:val="305497"/>
            <w:spacing w:val="-2"/>
          </w:rPr>
          <w:t>www.coronerscourt.qld.gov.au/for-</w:t>
        </w:r>
      </w:hyperlink>
      <w:r>
        <w:rPr>
          <w:color w:val="305497"/>
          <w:spacing w:val="-2"/>
        </w:rPr>
        <w:t> families</w:t>
      </w:r>
    </w:p>
    <w:p>
      <w:pPr>
        <w:spacing w:line="194" w:lineRule="auto" w:before="84"/>
        <w:ind w:left="153" w:right="0" w:firstLine="0"/>
        <w:jc w:val="left"/>
        <w:rPr>
          <w:rFonts w:ascii="MetaPro-Bold" w:hAnsi="MetaPro-Bold"/>
          <w:b/>
          <w:sz w:val="20"/>
        </w:rPr>
      </w:pPr>
      <w:r>
        <w:rPr>
          <w:rFonts w:ascii="MetaPro-Bold" w:hAnsi="MetaPro-Bold"/>
          <w:b/>
          <w:color w:val="305497"/>
          <w:sz w:val="20"/>
        </w:rPr>
        <w:t>Queensland</w:t>
      </w:r>
      <w:r>
        <w:rPr>
          <w:rFonts w:ascii="MetaPro-Bold" w:hAnsi="MetaPro-Bold"/>
          <w:b/>
          <w:color w:val="305497"/>
          <w:spacing w:val="-12"/>
          <w:sz w:val="20"/>
        </w:rPr>
        <w:t> </w:t>
      </w:r>
      <w:r>
        <w:rPr>
          <w:rFonts w:ascii="MetaPro-Bold" w:hAnsi="MetaPro-Bold"/>
          <w:b/>
          <w:color w:val="305497"/>
          <w:sz w:val="20"/>
        </w:rPr>
        <w:t>ór</w:t>
      </w:r>
      <w:r>
        <w:rPr>
          <w:rFonts w:ascii="MetaPro-Bold" w:hAnsi="MetaPro-Bold"/>
          <w:b/>
          <w:color w:val="305497"/>
          <w:spacing w:val="-11"/>
          <w:sz w:val="20"/>
        </w:rPr>
        <w:t> </w:t>
      </w:r>
      <w:r>
        <w:rPr>
          <w:rFonts w:ascii="MetaPro-Bold" w:hAnsi="MetaPro-Bold"/>
          <w:b/>
          <w:color w:val="305497"/>
          <w:sz w:val="20"/>
        </w:rPr>
        <w:t>Moot</w:t>
      </w:r>
      <w:r>
        <w:rPr>
          <w:rFonts w:ascii="MetaPro-Bold" w:hAnsi="MetaPro-Bold"/>
          <w:b/>
          <w:color w:val="305497"/>
          <w:spacing w:val="-11"/>
          <w:sz w:val="20"/>
        </w:rPr>
        <w:t> </w:t>
      </w:r>
      <w:r>
        <w:rPr>
          <w:rFonts w:ascii="MetaPro-Bold" w:hAnsi="MetaPro-Bold"/>
          <w:b/>
          <w:color w:val="305497"/>
          <w:sz w:val="20"/>
        </w:rPr>
        <w:t>óiyede</w:t>
      </w:r>
      <w:r>
        <w:rPr>
          <w:rFonts w:ascii="MetaPro-Bold" w:hAnsi="MetaPro-Bold"/>
          <w:b/>
          <w:color w:val="305497"/>
          <w:spacing w:val="-11"/>
          <w:sz w:val="20"/>
        </w:rPr>
        <w:t> </w:t>
      </w:r>
      <w:r>
        <w:rPr>
          <w:rFonts w:ascii="MetaPro-Bold" w:hAnsi="MetaPro-Bold"/>
          <w:b/>
          <w:color w:val="305497"/>
          <w:sz w:val="20"/>
        </w:rPr>
        <w:t>Murdar</w:t>
      </w:r>
      <w:r>
        <w:rPr>
          <w:rFonts w:ascii="MetaPro-Bold" w:hAnsi="MetaPro-Bold"/>
          <w:b/>
          <w:color w:val="305497"/>
          <w:spacing w:val="-10"/>
          <w:sz w:val="20"/>
        </w:rPr>
        <w:t> </w:t>
      </w:r>
      <w:r>
        <w:rPr>
          <w:rFonts w:ascii="MetaPro-Bold" w:hAnsi="MetaPro-Bold"/>
          <w:b/>
          <w:color w:val="305497"/>
          <w:sz w:val="20"/>
        </w:rPr>
        <w:t>tahkík</w:t>
      </w:r>
      <w:r>
        <w:rPr>
          <w:rFonts w:ascii="MetaPro-Bold" w:hAnsi="MetaPro-Bold"/>
          <w:b/>
          <w:color w:val="305497"/>
          <w:spacing w:val="-12"/>
          <w:sz w:val="20"/>
        </w:rPr>
        <w:t> </w:t>
      </w:r>
      <w:r>
        <w:rPr>
          <w:rFonts w:ascii="MetaPro-Bold" w:hAnsi="MetaPro-Bold"/>
          <w:b/>
          <w:color w:val="305497"/>
          <w:sz w:val="20"/>
        </w:rPr>
        <w:t>ór </w:t>
      </w:r>
      <w:r>
        <w:rPr>
          <w:rFonts w:ascii="MetaPro-Bold" w:hAnsi="MetaPro-Bold"/>
          <w:b/>
          <w:color w:val="305497"/>
          <w:spacing w:val="-2"/>
          <w:sz w:val="20"/>
        </w:rPr>
        <w:t>Adalot</w:t>
      </w:r>
    </w:p>
    <w:p>
      <w:pPr>
        <w:spacing w:line="223" w:lineRule="auto" w:before="77"/>
        <w:ind w:left="153" w:right="0" w:firstLine="0"/>
        <w:jc w:val="left"/>
        <w:rPr>
          <w:sz w:val="16"/>
        </w:rPr>
      </w:pPr>
      <w:r>
        <w:rPr>
          <w:color w:val="231F20"/>
          <w:sz w:val="16"/>
        </w:rPr>
        <w:t>Morar háalot ki óitfáredé fáiselá goribella tahákik gorón,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hoçé óitfáre, mara giyedé híbar sóbut, hoóñtte, keéngórí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moijjé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yá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medikalór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zoriya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moirjjé.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Reputh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gorifaré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dé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murda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okkól, murdar torfottú basí raikké dé ar uggwá egana/</w:t>
      </w:r>
    </w:p>
    <w:p>
      <w:pPr>
        <w:spacing w:line="177" w:lineRule="exact" w:before="0"/>
        <w:ind w:left="153" w:right="0" w:firstLine="0"/>
        <w:jc w:val="left"/>
        <w:rPr>
          <w:sz w:val="16"/>
        </w:rPr>
      </w:pPr>
      <w:r>
        <w:rPr>
          <w:color w:val="231F20"/>
          <w:sz w:val="16"/>
        </w:rPr>
        <w:t>fémli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membórór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héçé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kessú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dinor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bútore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siçí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lekíyáró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buzái</w:t>
      </w:r>
    </w:p>
    <w:p>
      <w:pPr>
        <w:spacing w:before="6"/>
        <w:ind w:left="153" w:right="0" w:firstLine="0"/>
        <w:jc w:val="left"/>
        <w:rPr>
          <w:rFonts w:ascii="MetaPro-Bold" w:hAnsi="MetaPro-Bold"/>
          <w:b/>
          <w:sz w:val="18"/>
        </w:rPr>
      </w:pPr>
      <w:r>
        <w:rPr/>
        <w:br w:type="column"/>
      </w:r>
      <w:r>
        <w:rPr>
          <w:rFonts w:ascii="MetaPro-Bold" w:hAnsi="MetaPro-Bold"/>
          <w:b/>
          <w:color w:val="305497"/>
          <w:sz w:val="18"/>
        </w:rPr>
        <w:t>Zugazug</w:t>
      </w:r>
      <w:r>
        <w:rPr>
          <w:rFonts w:ascii="MetaPro-Bold" w:hAnsi="MetaPro-Bold"/>
          <w:b/>
          <w:color w:val="305497"/>
          <w:spacing w:val="-6"/>
          <w:sz w:val="18"/>
        </w:rPr>
        <w:t> </w:t>
      </w:r>
      <w:r>
        <w:rPr>
          <w:rFonts w:ascii="MetaPro-Bold" w:hAnsi="MetaPro-Bold"/>
          <w:b/>
          <w:color w:val="305497"/>
          <w:spacing w:val="-2"/>
          <w:sz w:val="18"/>
        </w:rPr>
        <w:t>ókkól</w:t>
      </w:r>
    </w:p>
    <w:p>
      <w:pPr>
        <w:pStyle w:val="Heading2"/>
      </w:pPr>
      <w:r>
        <w:rPr>
          <w:color w:val="305497"/>
        </w:rPr>
        <w:t>MORA</w:t>
      </w:r>
      <w:r>
        <w:rPr>
          <w:color w:val="305497"/>
          <w:spacing w:val="-5"/>
        </w:rPr>
        <w:t> </w:t>
      </w:r>
      <w:r>
        <w:rPr>
          <w:color w:val="305497"/>
        </w:rPr>
        <w:t>TAHKÍK</w:t>
      </w:r>
      <w:r>
        <w:rPr>
          <w:color w:val="305497"/>
          <w:spacing w:val="-8"/>
        </w:rPr>
        <w:t> </w:t>
      </w:r>
      <w:r>
        <w:rPr>
          <w:color w:val="305497"/>
        </w:rPr>
        <w:t>GOROIYÁR</w:t>
      </w:r>
      <w:r>
        <w:rPr>
          <w:color w:val="305497"/>
          <w:spacing w:val="-4"/>
        </w:rPr>
        <w:t> </w:t>
      </w:r>
      <w:r>
        <w:rPr>
          <w:color w:val="305497"/>
        </w:rPr>
        <w:t>FEMLÍR</w:t>
      </w:r>
      <w:r>
        <w:rPr>
          <w:color w:val="305497"/>
          <w:spacing w:val="-4"/>
        </w:rPr>
        <w:t> </w:t>
      </w:r>
      <w:r>
        <w:rPr>
          <w:color w:val="305497"/>
        </w:rPr>
        <w:t>HÉDMÓT</w:t>
      </w:r>
      <w:r>
        <w:rPr>
          <w:color w:val="305497"/>
          <w:spacing w:val="-3"/>
        </w:rPr>
        <w:t> </w:t>
      </w:r>
      <w:r>
        <w:rPr>
          <w:color w:val="305497"/>
          <w:spacing w:val="-4"/>
        </w:rPr>
        <w:t>OKKÓL</w:t>
      </w:r>
    </w:p>
    <w:p>
      <w:pPr>
        <w:spacing w:line="215" w:lineRule="exact" w:before="37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Maana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Koól: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1800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449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171</w:t>
      </w:r>
    </w:p>
    <w:p>
      <w:pPr>
        <w:spacing w:line="192" w:lineRule="exact" w:before="0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Email:</w:t>
      </w:r>
      <w:r>
        <w:rPr>
          <w:rFonts w:ascii="MetaPro-Bold"/>
          <w:b/>
          <w:color w:val="231F20"/>
          <w:spacing w:val="33"/>
          <w:sz w:val="16"/>
        </w:rPr>
        <w:t> </w:t>
      </w:r>
      <w:hyperlink r:id="rId6">
        <w:r>
          <w:rPr>
            <w:rFonts w:ascii="MetaPro-Bold"/>
            <w:b/>
            <w:color w:val="305497"/>
            <w:spacing w:val="-2"/>
            <w:sz w:val="16"/>
          </w:rPr>
          <w:t>FSS_PathAdmin@health.qld.gov.au</w:t>
        </w:r>
      </w:hyperlink>
    </w:p>
    <w:p>
      <w:pPr>
        <w:spacing w:line="201" w:lineRule="auto" w:before="6"/>
        <w:ind w:left="153" w:right="158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Website: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305497"/>
          <w:sz w:val="16"/>
        </w:rPr>
        <w:t>https://</w:t>
      </w:r>
      <w:hyperlink r:id="rId7">
        <w:r>
          <w:rPr>
            <w:rFonts w:ascii="MetaPro-Bold"/>
            <w:b/>
            <w:color w:val="305497"/>
            <w:sz w:val="16"/>
          </w:rPr>
          <w:t>www.health.qld.gov.au/public-health/</w:t>
        </w:r>
      </w:hyperlink>
      <w:r>
        <w:rPr>
          <w:rFonts w:ascii="MetaPro-Bold"/>
          <w:b/>
          <w:color w:val="305497"/>
          <w:spacing w:val="40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forensic-and-scientific-services/forensic-services/death-</w:t>
      </w:r>
      <w:r>
        <w:rPr>
          <w:rFonts w:ascii="MetaPro-Bold"/>
          <w:b/>
          <w:color w:val="305497"/>
          <w:spacing w:val="40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and-autopsies/coping-with-unexpected-death/coronial-</w:t>
      </w:r>
      <w:r>
        <w:rPr>
          <w:rFonts w:ascii="MetaPro-Bold"/>
          <w:b/>
          <w:color w:val="305497"/>
          <w:spacing w:val="40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family-services</w:t>
      </w:r>
    </w:p>
    <w:p>
      <w:pPr>
        <w:pStyle w:val="Heading2"/>
        <w:spacing w:line="194" w:lineRule="auto" w:before="93"/>
      </w:pPr>
      <w:r>
        <w:rPr>
          <w:color w:val="305497"/>
        </w:rPr>
        <w:t>QUEENSLAND</w:t>
      </w:r>
      <w:r>
        <w:rPr>
          <w:color w:val="305497"/>
          <w:spacing w:val="-11"/>
        </w:rPr>
        <w:t> </w:t>
      </w:r>
      <w:r>
        <w:rPr>
          <w:color w:val="305497"/>
        </w:rPr>
        <w:t>ÓR</w:t>
      </w:r>
      <w:r>
        <w:rPr>
          <w:color w:val="305497"/>
          <w:spacing w:val="-9"/>
        </w:rPr>
        <w:t> </w:t>
      </w:r>
      <w:r>
        <w:rPr>
          <w:color w:val="305497"/>
        </w:rPr>
        <w:t>MOOT</w:t>
      </w:r>
      <w:r>
        <w:rPr>
          <w:color w:val="305497"/>
          <w:spacing w:val="-9"/>
        </w:rPr>
        <w:t> </w:t>
      </w:r>
      <w:r>
        <w:rPr>
          <w:color w:val="305497"/>
        </w:rPr>
        <w:t>ÓIYEDE</w:t>
      </w:r>
      <w:r>
        <w:rPr>
          <w:color w:val="305497"/>
          <w:spacing w:val="-10"/>
        </w:rPr>
        <w:t> </w:t>
      </w:r>
      <w:r>
        <w:rPr>
          <w:color w:val="305497"/>
        </w:rPr>
        <w:t>MURDAR</w:t>
      </w:r>
      <w:r>
        <w:rPr>
          <w:color w:val="305497"/>
          <w:spacing w:val="-10"/>
        </w:rPr>
        <w:t> </w:t>
      </w:r>
      <w:r>
        <w:rPr>
          <w:color w:val="305497"/>
        </w:rPr>
        <w:t>TAHKIK</w:t>
      </w:r>
      <w:r>
        <w:rPr>
          <w:color w:val="305497"/>
          <w:spacing w:val="-10"/>
        </w:rPr>
        <w:t> </w:t>
      </w:r>
      <w:r>
        <w:rPr>
          <w:color w:val="305497"/>
        </w:rPr>
        <w:t>ÓR ADALOT (CORONERS COURT OF QUEENSLAND)</w:t>
      </w:r>
    </w:p>
    <w:p>
      <w:pPr>
        <w:spacing w:line="215" w:lineRule="exact" w:before="48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Fúne: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(07)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3738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7050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or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304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605</w:t>
      </w:r>
    </w:p>
    <w:p>
      <w:pPr>
        <w:spacing w:line="218" w:lineRule="auto" w:before="0"/>
        <w:ind w:left="153" w:right="817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Email:</w:t>
      </w:r>
      <w:r>
        <w:rPr>
          <w:rFonts w:ascii="MetaPro-Bold"/>
          <w:b/>
          <w:color w:val="231F20"/>
          <w:spacing w:val="-5"/>
          <w:sz w:val="16"/>
        </w:rPr>
        <w:t> </w:t>
      </w:r>
      <w:hyperlink r:id="rId8">
        <w:r>
          <w:rPr>
            <w:rFonts w:ascii="MetaPro-Bold"/>
            <w:b/>
            <w:color w:val="305497"/>
            <w:sz w:val="16"/>
          </w:rPr>
          <w:t>coronerscourt@justice.qld.gov.au</w:t>
        </w:r>
      </w:hyperlink>
      <w:r>
        <w:rPr>
          <w:rFonts w:ascii="MetaPro-Bold"/>
          <w:b/>
          <w:color w:val="305497"/>
          <w:spacing w:val="40"/>
          <w:sz w:val="16"/>
        </w:rPr>
        <w:t> </w:t>
      </w:r>
      <w:r>
        <w:rPr>
          <w:rFonts w:ascii="MetaPro-Bold"/>
          <w:b/>
          <w:color w:val="231F20"/>
          <w:spacing w:val="-2"/>
          <w:sz w:val="16"/>
        </w:rPr>
        <w:t>Website:</w:t>
      </w:r>
      <w:r>
        <w:rPr>
          <w:rFonts w:ascii="MetaPro-Bold"/>
          <w:b/>
          <w:color w:val="231F20"/>
          <w:spacing w:val="-7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https://</w:t>
      </w:r>
      <w:hyperlink r:id="rId9">
        <w:r>
          <w:rPr>
            <w:rFonts w:ascii="MetaPro-Bold"/>
            <w:b/>
            <w:color w:val="305497"/>
            <w:spacing w:val="-2"/>
            <w:sz w:val="16"/>
          </w:rPr>
          <w:t>www.coronerscourt.qld.gov.au</w:t>
        </w:r>
      </w:hyperlink>
    </w:p>
    <w:p>
      <w:pPr>
        <w:pStyle w:val="Heading2"/>
        <w:spacing w:before="43"/>
      </w:pPr>
      <w:r>
        <w:rPr>
          <w:color w:val="305497"/>
        </w:rPr>
        <w:t>FULÍC</w:t>
      </w:r>
      <w:r>
        <w:rPr>
          <w:color w:val="305497"/>
          <w:spacing w:val="-7"/>
        </w:rPr>
        <w:t> </w:t>
      </w:r>
      <w:r>
        <w:rPr>
          <w:color w:val="305497"/>
        </w:rPr>
        <w:t>ENKUAIRY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OKKÓL</w:t>
      </w:r>
    </w:p>
    <w:p>
      <w:pPr>
        <w:spacing w:line="199" w:lineRule="exact" w:before="61"/>
        <w:ind w:left="153" w:right="0" w:firstLine="0"/>
        <w:jc w:val="left"/>
        <w:rPr>
          <w:sz w:val="16"/>
        </w:rPr>
      </w:pPr>
      <w:r>
        <w:rPr>
          <w:color w:val="231F20"/>
          <w:sz w:val="16"/>
        </w:rPr>
        <w:t>Házér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óíyede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Fulíc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Offisár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é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diyedé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malumat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ótt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2"/>
          <w:sz w:val="16"/>
        </w:rPr>
        <w:t>zugazug</w:t>
      </w:r>
    </w:p>
    <w:p>
      <w:pPr>
        <w:spacing w:line="199" w:lineRule="exact" w:before="0"/>
        <w:ind w:left="153" w:right="0" w:firstLine="0"/>
        <w:jc w:val="left"/>
        <w:rPr>
          <w:sz w:val="16"/>
        </w:rPr>
      </w:pPr>
      <w:r>
        <w:rPr>
          <w:color w:val="231F20"/>
          <w:sz w:val="16"/>
        </w:rPr>
        <w:t>goro</w:t>
      </w:r>
      <w:r>
        <w:rPr>
          <w:color w:val="231F20"/>
          <w:spacing w:val="-5"/>
          <w:sz w:val="16"/>
        </w:rPr>
        <w:t> yá: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69"/>
        <w:ind w:left="0"/>
        <w:rPr>
          <w:sz w:val="30"/>
        </w:rPr>
      </w:pPr>
    </w:p>
    <w:p>
      <w:pPr>
        <w:pStyle w:val="Title"/>
        <w:spacing w:line="194" w:lineRule="auto"/>
        <w:rPr>
          <w:b/>
        </w:rPr>
      </w:pPr>
      <w:r>
        <w:rPr>
          <w:b/>
          <w:color w:val="305497"/>
        </w:rPr>
        <w:t>Moot</w:t>
      </w:r>
      <w:r>
        <w:rPr>
          <w:b/>
          <w:color w:val="305497"/>
          <w:spacing w:val="-17"/>
        </w:rPr>
        <w:t> </w:t>
      </w:r>
      <w:r>
        <w:rPr>
          <w:b/>
          <w:color w:val="305497"/>
        </w:rPr>
        <w:t>or</w:t>
      </w:r>
      <w:r>
        <w:rPr>
          <w:b/>
          <w:color w:val="305497"/>
          <w:spacing w:val="-15"/>
        </w:rPr>
        <w:t> </w:t>
      </w:r>
      <w:r>
        <w:rPr>
          <w:b/>
          <w:color w:val="305497"/>
        </w:rPr>
        <w:t>Engkuwari</w:t>
      </w:r>
      <w:r>
        <w:rPr>
          <w:b/>
          <w:color w:val="305497"/>
          <w:spacing w:val="-15"/>
        </w:rPr>
        <w:t> </w:t>
      </w:r>
      <w:r>
        <w:rPr>
          <w:b/>
          <w:color w:val="305497"/>
        </w:rPr>
        <w:t>Gorá</w:t>
      </w:r>
      <w:r>
        <w:rPr>
          <w:b/>
          <w:color w:val="305497"/>
          <w:spacing w:val="-15"/>
        </w:rPr>
        <w:t> </w:t>
      </w:r>
      <w:r>
        <w:rPr>
          <w:b/>
          <w:color w:val="305497"/>
        </w:rPr>
        <w:t>ókkol ar Yá Fulíc ór Zuab</w:t>
      </w:r>
    </w:p>
    <w:p>
      <w:pPr>
        <w:pStyle w:val="Heading3"/>
        <w:spacing w:before="170"/>
        <w:ind w:left="154"/>
      </w:pPr>
      <w:r>
        <w:rPr>
          <w:color w:val="305497"/>
        </w:rPr>
        <w:t>Engkuwari</w:t>
      </w:r>
      <w:r>
        <w:rPr>
          <w:color w:val="305497"/>
          <w:spacing w:val="-7"/>
        </w:rPr>
        <w:t> </w:t>
      </w:r>
      <w:r>
        <w:rPr>
          <w:color w:val="305497"/>
        </w:rPr>
        <w:t>goreddé</w:t>
      </w:r>
      <w:r>
        <w:rPr>
          <w:color w:val="305497"/>
          <w:spacing w:val="-6"/>
        </w:rPr>
        <w:t> </w:t>
      </w:r>
      <w:r>
        <w:rPr>
          <w:color w:val="305497"/>
          <w:spacing w:val="-4"/>
        </w:rPr>
        <w:t>Fulic</w:t>
      </w:r>
    </w:p>
    <w:p>
      <w:pPr>
        <w:pStyle w:val="BodyText"/>
        <w:spacing w:before="191"/>
        <w:ind w:left="0"/>
        <w:rPr>
          <w:rFonts w:ascii="MetaPro-Bold"/>
          <w:b/>
        </w:rPr>
      </w:pPr>
    </w:p>
    <w:p>
      <w:pPr>
        <w:tabs>
          <w:tab w:pos="2656" w:val="left" w:leader="none"/>
        </w:tabs>
        <w:spacing w:before="0"/>
        <w:ind w:left="498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(Dorja)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(Nám)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344" w:space="1236"/>
            <w:col w:w="4277" w:space="1350"/>
            <w:col w:w="4642"/>
          </w:cols>
        </w:sectPr>
      </w:pPr>
    </w:p>
    <w:p>
      <w:pPr>
        <w:spacing w:line="223" w:lineRule="auto" w:before="19"/>
        <w:ind w:left="153" w:right="0" w:firstLine="0"/>
        <w:jc w:val="left"/>
        <w:rPr>
          <w:sz w:val="16"/>
        </w:rPr>
      </w:pPr>
      <w:r>
        <w:rPr>
          <w:color w:val="231F20"/>
          <w:sz w:val="16"/>
        </w:rPr>
        <w:t>dibéllá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torika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yá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zuu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gorídi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béllá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kessú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modot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gorédé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jankari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yá aró taaluki tofsil ollá CCQ é taalukat goribou.</w:t>
      </w:r>
    </w:p>
    <w:p>
      <w:pPr>
        <w:spacing w:line="223" w:lineRule="auto" w:before="60"/>
        <w:ind w:left="153" w:right="0" w:firstLine="0"/>
        <w:jc w:val="left"/>
        <w:rPr>
          <w:sz w:val="16"/>
        </w:rPr>
      </w:pPr>
      <w:r>
        <w:rPr>
          <w:color w:val="231F20"/>
          <w:sz w:val="16"/>
        </w:rPr>
        <w:t>Kessú mora ókkól óré mootór tahkik goroiya registrar é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dubara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saá,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zeénnéki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kudurotir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zoriya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yá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medikal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maahérí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okkóll é reputh diyedé híin ókkol ó cámél asé. Zodi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behañsúra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maámela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ókkól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takílé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aró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mozít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enkuwari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gorá</w:t>
      </w:r>
    </w:p>
    <w:p>
      <w:pPr>
        <w:spacing w:line="173" w:lineRule="exact" w:before="0"/>
        <w:ind w:left="153" w:right="0" w:firstLine="0"/>
        <w:jc w:val="left"/>
        <w:rPr>
          <w:rFonts w:ascii="MetaPro-Bold" w:hAnsi="MetaPro-Bold"/>
          <w:b/>
          <w:sz w:val="16"/>
        </w:rPr>
      </w:pPr>
      <w:r>
        <w:rPr/>
        <w:br w:type="column"/>
      </w:r>
      <w:r>
        <w:rPr>
          <w:rFonts w:ascii="MetaPro-Bold" w:hAnsi="MetaPro-Bold"/>
          <w:b/>
          <w:color w:val="231F20"/>
          <w:sz w:val="16"/>
        </w:rPr>
        <w:t>Fúne: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Policelink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on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131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444</w:t>
      </w:r>
    </w:p>
    <w:p>
      <w:pPr>
        <w:spacing w:line="194" w:lineRule="auto" w:before="11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pacing w:val="-2"/>
          <w:sz w:val="16"/>
        </w:rPr>
        <w:t>Website: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https://forms.police.qld.gov.au/launch/</w:t>
      </w:r>
      <w:r>
        <w:rPr>
          <w:rFonts w:ascii="MetaPro-Bold"/>
          <w:b/>
          <w:color w:val="305497"/>
          <w:spacing w:val="40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generalenquiry</w:t>
      </w:r>
    </w:p>
    <w:p>
      <w:pPr>
        <w:pStyle w:val="Heading2"/>
        <w:spacing w:line="194" w:lineRule="auto" w:before="94"/>
        <w:ind w:right="35"/>
      </w:pPr>
      <w:r>
        <w:rPr>
          <w:color w:val="305497"/>
        </w:rPr>
        <w:t>FOIDAR</w:t>
      </w:r>
      <w:r>
        <w:rPr>
          <w:color w:val="305497"/>
          <w:spacing w:val="-11"/>
        </w:rPr>
        <w:t> </w:t>
      </w:r>
      <w:r>
        <w:rPr>
          <w:color w:val="305497"/>
        </w:rPr>
        <w:t>OKKÓLÓR</w:t>
      </w:r>
      <w:r>
        <w:rPr>
          <w:color w:val="305497"/>
          <w:spacing w:val="-10"/>
        </w:rPr>
        <w:t> </w:t>
      </w:r>
      <w:r>
        <w:rPr>
          <w:color w:val="305497"/>
        </w:rPr>
        <w:t>REGISTRY,</w:t>
      </w:r>
      <w:r>
        <w:rPr>
          <w:color w:val="305497"/>
          <w:spacing w:val="-10"/>
        </w:rPr>
        <w:t> </w:t>
      </w:r>
      <w:r>
        <w:rPr>
          <w:color w:val="305497"/>
        </w:rPr>
        <w:t>MORA</w:t>
      </w:r>
      <w:r>
        <w:rPr>
          <w:color w:val="305497"/>
          <w:spacing w:val="-10"/>
        </w:rPr>
        <w:t> </w:t>
      </w:r>
      <w:r>
        <w:rPr>
          <w:color w:val="305497"/>
        </w:rPr>
        <w:t>OKKÓL</w:t>
      </w:r>
      <w:r>
        <w:rPr>
          <w:color w:val="305497"/>
          <w:spacing w:val="-10"/>
        </w:rPr>
        <w:t> </w:t>
      </w:r>
      <w:r>
        <w:rPr>
          <w:color w:val="305497"/>
        </w:rPr>
        <w:t>AR</w:t>
      </w:r>
      <w:r>
        <w:rPr>
          <w:color w:val="305497"/>
          <w:spacing w:val="-10"/>
        </w:rPr>
        <w:t> </w:t>
      </w:r>
      <w:r>
        <w:rPr>
          <w:color w:val="305497"/>
        </w:rPr>
        <w:t>BIYA </w:t>
      </w:r>
      <w:r>
        <w:rPr>
          <w:color w:val="305497"/>
          <w:spacing w:val="-4"/>
        </w:rPr>
        <w:t>GORÁR</w:t>
      </w:r>
    </w:p>
    <w:p>
      <w:pPr>
        <w:spacing w:line="148" w:lineRule="exact" w:before="0"/>
        <w:ind w:left="0" w:right="26" w:firstLine="0"/>
        <w:jc w:val="center"/>
        <w:rPr>
          <w:sz w:val="14"/>
        </w:rPr>
      </w:pPr>
      <w:r>
        <w:rPr/>
        <w:br w:type="column"/>
      </w:r>
      <w:r>
        <w:rPr>
          <w:color w:val="231F20"/>
          <w:sz w:val="14"/>
        </w:rPr>
        <w:t>(Registár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4"/>
          <w:sz w:val="14"/>
        </w:rPr>
        <w:t>No.)</w:t>
      </w:r>
    </w:p>
    <w:p>
      <w:pPr>
        <w:pStyle w:val="BodyText"/>
        <w:spacing w:before="0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0" w:right="26" w:firstLine="0"/>
        <w:jc w:val="center"/>
        <w:rPr>
          <w:sz w:val="14"/>
        </w:rPr>
      </w:pPr>
      <w:r>
        <w:rPr>
          <w:color w:val="231F20"/>
          <w:sz w:val="14"/>
        </w:rPr>
        <w:t>(Fúne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no.)</w:t>
      </w:r>
    </w:p>
    <w:p>
      <w:pPr>
        <w:pStyle w:val="Heading3"/>
        <w:spacing w:before="166"/>
        <w:ind w:left="154"/>
      </w:pPr>
      <w:r>
        <w:rPr>
          <w:color w:val="305497"/>
        </w:rPr>
        <w:t>Fulic</w:t>
      </w:r>
      <w:r>
        <w:rPr>
          <w:color w:val="305497"/>
          <w:spacing w:val="-8"/>
        </w:rPr>
        <w:t> </w:t>
      </w:r>
      <w:r>
        <w:rPr>
          <w:color w:val="305497"/>
        </w:rPr>
        <w:t>Kiállá</w:t>
      </w:r>
      <w:r>
        <w:rPr>
          <w:color w:val="305497"/>
          <w:spacing w:val="-4"/>
        </w:rPr>
        <w:t> eçé?</w:t>
      </w:r>
    </w:p>
    <w:p>
      <w:pPr>
        <w:spacing w:line="148" w:lineRule="exact" w:before="0"/>
        <w:ind w:left="0" w:right="1015" w:firstLine="0"/>
        <w:jc w:val="center"/>
        <w:rPr>
          <w:sz w:val="14"/>
        </w:rPr>
      </w:pPr>
      <w:r>
        <w:rPr/>
        <w:br w:type="column"/>
      </w:r>
      <w:r>
        <w:rPr>
          <w:color w:val="231F20"/>
          <w:sz w:val="14"/>
        </w:rPr>
        <w:t>(Station/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Kaayem</w:t>
      </w:r>
      <w:r>
        <w:rPr>
          <w:color w:val="231F20"/>
          <w:spacing w:val="-4"/>
          <w:sz w:val="14"/>
        </w:rPr>
        <w:t> gorá)</w:t>
      </w:r>
    </w:p>
    <w:p>
      <w:pPr>
        <w:pStyle w:val="BodyText"/>
        <w:spacing w:before="0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58" w:right="1015" w:firstLine="0"/>
        <w:jc w:val="center"/>
        <w:rPr>
          <w:sz w:val="14"/>
        </w:rPr>
      </w:pPr>
      <w:r>
        <w:rPr>
          <w:color w:val="231F20"/>
          <w:spacing w:val="-2"/>
          <w:sz w:val="14"/>
        </w:rPr>
        <w:t>(Email)</w:t>
      </w:r>
    </w:p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4" w:equalWidth="0">
            <w:col w:w="4346" w:space="1234"/>
            <w:col w:w="4196" w:space="1432"/>
            <w:col w:w="1438" w:space="482"/>
            <w:col w:w="2721"/>
          </w:cols>
        </w:sectPr>
      </w:pPr>
    </w:p>
    <w:p>
      <w:pPr>
        <w:spacing w:line="223" w:lineRule="auto" w:before="36"/>
        <w:ind w:left="15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06944">
            <wp:simplePos x="0" y="0"/>
            <wp:positionH relativeFrom="page">
              <wp:posOffset>232989</wp:posOffset>
            </wp:positionH>
            <wp:positionV relativeFrom="page">
              <wp:posOffset>287637</wp:posOffset>
            </wp:positionV>
            <wp:extent cx="10172329" cy="7084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29" cy="708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6"/>
        </w:rPr>
        <w:t>forilé, mukoddama ókkol enkuwarir offisár ór héçe fargarái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difare. Zodi hé morar maamela híbá murdar tahkík goroiyá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(coroner)é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enkuwariy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goreddé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oile,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tuñi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CCQ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registár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goroiyá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yá murdar fémílír hédmot (Coronial Family Service) okkólor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ottú karuwair baaborte tosdik yá tofsil faiba.</w:t>
      </w:r>
    </w:p>
    <w:p>
      <w:pPr>
        <w:pStyle w:val="Heading1"/>
      </w:pPr>
      <w:r>
        <w:rPr>
          <w:color w:val="305497"/>
        </w:rPr>
        <w:t>Morar</w:t>
      </w:r>
      <w:r>
        <w:rPr>
          <w:color w:val="305497"/>
          <w:spacing w:val="-7"/>
        </w:rPr>
        <w:t> </w:t>
      </w:r>
      <w:r>
        <w:rPr>
          <w:color w:val="305497"/>
        </w:rPr>
        <w:t>tahkík</w:t>
      </w:r>
      <w:r>
        <w:rPr>
          <w:color w:val="305497"/>
          <w:spacing w:val="-12"/>
        </w:rPr>
        <w:t> </w:t>
      </w:r>
      <w:r>
        <w:rPr>
          <w:color w:val="305497"/>
        </w:rPr>
        <w:t>goroiyár</w:t>
      </w:r>
      <w:r>
        <w:rPr>
          <w:color w:val="305497"/>
          <w:spacing w:val="-6"/>
        </w:rPr>
        <w:t> </w:t>
      </w:r>
      <w:r>
        <w:rPr>
          <w:color w:val="305497"/>
        </w:rPr>
        <w:t>Femlír</w:t>
      </w:r>
      <w:r>
        <w:rPr>
          <w:color w:val="305497"/>
          <w:spacing w:val="-6"/>
        </w:rPr>
        <w:t> </w:t>
      </w:r>
      <w:r>
        <w:rPr>
          <w:color w:val="305497"/>
          <w:spacing w:val="-2"/>
        </w:rPr>
        <w:t>Hédmót</w:t>
      </w:r>
    </w:p>
    <w:p>
      <w:pPr>
        <w:spacing w:line="223" w:lineRule="auto" w:before="65"/>
        <w:ind w:left="153" w:right="0" w:firstLine="0"/>
        <w:jc w:val="left"/>
        <w:rPr>
          <w:sz w:val="16"/>
        </w:rPr>
      </w:pPr>
      <w:r>
        <w:rPr>
          <w:color w:val="231F20"/>
          <w:sz w:val="16"/>
        </w:rPr>
        <w:t>Zehón murdar tahkík goroiyár héçé uggwá morar reputh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dibou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héñté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buzaidibar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amól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górá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ré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modot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gorón,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emtihán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ókkól goribár hálotot musádá gorón ar fóláfol okkól ar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referral ór hédmotollá jankari ókkol doón.</w:t>
      </w:r>
    </w:p>
    <w:p>
      <w:pPr>
        <w:spacing w:line="223" w:lineRule="auto" w:before="93"/>
        <w:ind w:left="153" w:right="72" w:firstLine="0"/>
        <w:jc w:val="left"/>
        <w:rPr>
          <w:sz w:val="16"/>
        </w:rPr>
      </w:pPr>
      <w:r>
        <w:rPr>
          <w:color w:val="231F20"/>
          <w:sz w:val="16"/>
        </w:rPr>
        <w:t>Zanoiya counséllor yá nárse ókkól asé ze manúic ókkolor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eganar mora ré morar tahkík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goroiyá é tahkík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gorér hítararé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modot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ókkol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maalumat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díbellá.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Kounséllor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nárse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okkól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é</w:t>
      </w:r>
      <w:r>
        <w:rPr>
          <w:color w:val="231F20"/>
          <w:spacing w:val="38"/>
          <w:sz w:val="16"/>
        </w:rPr>
        <w:t> </w:t>
      </w:r>
      <w:r>
        <w:rPr>
          <w:color w:val="231F20"/>
          <w:sz w:val="16"/>
        </w:rPr>
        <w:t>morar jankarir solar baaborte maalumat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okkól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ar elakaar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hédmotor modot okkól dibou.</w:t>
      </w:r>
    </w:p>
    <w:p>
      <w:pPr>
        <w:pStyle w:val="Heading1"/>
        <w:spacing w:line="194" w:lineRule="auto" w:before="106"/>
      </w:pPr>
      <w:r>
        <w:rPr>
          <w:color w:val="305497"/>
        </w:rPr>
        <w:t>Queensland</w:t>
      </w:r>
      <w:r>
        <w:rPr>
          <w:color w:val="305497"/>
          <w:spacing w:val="-12"/>
        </w:rPr>
        <w:t> </w:t>
      </w:r>
      <w:r>
        <w:rPr>
          <w:color w:val="305497"/>
        </w:rPr>
        <w:t>Police</w:t>
      </w:r>
      <w:r>
        <w:rPr>
          <w:color w:val="305497"/>
          <w:spacing w:val="-11"/>
        </w:rPr>
        <w:t> </w:t>
      </w:r>
      <w:r>
        <w:rPr>
          <w:color w:val="305497"/>
        </w:rPr>
        <w:t>Service</w:t>
      </w:r>
      <w:r>
        <w:rPr>
          <w:color w:val="305497"/>
          <w:spacing w:val="-11"/>
        </w:rPr>
        <w:t> </w:t>
      </w:r>
      <w:r>
        <w:rPr>
          <w:color w:val="305497"/>
        </w:rPr>
        <w:t>(Queensland</w:t>
      </w:r>
      <w:r>
        <w:rPr>
          <w:color w:val="305497"/>
          <w:spacing w:val="-11"/>
        </w:rPr>
        <w:t> </w:t>
      </w:r>
      <w:r>
        <w:rPr>
          <w:color w:val="305497"/>
        </w:rPr>
        <w:t>Fulic</w:t>
      </w:r>
      <w:r>
        <w:rPr>
          <w:color w:val="305497"/>
          <w:spacing w:val="-12"/>
        </w:rPr>
        <w:t> </w:t>
      </w:r>
      <w:r>
        <w:rPr>
          <w:color w:val="305497"/>
        </w:rPr>
        <w:t>Ór </w:t>
      </w:r>
      <w:r>
        <w:rPr>
          <w:color w:val="305497"/>
          <w:spacing w:val="-2"/>
        </w:rPr>
        <w:t>Hédmot)</w:t>
      </w:r>
    </w:p>
    <w:p>
      <w:pPr>
        <w:spacing w:line="223" w:lineRule="auto" w:before="77"/>
        <w:ind w:left="153" w:right="0" w:firstLine="0"/>
        <w:jc w:val="left"/>
        <w:rPr>
          <w:sz w:val="16"/>
        </w:rPr>
      </w:pPr>
      <w:r>
        <w:rPr>
          <w:color w:val="231F20"/>
          <w:sz w:val="16"/>
        </w:rPr>
        <w:t>Mrorar tahkík goroiyar (coroner) lá ekkán repútt toiyari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goríbélla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aam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hisáfe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háñzir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oiboudé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fulic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zimmdar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óiibóu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ar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hítáraré tahkík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ór baaborte mozit noiya torokkir lá zugazug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gori faribou ar fúlíc é kobza gori raikkédé jinís okkóklor</w:t>
      </w:r>
    </w:p>
    <w:p>
      <w:pPr>
        <w:spacing w:line="223" w:lineRule="auto" w:before="4"/>
        <w:ind w:left="153" w:right="0" w:firstLine="0"/>
        <w:jc w:val="left"/>
        <w:rPr>
          <w:sz w:val="16"/>
        </w:rPr>
      </w:pPr>
      <w:r>
        <w:rPr>
          <w:color w:val="231F20"/>
          <w:sz w:val="16"/>
        </w:rPr>
        <w:t>lá.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Házer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oiyédé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fulíc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ottú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hítarár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nam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okkól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estation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zugazugor maalumat okkól doónsá.</w:t>
      </w:r>
    </w:p>
    <w:p>
      <w:pPr>
        <w:spacing w:line="136" w:lineRule="exact" w:before="0"/>
        <w:ind w:left="153" w:right="0" w:firstLine="0"/>
        <w:jc w:val="left"/>
        <w:rPr>
          <w:rFonts w:ascii="MetaPro-Bold" w:hAnsi="MetaPro-Bold"/>
          <w:b/>
          <w:sz w:val="16"/>
        </w:rPr>
      </w:pPr>
      <w:r>
        <w:rPr/>
        <w:br w:type="column"/>
      </w:r>
      <w:r>
        <w:rPr>
          <w:rFonts w:ascii="MetaPro-Bold" w:hAnsi="MetaPro-Bold"/>
          <w:b/>
          <w:color w:val="231F20"/>
          <w:sz w:val="16"/>
        </w:rPr>
        <w:t>Fúne: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13QGOV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(13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74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68)</w:t>
      </w:r>
    </w:p>
    <w:p>
      <w:pPr>
        <w:spacing w:line="215" w:lineRule="exact" w:before="0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Email:</w:t>
      </w:r>
      <w:r>
        <w:rPr>
          <w:rFonts w:ascii="MetaPro-Bold"/>
          <w:b/>
          <w:color w:val="231F20"/>
          <w:spacing w:val="-3"/>
          <w:sz w:val="16"/>
        </w:rPr>
        <w:t> </w:t>
      </w:r>
      <w:hyperlink r:id="rId11">
        <w:r>
          <w:rPr>
            <w:rFonts w:ascii="MetaPro-Bold"/>
            <w:b/>
            <w:color w:val="305497"/>
            <w:sz w:val="16"/>
          </w:rPr>
          <w:t>bdm-</w:t>
        </w:r>
        <w:r>
          <w:rPr>
            <w:rFonts w:ascii="MetaPro-Bold"/>
            <w:b/>
            <w:color w:val="305497"/>
            <w:spacing w:val="-2"/>
            <w:sz w:val="16"/>
          </w:rPr>
          <w:t>mail@justice.qld.gov.au</w:t>
        </w:r>
      </w:hyperlink>
    </w:p>
    <w:p>
      <w:pPr>
        <w:pStyle w:val="Heading2"/>
        <w:spacing w:before="45"/>
      </w:pPr>
      <w:r>
        <w:rPr>
          <w:color w:val="305497"/>
        </w:rPr>
        <w:t>MODOTOR</w:t>
      </w:r>
      <w:r>
        <w:rPr>
          <w:color w:val="305497"/>
          <w:spacing w:val="-11"/>
        </w:rPr>
        <w:t> </w:t>
      </w:r>
      <w:r>
        <w:rPr>
          <w:color w:val="305497"/>
        </w:rPr>
        <w:t>JOMAT</w:t>
      </w:r>
      <w:r>
        <w:rPr>
          <w:color w:val="305497"/>
          <w:spacing w:val="-8"/>
        </w:rPr>
        <w:t> </w:t>
      </w:r>
      <w:r>
        <w:rPr>
          <w:color w:val="305497"/>
          <w:spacing w:val="-2"/>
        </w:rPr>
        <w:t>OKKÓL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1" w:lineRule="exact" w:before="48" w:after="0"/>
        <w:ind w:left="513" w:right="0" w:hanging="360"/>
        <w:jc w:val="left"/>
        <w:rPr>
          <w:sz w:val="16"/>
        </w:rPr>
      </w:pPr>
      <w:r>
        <w:rPr>
          <w:color w:val="231F20"/>
          <w:sz w:val="16"/>
        </w:rPr>
        <w:t>Lifeline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Australia</w:t>
      </w:r>
    </w:p>
    <w:p>
      <w:pPr>
        <w:spacing w:line="196" w:lineRule="exact" w:before="0"/>
        <w:ind w:left="51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Fúne: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131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114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(24/7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modotor </w:t>
      </w:r>
      <w:r>
        <w:rPr>
          <w:rFonts w:ascii="MetaPro-Bold" w:hAnsi="MetaPro-Bold"/>
          <w:b/>
          <w:color w:val="231F20"/>
          <w:spacing w:val="-2"/>
          <w:sz w:val="16"/>
        </w:rPr>
        <w:t>line)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11" w:lineRule="auto" w:before="2" w:after="0"/>
        <w:ind w:left="514" w:right="206" w:hanging="360"/>
        <w:jc w:val="left"/>
        <w:rPr>
          <w:sz w:val="16"/>
        </w:rPr>
      </w:pPr>
      <w:r>
        <w:rPr>
          <w:color w:val="231F20"/>
          <w:sz w:val="16"/>
        </w:rPr>
        <w:t>Zulúm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cíkár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musáda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Queensland(Victim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Assist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Queensland)</w:t>
      </w:r>
    </w:p>
    <w:p>
      <w:pPr>
        <w:spacing w:line="177" w:lineRule="exact" w:before="0"/>
        <w:ind w:left="51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Fúne: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546 </w:t>
      </w:r>
      <w:r>
        <w:rPr>
          <w:rFonts w:ascii="MetaPro-Bold" w:hAnsi="MetaPro-Bold"/>
          <w:b/>
          <w:color w:val="231F20"/>
          <w:spacing w:val="-5"/>
          <w:sz w:val="16"/>
        </w:rPr>
        <w:t>587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9" w:lineRule="auto" w:before="10" w:after="0"/>
        <w:ind w:left="513" w:right="440" w:hanging="360"/>
        <w:jc w:val="left"/>
        <w:rPr>
          <w:rFonts w:ascii="MetaPro-Bold" w:hAnsi="MetaPro-Bold"/>
          <w:b/>
          <w:sz w:val="16"/>
        </w:rPr>
      </w:pPr>
      <w:r>
        <w:rPr>
          <w:color w:val="231F20"/>
          <w:sz w:val="16"/>
        </w:rPr>
        <w:t>Queensland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Morar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zulúm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cíkár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modotor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Gurúf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(Queensland Homicide Victim Support Group)</w:t>
      </w:r>
      <w:r>
        <w:rPr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Fúne: 1800 774 744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9" w:lineRule="auto" w:before="1" w:after="0"/>
        <w:ind w:left="513" w:right="764" w:hanging="360"/>
        <w:jc w:val="left"/>
        <w:rPr>
          <w:rFonts w:ascii="MetaPro-Bold" w:hAnsi="MetaPro-Bold"/>
          <w:b/>
          <w:sz w:val="16"/>
        </w:rPr>
      </w:pPr>
      <w:r>
        <w:rPr>
          <w:color w:val="231F20"/>
          <w:sz w:val="16"/>
        </w:rPr>
        <w:t>Red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Nose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–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Acanók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Buzá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Nozádé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Dudor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Fua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Moron (Sudden Unexplained Infant Death)</w:t>
      </w:r>
      <w:r>
        <w:rPr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Fúne: 1300 308 307 (24/7 modotor line)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9" w:lineRule="auto" w:before="2" w:after="0"/>
        <w:ind w:left="513" w:right="886" w:hanging="360"/>
        <w:jc w:val="left"/>
        <w:rPr>
          <w:rFonts w:ascii="MetaPro-Bold" w:hAnsi="MetaPro-Bold"/>
          <w:b/>
          <w:sz w:val="16"/>
        </w:rPr>
      </w:pPr>
      <w:r>
        <w:rPr>
          <w:color w:val="231F20"/>
          <w:sz w:val="16"/>
        </w:rPr>
        <w:t>Rahám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Fúainjja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Okkól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Queesnland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(The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Compassionate Friends Queensland)</w:t>
      </w:r>
      <w:r>
        <w:rPr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Fúne: 1300 064 068 (24/7 modotor line)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9" w:lineRule="auto" w:before="1" w:after="0"/>
        <w:ind w:left="513" w:right="256" w:hanging="360"/>
        <w:jc w:val="left"/>
        <w:rPr>
          <w:rFonts w:ascii="MetaPro-Bold" w:hAnsi="MetaPro-Bold"/>
          <w:b/>
          <w:sz w:val="16"/>
        </w:rPr>
      </w:pPr>
      <w:r>
        <w:rPr>
          <w:color w:val="231F20"/>
          <w:sz w:val="16"/>
        </w:rPr>
        <w:t>Queensland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Hoekzaatir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Demakor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Sehétor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Sentár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(Queensland Transcultural Mental Health Centre)</w:t>
      </w:r>
      <w:r>
        <w:rPr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Fúne: 1800 188 189</w:t>
      </w:r>
    </w:p>
    <w:p>
      <w:pPr>
        <w:spacing w:line="172" w:lineRule="exact" w:before="0"/>
        <w:ind w:left="51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Fúne: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642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255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(24/7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modotor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pacing w:val="-2"/>
          <w:sz w:val="16"/>
        </w:rPr>
        <w:t>line)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4" w:lineRule="exact" w:before="0" w:after="0"/>
        <w:ind w:left="513" w:right="0" w:hanging="360"/>
        <w:jc w:val="left"/>
        <w:rPr>
          <w:sz w:val="16"/>
        </w:rPr>
      </w:pPr>
      <w:r>
        <w:rPr>
          <w:color w:val="231F20"/>
          <w:sz w:val="16"/>
        </w:rPr>
        <w:t>Zulúm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Cíkár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Taállukat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(Victim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Connect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10"/>
          <w:sz w:val="16"/>
        </w:rPr>
        <w:t>)</w:t>
      </w:r>
    </w:p>
    <w:p>
      <w:pPr>
        <w:spacing w:line="196" w:lineRule="exact" w:before="0"/>
        <w:ind w:left="51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Fúne: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318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940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(24/7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modotor </w:t>
      </w:r>
      <w:r>
        <w:rPr>
          <w:rFonts w:ascii="MetaPro-Bold" w:hAnsi="MetaPro-Bold"/>
          <w:b/>
          <w:color w:val="231F20"/>
          <w:spacing w:val="-2"/>
          <w:sz w:val="16"/>
        </w:rPr>
        <w:t>line)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11" w:lineRule="auto" w:before="2" w:after="0"/>
        <w:ind w:left="514" w:right="38" w:hanging="360"/>
        <w:jc w:val="left"/>
        <w:rPr>
          <w:sz w:val="16"/>
        </w:rPr>
      </w:pPr>
      <w:r>
        <w:rPr>
          <w:color w:val="231F20"/>
          <w:sz w:val="16"/>
        </w:rPr>
        <w:t>Nizor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Jan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Nize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Loiyar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Kóll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Hédmót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(Suicide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Call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Back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Service)</w:t>
      </w:r>
    </w:p>
    <w:p>
      <w:pPr>
        <w:spacing w:line="177" w:lineRule="exact" w:before="0"/>
        <w:ind w:left="51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Fúne: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659 </w:t>
      </w:r>
      <w:r>
        <w:rPr>
          <w:rFonts w:ascii="MetaPro-Bold" w:hAnsi="MetaPro-Bold"/>
          <w:b/>
          <w:color w:val="231F20"/>
          <w:spacing w:val="-5"/>
          <w:sz w:val="16"/>
        </w:rPr>
        <w:t>467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11" w:lineRule="auto" w:before="2" w:after="0"/>
        <w:ind w:left="513" w:right="107" w:hanging="360"/>
        <w:jc w:val="left"/>
        <w:rPr>
          <w:sz w:val="16"/>
        </w:rPr>
      </w:pPr>
      <w:r>
        <w:rPr>
          <w:color w:val="231F20"/>
          <w:sz w:val="16"/>
        </w:rPr>
        <w:t>Aboriginal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Torres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Strait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Islander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Okkólór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bálá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burár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Hédmot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ókkól</w:t>
      </w:r>
    </w:p>
    <w:p>
      <w:pPr>
        <w:spacing w:line="194" w:lineRule="exact" w:before="0"/>
        <w:ind w:left="51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Fúne: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117 </w:t>
      </w:r>
      <w:r>
        <w:rPr>
          <w:rFonts w:ascii="MetaPro-Bold" w:hAnsi="MetaPro-Bold"/>
          <w:b/>
          <w:color w:val="231F20"/>
          <w:spacing w:val="-5"/>
          <w:sz w:val="16"/>
        </w:rPr>
        <w:t>095</w:t>
      </w:r>
    </w:p>
    <w:p>
      <w:pPr>
        <w:spacing w:line="223" w:lineRule="auto" w:before="0"/>
        <w:ind w:left="154" w:right="26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Morar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tahkík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goroiyár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(Coroners)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Kanuni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dofá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Act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2003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mozin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mora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ókkol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asédé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hín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repouth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defaredé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kessu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morar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baborte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Coroners Court of Queensland (CCQ) ótt asé. Fulic é morar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repouth ókkol enkuwari gorár modot goré.</w:t>
      </w:r>
    </w:p>
    <w:p>
      <w:pPr>
        <w:spacing w:line="223" w:lineRule="auto" w:before="87"/>
        <w:ind w:left="154" w:right="260" w:firstLine="0"/>
        <w:jc w:val="left"/>
        <w:rPr>
          <w:sz w:val="16"/>
        </w:rPr>
      </w:pPr>
      <w:r>
        <w:rPr>
          <w:color w:val="231F20"/>
          <w:sz w:val="16"/>
        </w:rPr>
        <w:t>Mora ókkol maramarit moijje yá kuduroti noódé hálótot,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cubár hálotot, sehéti dekbal loi taaluk goijjá aró oinnio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bútore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kessú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dekbalor,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Fulíc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hájótot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yá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fulic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kaaruwaiyi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ókkol ótt ar mora sàthífikéith neelai noódede maamela.</w:t>
      </w:r>
    </w:p>
    <w:p>
      <w:pPr>
        <w:spacing w:line="223" w:lineRule="auto" w:before="93"/>
        <w:ind w:left="154" w:right="260" w:firstLine="0"/>
        <w:jc w:val="left"/>
        <w:rPr>
          <w:sz w:val="16"/>
        </w:rPr>
      </w:pPr>
      <w:r>
        <w:rPr>
          <w:color w:val="231F20"/>
          <w:sz w:val="16"/>
        </w:rPr>
        <w:t>Egana/fémli membór òkkoloré mocuwara dedé doctor yá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sáiñsí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taákík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goréde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doctor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óttu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mora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wajáh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sàthífikéith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furá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gora foríbó. Yiá nõlla fulic ókkol càmil táka noó fóríbó.</w:t>
      </w:r>
    </w:p>
    <w:p>
      <w:pPr>
        <w:pStyle w:val="Heading3"/>
        <w:spacing w:before="60"/>
        <w:ind w:left="154"/>
      </w:pPr>
      <w:r>
        <w:rPr>
          <w:color w:val="305497"/>
        </w:rPr>
        <w:t>Ehón</w:t>
      </w:r>
      <w:r>
        <w:rPr>
          <w:color w:val="305497"/>
          <w:spacing w:val="-2"/>
        </w:rPr>
        <w:t> </w:t>
      </w:r>
      <w:r>
        <w:rPr>
          <w:color w:val="305497"/>
        </w:rPr>
        <w:t>ki</w:t>
      </w:r>
      <w:r>
        <w:rPr>
          <w:color w:val="305497"/>
          <w:spacing w:val="-2"/>
        </w:rPr>
        <w:t> </w:t>
      </w:r>
      <w:r>
        <w:rPr>
          <w:color w:val="305497"/>
        </w:rPr>
        <w:t>oóye</w:t>
      </w:r>
      <w:r>
        <w:rPr>
          <w:color w:val="305497"/>
          <w:spacing w:val="-2"/>
        </w:rPr>
        <w:t> </w:t>
      </w:r>
      <w:r>
        <w:rPr>
          <w:color w:val="305497"/>
          <w:spacing w:val="-5"/>
        </w:rPr>
        <w:t>dé?</w:t>
      </w:r>
    </w:p>
    <w:p>
      <w:pPr>
        <w:spacing w:line="223" w:lineRule="auto" w:before="71"/>
        <w:ind w:left="154" w:right="370" w:firstLine="0"/>
        <w:jc w:val="left"/>
        <w:rPr>
          <w:sz w:val="16"/>
        </w:rPr>
      </w:pPr>
      <w:r>
        <w:rPr>
          <w:color w:val="231F20"/>
          <w:sz w:val="16"/>
        </w:rPr>
        <w:t>Fulic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ókkolo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ré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mora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baabote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hoilé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hítara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é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neeosr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hin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goribu: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92" w:after="0"/>
        <w:ind w:left="514" w:right="530" w:hanging="360"/>
        <w:jc w:val="left"/>
        <w:rPr>
          <w:sz w:val="16"/>
        </w:rPr>
      </w:pPr>
      <w:r>
        <w:rPr>
          <w:color w:val="231F20"/>
          <w:sz w:val="16"/>
        </w:rPr>
        <w:t>morar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tahkík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goroiyar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(coroner)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ór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héçé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repouth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gorá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foribou né faisálá goribou.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92" w:after="0"/>
        <w:ind w:left="514" w:right="327" w:hanging="360"/>
        <w:jc w:val="left"/>
        <w:rPr>
          <w:sz w:val="16"/>
        </w:rPr>
      </w:pPr>
      <w:r>
        <w:rPr>
          <w:color w:val="231F20"/>
          <w:sz w:val="16"/>
        </w:rPr>
        <w:t>morar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baabote</w:t>
      </w:r>
      <w:r>
        <w:rPr>
          <w:color w:val="231F20"/>
          <w:spacing w:val="31"/>
          <w:sz w:val="16"/>
        </w:rPr>
        <w:t> </w:t>
      </w:r>
      <w:r>
        <w:rPr>
          <w:color w:val="231F20"/>
          <w:sz w:val="16"/>
        </w:rPr>
        <w:t>jankari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ókkol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fémlit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tú,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fúñaijja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yá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gobá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ottú loibou taáke mora reputh ókkol dé faríbella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engkuwarir héçe. Kessú thaimot fulic é bála tofsil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faíbala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fémli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ré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dubara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taalukat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gorífare,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zorurot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lagede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éñdila modot diyaforibár engkuwari éçe hín ó camel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4"/>
          <w:sz w:val="16"/>
        </w:rPr>
        <w:t>asé.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96" w:after="0"/>
        <w:ind w:left="514" w:right="590" w:hanging="360"/>
        <w:jc w:val="left"/>
        <w:rPr>
          <w:sz w:val="16"/>
        </w:rPr>
      </w:pPr>
      <w:r>
        <w:rPr>
          <w:color w:val="231F20"/>
          <w:sz w:val="16"/>
        </w:rPr>
        <w:t>mora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mañúicor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ré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será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háná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défarábálla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yá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kannuni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contract asé de hétárà naál gorí debóu.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80" w:after="0"/>
        <w:ind w:left="513" w:right="0" w:hanging="359"/>
        <w:jc w:val="left"/>
        <w:rPr>
          <w:sz w:val="16"/>
        </w:rPr>
      </w:pPr>
      <w:r>
        <w:rPr>
          <w:color w:val="231F20"/>
          <w:sz w:val="16"/>
        </w:rPr>
        <w:t>mora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ré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kannuni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niyalai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ballá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naál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goré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dèbóu.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347" w:space="1233"/>
            <w:col w:w="4275" w:space="1352"/>
            <w:col w:w="4642"/>
          </w:cols>
        </w:sectPr>
      </w:pPr>
    </w:p>
    <w:p>
      <w:pPr>
        <w:pStyle w:val="Heading3"/>
      </w:pPr>
      <w:r>
        <w:rPr/>
        <w:drawing>
          <wp:anchor distT="0" distB="0" distL="0" distR="0" allowOverlap="1" layoutInCell="1" locked="0" behindDoc="1" simplePos="0" relativeHeight="487507456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5497"/>
        </w:rPr>
        <w:t>Murdar</w:t>
      </w:r>
      <w:r>
        <w:rPr>
          <w:color w:val="305497"/>
          <w:spacing w:val="-7"/>
        </w:rPr>
        <w:t> </w:t>
      </w:r>
      <w:r>
        <w:rPr>
          <w:color w:val="305497"/>
        </w:rPr>
        <w:t>jankari</w:t>
      </w:r>
      <w:r>
        <w:rPr>
          <w:color w:val="305497"/>
          <w:spacing w:val="-6"/>
        </w:rPr>
        <w:t> </w:t>
      </w:r>
      <w:r>
        <w:rPr>
          <w:color w:val="305497"/>
        </w:rPr>
        <w:t>goroiyár</w:t>
      </w:r>
      <w:r>
        <w:rPr>
          <w:color w:val="305497"/>
          <w:spacing w:val="-6"/>
        </w:rPr>
        <w:t> </w:t>
      </w:r>
      <w:r>
        <w:rPr>
          <w:color w:val="305497"/>
        </w:rPr>
        <w:t>rul</w:t>
      </w:r>
      <w:r>
        <w:rPr>
          <w:color w:val="305497"/>
          <w:spacing w:val="-8"/>
        </w:rPr>
        <w:t> </w:t>
      </w:r>
      <w:r>
        <w:rPr>
          <w:color w:val="305497"/>
          <w:spacing w:val="-5"/>
        </w:rPr>
        <w:t>ki?</w:t>
      </w:r>
    </w:p>
    <w:p>
      <w:pPr>
        <w:pStyle w:val="BodyText"/>
        <w:spacing w:line="223" w:lineRule="auto"/>
        <w:ind w:right="17"/>
      </w:pPr>
      <w:r>
        <w:rPr>
          <w:color w:val="231F20"/>
        </w:rPr>
        <w:t>Kaanuni súwál zuab yé fúlic óré dorhari lagérdé jankari ókkól</w:t>
      </w:r>
      <w:r>
        <w:rPr>
          <w:color w:val="231F20"/>
          <w:spacing w:val="-11"/>
        </w:rPr>
        <w:t> </w:t>
      </w:r>
      <w:r>
        <w:rPr>
          <w:color w:val="231F20"/>
        </w:rPr>
        <w:t>zoma</w:t>
      </w:r>
      <w:r>
        <w:rPr>
          <w:color w:val="231F20"/>
          <w:spacing w:val="-9"/>
        </w:rPr>
        <w:t> </w:t>
      </w:r>
      <w:r>
        <w:rPr>
          <w:color w:val="231F20"/>
        </w:rPr>
        <w:t>goribella</w:t>
      </w:r>
      <w:r>
        <w:rPr>
          <w:color w:val="231F20"/>
          <w:spacing w:val="-9"/>
        </w:rPr>
        <w:t> </w:t>
      </w:r>
      <w:r>
        <w:rPr>
          <w:color w:val="231F20"/>
        </w:rPr>
        <w:t>hokum</w:t>
      </w:r>
      <w:r>
        <w:rPr>
          <w:color w:val="231F20"/>
          <w:spacing w:val="-9"/>
        </w:rPr>
        <w:t> </w:t>
      </w:r>
      <w:r>
        <w:rPr>
          <w:color w:val="231F20"/>
        </w:rPr>
        <w:t>gore.</w:t>
      </w:r>
      <w:r>
        <w:rPr>
          <w:color w:val="231F20"/>
          <w:spacing w:val="-9"/>
        </w:rPr>
        <w:t> </w:t>
      </w:r>
      <w:r>
        <w:rPr>
          <w:color w:val="231F20"/>
        </w:rPr>
        <w:t>Murdar</w:t>
      </w:r>
      <w:r>
        <w:rPr>
          <w:color w:val="231F20"/>
          <w:spacing w:val="-9"/>
        </w:rPr>
        <w:t> </w:t>
      </w:r>
      <w:r>
        <w:rPr>
          <w:color w:val="231F20"/>
        </w:rPr>
        <w:t>jankari</w:t>
      </w:r>
      <w:r>
        <w:rPr>
          <w:color w:val="231F20"/>
          <w:spacing w:val="-9"/>
        </w:rPr>
        <w:t> </w:t>
      </w:r>
      <w:r>
        <w:rPr>
          <w:color w:val="231F20"/>
        </w:rPr>
        <w:t>goroiyá é morar tadarot goré mara giyédé híbá honnwá sinno tuaifaibállá, hoóñtte yá hoçé tará maragiyé, yá hoçé óitfare, morar háas wajáh. Murdar jankari goroiyá é uggwá</w:t>
      </w:r>
      <w:r>
        <w:rPr>
          <w:color w:val="231F20"/>
          <w:spacing w:val="-6"/>
        </w:rPr>
        <w:t> </w:t>
      </w:r>
      <w:r>
        <w:rPr>
          <w:color w:val="231F20"/>
        </w:rPr>
        <w:t>kaanuni</w:t>
      </w:r>
      <w:r>
        <w:rPr>
          <w:color w:val="231F20"/>
          <w:spacing w:val="-6"/>
        </w:rPr>
        <w:t> </w:t>
      </w:r>
      <w:r>
        <w:rPr>
          <w:color w:val="231F20"/>
        </w:rPr>
        <w:t>súal</w:t>
      </w:r>
      <w:r>
        <w:rPr>
          <w:color w:val="231F20"/>
          <w:spacing w:val="-10"/>
        </w:rPr>
        <w:t> </w:t>
      </w:r>
      <w:r>
        <w:rPr>
          <w:color w:val="231F20"/>
        </w:rPr>
        <w:t>zuab</w:t>
      </w:r>
      <w:r>
        <w:rPr>
          <w:color w:val="231F20"/>
          <w:spacing w:val="-6"/>
        </w:rPr>
        <w:t> </w:t>
      </w:r>
      <w:r>
        <w:rPr>
          <w:color w:val="231F20"/>
        </w:rPr>
        <w:t>goribella</w:t>
      </w:r>
      <w:r>
        <w:rPr>
          <w:color w:val="231F20"/>
          <w:spacing w:val="-6"/>
        </w:rPr>
        <w:t> </w:t>
      </w:r>
      <w:r>
        <w:rPr>
          <w:color w:val="231F20"/>
        </w:rPr>
        <w:t>mujlís</w:t>
      </w:r>
      <w:r>
        <w:rPr>
          <w:color w:val="231F20"/>
          <w:spacing w:val="-8"/>
        </w:rPr>
        <w:t> </w:t>
      </w:r>
      <w:r>
        <w:rPr>
          <w:color w:val="231F20"/>
        </w:rPr>
        <w:t>goríbó</w:t>
      </w:r>
      <w:r>
        <w:rPr>
          <w:color w:val="231F20"/>
          <w:spacing w:val="-6"/>
        </w:rPr>
        <w:t> </w:t>
      </w:r>
      <w:r>
        <w:rPr>
          <w:color w:val="231F20"/>
        </w:rPr>
        <w:t>né</w:t>
      </w:r>
      <w:r>
        <w:rPr>
          <w:color w:val="231F20"/>
          <w:spacing w:val="-6"/>
        </w:rPr>
        <w:t> 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híin óitófaré fémli lói mocuwara loibella.</w:t>
      </w:r>
    </w:p>
    <w:p>
      <w:pPr>
        <w:pStyle w:val="BodyText"/>
        <w:spacing w:line="223" w:lineRule="auto" w:before="98"/>
      </w:pPr>
      <w:r>
        <w:rPr>
          <w:color w:val="231F20"/>
        </w:rPr>
        <w:t>Zeñérté</w:t>
      </w:r>
      <w:r>
        <w:rPr>
          <w:color w:val="231F20"/>
          <w:spacing w:val="-11"/>
        </w:rPr>
        <w:t> </w:t>
      </w:r>
      <w:r>
        <w:rPr>
          <w:color w:val="231F20"/>
        </w:rPr>
        <w:t>Murdar</w:t>
      </w:r>
      <w:r>
        <w:rPr>
          <w:color w:val="231F20"/>
          <w:spacing w:val="-10"/>
        </w:rPr>
        <w:t> </w:t>
      </w:r>
      <w:r>
        <w:rPr>
          <w:color w:val="231F20"/>
        </w:rPr>
        <w:t>jankari</w:t>
      </w:r>
      <w:r>
        <w:rPr>
          <w:color w:val="231F20"/>
          <w:spacing w:val="-11"/>
        </w:rPr>
        <w:t> </w:t>
      </w:r>
      <w:r>
        <w:rPr>
          <w:color w:val="231F20"/>
        </w:rPr>
        <w:t>goroiyár</w:t>
      </w:r>
      <w:r>
        <w:rPr>
          <w:color w:val="231F20"/>
          <w:spacing w:val="-10"/>
        </w:rPr>
        <w:t> </w:t>
      </w:r>
      <w:r>
        <w:rPr>
          <w:color w:val="231F20"/>
        </w:rPr>
        <w:t>tahkík</w:t>
      </w:r>
      <w:r>
        <w:rPr>
          <w:color w:val="231F20"/>
          <w:spacing w:val="-10"/>
        </w:rPr>
        <w:t> </w:t>
      </w:r>
      <w:r>
        <w:rPr>
          <w:color w:val="231F20"/>
        </w:rPr>
        <w:t>mukammél</w:t>
      </w:r>
      <w:r>
        <w:rPr>
          <w:color w:val="231F20"/>
          <w:spacing w:val="-11"/>
        </w:rPr>
        <w:t> </w:t>
      </w:r>
      <w:r>
        <w:rPr>
          <w:color w:val="231F20"/>
        </w:rPr>
        <w:t>oíbou héñté tuaifaiyédé notiza loi fémli ré ekkán nokol copy </w:t>
      </w:r>
      <w:r>
        <w:rPr>
          <w:color w:val="231F20"/>
          <w:spacing w:val="-2"/>
        </w:rPr>
        <w:t>debóu.</w:t>
      </w:r>
    </w:p>
    <w:p>
      <w:pPr>
        <w:pStyle w:val="Heading3"/>
        <w:spacing w:before="54"/>
      </w:pPr>
      <w:r>
        <w:rPr>
          <w:color w:val="305497"/>
        </w:rPr>
        <w:t>Kanuni</w:t>
      </w:r>
      <w:r>
        <w:rPr>
          <w:color w:val="305497"/>
          <w:spacing w:val="-6"/>
        </w:rPr>
        <w:t> </w:t>
      </w:r>
      <w:r>
        <w:rPr>
          <w:color w:val="305497"/>
        </w:rPr>
        <w:t>Hísáfe</w:t>
      </w:r>
      <w:r>
        <w:rPr>
          <w:color w:val="305497"/>
          <w:spacing w:val="-6"/>
        </w:rPr>
        <w:t> </w:t>
      </w:r>
      <w:r>
        <w:rPr>
          <w:color w:val="305497"/>
        </w:rPr>
        <w:t>Sinno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Gorón</w:t>
      </w:r>
    </w:p>
    <w:p>
      <w:pPr>
        <w:pStyle w:val="BodyText"/>
        <w:spacing w:line="223" w:lineRule="auto"/>
      </w:pPr>
      <w:r>
        <w:rPr>
          <w:color w:val="231F20"/>
        </w:rPr>
        <w:t>Murda</w:t>
      </w:r>
      <w:r>
        <w:rPr>
          <w:color w:val="231F20"/>
          <w:spacing w:val="-4"/>
        </w:rPr>
        <w:t> </w:t>
      </w:r>
      <w:r>
        <w:rPr>
          <w:color w:val="231F20"/>
        </w:rPr>
        <w:t>dofón</w:t>
      </w:r>
      <w:r>
        <w:rPr>
          <w:color w:val="231F20"/>
          <w:spacing w:val="-4"/>
        </w:rPr>
        <w:t> </w:t>
      </w:r>
      <w:r>
        <w:rPr>
          <w:color w:val="231F20"/>
        </w:rPr>
        <w:t>goribella</w:t>
      </w:r>
      <w:r>
        <w:rPr>
          <w:color w:val="231F20"/>
          <w:spacing w:val="-4"/>
        </w:rPr>
        <w:t> </w:t>
      </w:r>
      <w:r>
        <w:rPr>
          <w:color w:val="231F20"/>
        </w:rPr>
        <w:t>fémlí</w:t>
      </w:r>
      <w:r>
        <w:rPr>
          <w:color w:val="231F20"/>
          <w:spacing w:val="-4"/>
        </w:rPr>
        <w:t> </w:t>
      </w:r>
      <w:r>
        <w:rPr>
          <w:color w:val="231F20"/>
        </w:rPr>
        <w:t>ré</w:t>
      </w:r>
      <w:r>
        <w:rPr>
          <w:color w:val="231F20"/>
          <w:spacing w:val="-4"/>
        </w:rPr>
        <w:t> </w:t>
      </w:r>
      <w:r>
        <w:rPr>
          <w:color w:val="231F20"/>
        </w:rPr>
        <w:t>mora</w:t>
      </w:r>
      <w:r>
        <w:rPr>
          <w:color w:val="231F20"/>
          <w:spacing w:val="-4"/>
        </w:rPr>
        <w:t> </w:t>
      </w:r>
      <w:r>
        <w:rPr>
          <w:color w:val="231F20"/>
        </w:rPr>
        <w:t>waapes</w:t>
      </w:r>
      <w:r>
        <w:rPr>
          <w:color w:val="231F20"/>
          <w:spacing w:val="-6"/>
        </w:rPr>
        <w:t> </w:t>
      </w:r>
      <w:r>
        <w:rPr>
          <w:color w:val="231F20"/>
        </w:rPr>
        <w:t>néyalaí</w:t>
      </w:r>
      <w:r>
        <w:rPr>
          <w:color w:val="231F20"/>
          <w:spacing w:val="-4"/>
        </w:rPr>
        <w:t> </w:t>
      </w:r>
      <w:r>
        <w:rPr>
          <w:color w:val="231F20"/>
        </w:rPr>
        <w:t>noó débár</w:t>
      </w:r>
      <w:r>
        <w:rPr>
          <w:color w:val="231F20"/>
          <w:spacing w:val="-9"/>
        </w:rPr>
        <w:t> </w:t>
      </w:r>
      <w:r>
        <w:rPr>
          <w:color w:val="231F20"/>
        </w:rPr>
        <w:t>agé</w:t>
      </w:r>
      <w:r>
        <w:rPr>
          <w:color w:val="231F20"/>
          <w:spacing w:val="-7"/>
        </w:rPr>
        <w:t> </w:t>
      </w:r>
      <w:r>
        <w:rPr>
          <w:color w:val="231F20"/>
        </w:rPr>
        <w:t>mora</w:t>
      </w:r>
      <w:r>
        <w:rPr>
          <w:color w:val="231F20"/>
          <w:spacing w:val="-7"/>
        </w:rPr>
        <w:t> </w:t>
      </w:r>
      <w:r>
        <w:rPr>
          <w:color w:val="231F20"/>
        </w:rPr>
        <w:t>manūic</w:t>
      </w:r>
      <w:r>
        <w:rPr>
          <w:color w:val="231F20"/>
          <w:spacing w:val="-9"/>
        </w:rPr>
        <w:t> </w:t>
      </w:r>
      <w:r>
        <w:rPr>
          <w:color w:val="231F20"/>
        </w:rPr>
        <w:t>óré</w:t>
      </w:r>
      <w:r>
        <w:rPr>
          <w:color w:val="231F20"/>
          <w:spacing w:val="-7"/>
        </w:rPr>
        <w:t> </w:t>
      </w:r>
      <w:r>
        <w:rPr>
          <w:color w:val="231F20"/>
        </w:rPr>
        <w:t>kaanuni</w:t>
      </w:r>
      <w:r>
        <w:rPr>
          <w:color w:val="231F20"/>
          <w:spacing w:val="-7"/>
        </w:rPr>
        <w:t> </w:t>
      </w:r>
      <w:r>
        <w:rPr>
          <w:color w:val="231F20"/>
        </w:rPr>
        <w:t>motabek</w:t>
      </w:r>
      <w:r>
        <w:rPr>
          <w:color w:val="231F20"/>
          <w:spacing w:val="-11"/>
        </w:rPr>
        <w:t> </w:t>
      </w:r>
      <w:r>
        <w:rPr>
          <w:color w:val="231F20"/>
        </w:rPr>
        <w:t>siní</w:t>
      </w:r>
      <w:r>
        <w:rPr>
          <w:color w:val="231F20"/>
          <w:spacing w:val="-7"/>
        </w:rPr>
        <w:t> </w:t>
      </w:r>
      <w:r>
        <w:rPr>
          <w:color w:val="231F20"/>
        </w:rPr>
        <w:t>faribár dorhar. Fúlic é aám hissafe uggwá honó kiyé sinédé manuíc é muámikká bála gori siníbella bórusá goré. Zé manūic wá néké ballá gorí zaane. Zodi héndillá mumkin nóilé</w:t>
      </w:r>
      <w:r>
        <w:rPr>
          <w:color w:val="231F20"/>
          <w:spacing w:val="-4"/>
        </w:rPr>
        <w:t> </w:t>
      </w:r>
      <w:r>
        <w:rPr>
          <w:color w:val="231F20"/>
        </w:rPr>
        <w:t>fúlic</w:t>
      </w:r>
      <w:r>
        <w:rPr>
          <w:color w:val="231F20"/>
          <w:spacing w:val="-8"/>
        </w:rPr>
        <w:t> </w:t>
      </w:r>
      <w:r>
        <w:rPr>
          <w:color w:val="231F20"/>
        </w:rPr>
        <w:t>yé</w:t>
      </w:r>
      <w:r>
        <w:rPr>
          <w:color w:val="231F20"/>
          <w:spacing w:val="-4"/>
        </w:rPr>
        <w:t> </w:t>
      </w:r>
      <w:r>
        <w:rPr>
          <w:color w:val="231F20"/>
        </w:rPr>
        <w:t>estmal</w:t>
      </w:r>
      <w:r>
        <w:rPr>
          <w:color w:val="231F20"/>
          <w:spacing w:val="-6"/>
        </w:rPr>
        <w:t> </w:t>
      </w:r>
      <w:r>
        <w:rPr>
          <w:color w:val="231F20"/>
        </w:rPr>
        <w:t>gorí</w:t>
      </w:r>
      <w:r>
        <w:rPr>
          <w:color w:val="231F20"/>
          <w:spacing w:val="-4"/>
        </w:rPr>
        <w:t> </w:t>
      </w:r>
      <w:r>
        <w:rPr>
          <w:color w:val="231F20"/>
        </w:rPr>
        <w:t>faré</w:t>
      </w:r>
      <w:r>
        <w:rPr>
          <w:color w:val="231F20"/>
          <w:spacing w:val="-4"/>
        </w:rPr>
        <w:t> </w:t>
      </w:r>
      <w:r>
        <w:rPr>
          <w:color w:val="231F20"/>
        </w:rPr>
        <w:t>hónó</w:t>
      </w:r>
      <w:r>
        <w:rPr>
          <w:color w:val="231F20"/>
          <w:spacing w:val="-4"/>
        </w:rPr>
        <w:t> </w:t>
      </w:r>
      <w:r>
        <w:rPr>
          <w:color w:val="231F20"/>
        </w:rPr>
        <w:t>ektiyar</w:t>
      </w:r>
      <w:r>
        <w:rPr>
          <w:color w:val="231F20"/>
          <w:spacing w:val="-6"/>
        </w:rPr>
        <w:t> </w:t>
      </w:r>
      <w:r>
        <w:rPr>
          <w:color w:val="231F20"/>
        </w:rPr>
        <w:t>zén</w:t>
      </w:r>
      <w:r>
        <w:rPr>
          <w:color w:val="231F20"/>
          <w:spacing w:val="-4"/>
        </w:rPr>
        <w:t> </w:t>
      </w:r>
      <w:r>
        <w:rPr>
          <w:color w:val="231F20"/>
        </w:rPr>
        <w:t>nekí</w:t>
      </w:r>
      <w:r>
        <w:rPr>
          <w:color w:val="231F20"/>
          <w:spacing w:val="-4"/>
        </w:rPr>
        <w:t> </w:t>
      </w:r>
      <w:r>
        <w:rPr>
          <w:color w:val="231F20"/>
        </w:rPr>
        <w:t>oñlor tip, Daat ókkol yá DNA Sinno loibella.</w:t>
      </w:r>
    </w:p>
    <w:p>
      <w:pPr>
        <w:spacing w:before="58"/>
        <w:ind w:left="38" w:right="0" w:firstLine="0"/>
        <w:jc w:val="left"/>
        <w:rPr>
          <w:rFonts w:ascii="MetaPro-Bold" w:hAnsi="MetaPro-Bold"/>
          <w:b/>
          <w:sz w:val="18"/>
        </w:rPr>
      </w:pPr>
      <w:r>
        <w:rPr>
          <w:rFonts w:ascii="MetaPro-Bold" w:hAnsi="MetaPro-Bold"/>
          <w:b/>
          <w:color w:val="305498"/>
          <w:sz w:val="18"/>
        </w:rPr>
        <w:t>Murda</w:t>
      </w:r>
      <w:r>
        <w:rPr>
          <w:rFonts w:ascii="MetaPro-Bold" w:hAnsi="MetaPro-Bold"/>
          <w:b/>
          <w:color w:val="305498"/>
          <w:spacing w:val="-5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ré</w:t>
      </w:r>
      <w:r>
        <w:rPr>
          <w:rFonts w:ascii="MetaPro-Bold" w:hAnsi="MetaPro-Bold"/>
          <w:b/>
          <w:color w:val="305498"/>
          <w:spacing w:val="-5"/>
          <w:sz w:val="18"/>
        </w:rPr>
        <w:t> </w:t>
      </w:r>
      <w:r>
        <w:rPr>
          <w:rFonts w:ascii="MetaPro-Bold" w:hAnsi="MetaPro-Bold"/>
          <w:b/>
          <w:color w:val="305498"/>
          <w:spacing w:val="-4"/>
          <w:sz w:val="18"/>
        </w:rPr>
        <w:t>soón</w:t>
      </w:r>
    </w:p>
    <w:p>
      <w:pPr>
        <w:pStyle w:val="BodyText"/>
        <w:spacing w:line="223" w:lineRule="auto" w:before="78"/>
        <w:ind w:right="107"/>
      </w:pPr>
      <w:r>
        <w:rPr>
          <w:color w:val="231F20"/>
        </w:rPr>
        <w:t>Jonazar hédmót yá jonazar director ór torfóttu soón oiyédé</w:t>
      </w:r>
      <w:r>
        <w:rPr>
          <w:color w:val="231F20"/>
          <w:spacing w:val="40"/>
        </w:rPr>
        <w:t> </w:t>
      </w:r>
      <w:r>
        <w:rPr>
          <w:color w:val="231F20"/>
        </w:rPr>
        <w:t>kanuni mora cek goroiyar fulíc ór tahkík</w:t>
      </w:r>
      <w:r>
        <w:rPr>
          <w:color w:val="231F20"/>
          <w:spacing w:val="40"/>
        </w:rPr>
        <w:t> </w:t>
      </w:r>
      <w:r>
        <w:rPr>
          <w:color w:val="231F20"/>
        </w:rPr>
        <w:t>ór zoriya loi</w:t>
      </w:r>
      <w:r>
        <w:rPr>
          <w:color w:val="231F20"/>
          <w:spacing w:val="40"/>
        </w:rPr>
        <w:t> </w:t>
      </w:r>
      <w:r>
        <w:rPr>
          <w:color w:val="231F20"/>
        </w:rPr>
        <w:t>forók. Hé soón híín tuñí mora cekor karuwai mukammél</w:t>
      </w:r>
      <w:r>
        <w:rPr>
          <w:color w:val="231F20"/>
          <w:spacing w:val="-10"/>
        </w:rPr>
        <w:t> </w:t>
      </w:r>
      <w:r>
        <w:rPr>
          <w:color w:val="231F20"/>
        </w:rPr>
        <w:t>oibar</w:t>
      </w:r>
      <w:r>
        <w:rPr>
          <w:color w:val="231F20"/>
          <w:spacing w:val="-9"/>
        </w:rPr>
        <w:t> </w:t>
      </w:r>
      <w:r>
        <w:rPr>
          <w:color w:val="231F20"/>
        </w:rPr>
        <w:t>baadé</w:t>
      </w:r>
      <w:r>
        <w:rPr>
          <w:color w:val="231F20"/>
          <w:spacing w:val="-9"/>
        </w:rPr>
        <w:t> </w:t>
      </w:r>
      <w:r>
        <w:rPr>
          <w:color w:val="231F20"/>
        </w:rPr>
        <w:t>dofón</w:t>
      </w:r>
      <w:r>
        <w:rPr>
          <w:color w:val="231F20"/>
          <w:spacing w:val="-9"/>
        </w:rPr>
        <w:t> </w:t>
      </w:r>
      <w:r>
        <w:rPr>
          <w:color w:val="231F20"/>
        </w:rPr>
        <w:t>gorar</w:t>
      </w:r>
      <w:r>
        <w:rPr>
          <w:color w:val="231F20"/>
          <w:spacing w:val="-9"/>
        </w:rPr>
        <w:t> </w:t>
      </w:r>
      <w:r>
        <w:rPr>
          <w:color w:val="231F20"/>
        </w:rPr>
        <w:t>entezamor</w:t>
      </w:r>
      <w:r>
        <w:rPr>
          <w:color w:val="231F20"/>
          <w:spacing w:val="-9"/>
        </w:rPr>
        <w:t> </w:t>
      </w:r>
      <w:r>
        <w:rPr>
          <w:color w:val="231F20"/>
        </w:rPr>
        <w:t>director loí bebosta gori fariba.</w:t>
      </w:r>
    </w:p>
    <w:p>
      <w:pPr>
        <w:pStyle w:val="Heading3"/>
        <w:spacing w:before="56"/>
      </w:pPr>
      <w:r>
        <w:rPr>
          <w:color w:val="305497"/>
        </w:rPr>
        <w:t>Nizor</w:t>
      </w:r>
      <w:r>
        <w:rPr>
          <w:color w:val="305497"/>
          <w:spacing w:val="-8"/>
        </w:rPr>
        <w:t> </w:t>
      </w:r>
      <w:r>
        <w:rPr>
          <w:color w:val="305497"/>
        </w:rPr>
        <w:t>Malsámáná</w:t>
      </w:r>
      <w:r>
        <w:rPr>
          <w:color w:val="305497"/>
          <w:spacing w:val="-6"/>
        </w:rPr>
        <w:t> </w:t>
      </w:r>
      <w:r>
        <w:rPr>
          <w:color w:val="305497"/>
          <w:spacing w:val="-4"/>
        </w:rPr>
        <w:t>okkól</w:t>
      </w:r>
    </w:p>
    <w:p>
      <w:pPr>
        <w:pStyle w:val="BodyText"/>
        <w:spacing w:line="223" w:lineRule="auto"/>
      </w:pPr>
      <w:r>
        <w:rPr>
          <w:color w:val="231F20"/>
        </w:rPr>
        <w:t>Kessú maamala okkól ótt, engkuwari fura óofán mora manūicór mal sámán ókkol raikkédé. Borbad oyidé yá hoñsara hoór suor ókkól mora ré cek</w:t>
      </w:r>
      <w:r>
        <w:rPr>
          <w:color w:val="231F20"/>
          <w:spacing w:val="-2"/>
        </w:rPr>
        <w:t> </w:t>
      </w:r>
      <w:r>
        <w:rPr>
          <w:color w:val="231F20"/>
        </w:rPr>
        <w:t>goréde górot gólái baadé</w:t>
      </w:r>
      <w:r>
        <w:rPr>
          <w:color w:val="231F20"/>
          <w:spacing w:val="-9"/>
        </w:rPr>
        <w:t> </w:t>
      </w:r>
      <w:r>
        <w:rPr>
          <w:color w:val="231F20"/>
        </w:rPr>
        <w:t>félai</w:t>
      </w:r>
      <w:r>
        <w:rPr>
          <w:color w:val="231F20"/>
          <w:spacing w:val="-9"/>
        </w:rPr>
        <w:t> </w:t>
      </w:r>
      <w:r>
        <w:rPr>
          <w:color w:val="231F20"/>
        </w:rPr>
        <w:t>debóu.</w:t>
      </w:r>
      <w:r>
        <w:rPr>
          <w:color w:val="231F20"/>
          <w:spacing w:val="-9"/>
        </w:rPr>
        <w:t> </w:t>
      </w:r>
      <w:r>
        <w:rPr>
          <w:color w:val="231F20"/>
        </w:rPr>
        <w:t>Malsámana</w:t>
      </w:r>
      <w:r>
        <w:rPr>
          <w:color w:val="231F20"/>
          <w:spacing w:val="-11"/>
        </w:rPr>
        <w:t> </w:t>
      </w:r>
      <w:r>
        <w:rPr>
          <w:color w:val="231F20"/>
        </w:rPr>
        <w:t>yá</w:t>
      </w:r>
      <w:r>
        <w:rPr>
          <w:color w:val="231F20"/>
          <w:spacing w:val="-9"/>
        </w:rPr>
        <w:t> </w:t>
      </w:r>
      <w:r>
        <w:rPr>
          <w:color w:val="231F20"/>
        </w:rPr>
        <w:t>hoorsuor</w:t>
      </w:r>
      <w:r>
        <w:rPr>
          <w:color w:val="231F20"/>
          <w:spacing w:val="-9"/>
        </w:rPr>
        <w:t> </w:t>
      </w:r>
      <w:r>
        <w:rPr>
          <w:color w:val="231F20"/>
        </w:rPr>
        <w:t>waapesi</w:t>
      </w:r>
      <w:r>
        <w:rPr>
          <w:color w:val="231F20"/>
          <w:spacing w:val="-9"/>
        </w:rPr>
        <w:t> </w:t>
      </w:r>
      <w:r>
        <w:rPr>
          <w:color w:val="231F20"/>
        </w:rPr>
        <w:t>ólla hónó súal yá aros ókkol tákílé enkuwari fulic officerór hañsé aros goró.</w:t>
      </w:r>
    </w:p>
    <w:p>
      <w:pPr>
        <w:pStyle w:val="Heading3"/>
        <w:spacing w:before="57"/>
      </w:pPr>
      <w:r>
        <w:rPr>
          <w:color w:val="305497"/>
        </w:rPr>
        <w:t>Medikál</w:t>
      </w:r>
      <w:r>
        <w:rPr>
          <w:color w:val="305497"/>
          <w:spacing w:val="-8"/>
        </w:rPr>
        <w:t> </w:t>
      </w:r>
      <w:r>
        <w:rPr>
          <w:color w:val="305497"/>
        </w:rPr>
        <w:t>Etihán</w:t>
      </w:r>
      <w:r>
        <w:rPr>
          <w:color w:val="305497"/>
          <w:spacing w:val="-6"/>
        </w:rPr>
        <w:t> </w:t>
      </w:r>
      <w:r>
        <w:rPr>
          <w:color w:val="305497"/>
        </w:rPr>
        <w:t>ókkolor</w:t>
      </w:r>
      <w:r>
        <w:rPr>
          <w:color w:val="305497"/>
          <w:spacing w:val="-5"/>
        </w:rPr>
        <w:t> </w:t>
      </w:r>
      <w:r>
        <w:rPr>
          <w:color w:val="305497"/>
          <w:spacing w:val="-2"/>
        </w:rPr>
        <w:t>Maalumat</w:t>
      </w:r>
    </w:p>
    <w:p>
      <w:pPr>
        <w:pStyle w:val="BodyText"/>
        <w:spacing w:line="223" w:lineRule="auto" w:before="78"/>
      </w:pPr>
      <w:r>
        <w:rPr>
          <w:color w:val="231F20"/>
        </w:rPr>
        <w:t>Cek gorá uggwá bútorgwa cámil óitfáre, baárgwa yá dui núwá mañi yáñ yá zeéin (loó téest gorá) Pathologist é goré.</w:t>
      </w:r>
      <w:r>
        <w:rPr>
          <w:color w:val="231F20"/>
          <w:spacing w:val="-8"/>
        </w:rPr>
        <w:t> </w:t>
      </w:r>
      <w:r>
        <w:rPr>
          <w:color w:val="231F20"/>
        </w:rPr>
        <w:t>Cek</w:t>
      </w:r>
      <w:r>
        <w:rPr>
          <w:color w:val="231F20"/>
          <w:spacing w:val="-11"/>
        </w:rPr>
        <w:t> </w:t>
      </w:r>
      <w:r>
        <w:rPr>
          <w:color w:val="231F20"/>
        </w:rPr>
        <w:t>gorá</w:t>
      </w:r>
      <w:r>
        <w:rPr>
          <w:color w:val="231F20"/>
          <w:spacing w:val="-7"/>
        </w:rPr>
        <w:t> </w:t>
      </w:r>
      <w:r>
        <w:rPr>
          <w:color w:val="231F20"/>
        </w:rPr>
        <w:t>karuwai</w:t>
      </w:r>
      <w:r>
        <w:rPr>
          <w:color w:val="231F20"/>
          <w:spacing w:val="-7"/>
        </w:rPr>
        <w:t> </w:t>
      </w:r>
      <w:r>
        <w:rPr>
          <w:color w:val="231F20"/>
        </w:rPr>
        <w:t>hiín</w:t>
      </w:r>
      <w:r>
        <w:rPr>
          <w:color w:val="231F20"/>
          <w:spacing w:val="-7"/>
        </w:rPr>
        <w:t> </w:t>
      </w:r>
      <w:r>
        <w:rPr>
          <w:color w:val="231F20"/>
        </w:rPr>
        <w:t>moot</w:t>
      </w:r>
      <w:r>
        <w:rPr>
          <w:color w:val="231F20"/>
          <w:spacing w:val="-9"/>
        </w:rPr>
        <w:t> </w:t>
      </w:r>
      <w:r>
        <w:rPr>
          <w:color w:val="231F20"/>
        </w:rPr>
        <w:t>oíi</w:t>
      </w:r>
      <w:r>
        <w:rPr>
          <w:color w:val="231F20"/>
          <w:spacing w:val="-7"/>
        </w:rPr>
        <w:t> </w:t>
      </w:r>
      <w:r>
        <w:rPr>
          <w:color w:val="231F20"/>
        </w:rPr>
        <w:t>mottór</w:t>
      </w:r>
      <w:r>
        <w:rPr>
          <w:color w:val="231F20"/>
          <w:spacing w:val="-7"/>
        </w:rPr>
        <w:t> </w:t>
      </w:r>
      <w:r>
        <w:rPr>
          <w:color w:val="231F20"/>
        </w:rPr>
        <w:t>goré.</w:t>
      </w:r>
      <w:r>
        <w:rPr>
          <w:color w:val="231F20"/>
          <w:spacing w:val="-7"/>
        </w:rPr>
        <w:t> </w:t>
      </w:r>
      <w:r>
        <w:rPr>
          <w:color w:val="231F20"/>
        </w:rPr>
        <w:t>Cek</w:t>
      </w:r>
      <w:r>
        <w:rPr>
          <w:color w:val="231F20"/>
          <w:spacing w:val="-11"/>
        </w:rPr>
        <w:t> </w:t>
      </w:r>
      <w:r>
        <w:rPr>
          <w:color w:val="231F20"/>
        </w:rPr>
        <w:t>gorá thaimot mora manūic oré izzot córmán hísáfé bebáhar goré.</w:t>
      </w:r>
      <w:r>
        <w:rPr>
          <w:color w:val="231F20"/>
          <w:spacing w:val="-1"/>
        </w:rPr>
        <w:t> </w:t>
      </w:r>
      <w:r>
        <w:rPr>
          <w:color w:val="231F20"/>
        </w:rPr>
        <w:t>Murda</w:t>
      </w:r>
      <w:r>
        <w:rPr>
          <w:color w:val="231F20"/>
          <w:spacing w:val="-1"/>
        </w:rPr>
        <w:t> </w:t>
      </w:r>
      <w:r>
        <w:rPr>
          <w:color w:val="231F20"/>
        </w:rPr>
        <w:t>tahkík</w:t>
      </w:r>
      <w:r>
        <w:rPr>
          <w:color w:val="231F20"/>
          <w:spacing w:val="-7"/>
        </w:rPr>
        <w:t> </w:t>
      </w:r>
      <w:r>
        <w:rPr>
          <w:color w:val="231F20"/>
        </w:rPr>
        <w:t>goroiya</w:t>
      </w:r>
      <w:r>
        <w:rPr>
          <w:color w:val="231F20"/>
          <w:spacing w:val="-1"/>
        </w:rPr>
        <w:t> </w:t>
      </w:r>
      <w:r>
        <w:rPr>
          <w:color w:val="231F20"/>
        </w:rPr>
        <w:t>é</w:t>
      </w:r>
      <w:r>
        <w:rPr>
          <w:color w:val="231F20"/>
          <w:spacing w:val="-1"/>
        </w:rPr>
        <w:t> </w:t>
      </w:r>
      <w:r>
        <w:rPr>
          <w:color w:val="231F20"/>
        </w:rPr>
        <w:t>fáisela</w:t>
      </w:r>
      <w:r>
        <w:rPr>
          <w:color w:val="231F20"/>
          <w:spacing w:val="-1"/>
        </w:rPr>
        <w:t> </w:t>
      </w:r>
      <w:r>
        <w:rPr>
          <w:color w:val="231F20"/>
        </w:rPr>
        <w:t>gorébóu</w:t>
      </w:r>
      <w:r>
        <w:rPr>
          <w:color w:val="231F20"/>
          <w:spacing w:val="-1"/>
        </w:rPr>
        <w:t> </w:t>
      </w:r>
      <w:r>
        <w:rPr>
          <w:color w:val="231F20"/>
        </w:rPr>
        <w:t>hón</w:t>
      </w:r>
      <w:r>
        <w:rPr>
          <w:color w:val="231F20"/>
          <w:spacing w:val="-1"/>
        </w:rPr>
        <w:t> </w:t>
      </w:r>
      <w:r>
        <w:rPr>
          <w:color w:val="231F20"/>
        </w:rPr>
        <w:t>kisimór tahkík</w:t>
      </w:r>
      <w:r>
        <w:rPr>
          <w:color w:val="231F20"/>
          <w:spacing w:val="-1"/>
        </w:rPr>
        <w:t> </w:t>
      </w:r>
      <w:r>
        <w:rPr>
          <w:color w:val="231F20"/>
        </w:rPr>
        <w:t>lagéde kaesór hálotor mutabek. Kessú thaim cúrú cek gorá hísáfé muámikká amne sámne jisím óré cek goré, héré CT Scan ar X-rays yá roktór nomuna yá oinno jisím ór part óttú faní loi test ókkol gore.</w:t>
      </w:r>
    </w:p>
    <w:p>
      <w:pPr>
        <w:pStyle w:val="BodyText"/>
        <w:spacing w:line="223" w:lineRule="auto" w:before="45"/>
      </w:pPr>
      <w:r>
        <w:rPr/>
        <w:br w:type="column"/>
      </w:r>
      <w:r>
        <w:rPr>
          <w:color w:val="231F20"/>
        </w:rPr>
        <w:t>Bútorgwa</w:t>
      </w:r>
      <w:r>
        <w:rPr>
          <w:color w:val="231F20"/>
          <w:spacing w:val="-7"/>
        </w:rPr>
        <w:t> </w:t>
      </w:r>
      <w:r>
        <w:rPr>
          <w:color w:val="231F20"/>
        </w:rPr>
        <w:t>emtihán</w:t>
      </w:r>
      <w:r>
        <w:rPr>
          <w:color w:val="231F20"/>
          <w:spacing w:val="-7"/>
        </w:rPr>
        <w:t> </w:t>
      </w:r>
      <w:r>
        <w:rPr>
          <w:color w:val="231F20"/>
        </w:rPr>
        <w:t>gorár</w:t>
      </w:r>
      <w:r>
        <w:rPr>
          <w:color w:val="231F20"/>
          <w:spacing w:val="-7"/>
        </w:rPr>
        <w:t> </w:t>
      </w:r>
      <w:r>
        <w:rPr>
          <w:color w:val="231F20"/>
        </w:rPr>
        <w:t>tálukatót,</w:t>
      </w:r>
      <w:r>
        <w:rPr>
          <w:color w:val="231F20"/>
          <w:spacing w:val="-7"/>
        </w:rPr>
        <w:t> </w:t>
      </w:r>
      <w:r>
        <w:rPr>
          <w:color w:val="231F20"/>
        </w:rPr>
        <w:t>uggwá</w:t>
      </w:r>
      <w:r>
        <w:rPr>
          <w:color w:val="231F20"/>
          <w:spacing w:val="-7"/>
        </w:rPr>
        <w:t> </w:t>
      </w:r>
      <w:r>
        <w:rPr>
          <w:color w:val="231F20"/>
        </w:rPr>
        <w:t>lói</w:t>
      </w:r>
      <w:r>
        <w:rPr>
          <w:color w:val="231F20"/>
          <w:spacing w:val="-7"/>
        </w:rPr>
        <w:t> </w:t>
      </w:r>
      <w:r>
        <w:rPr>
          <w:color w:val="231F20"/>
        </w:rPr>
        <w:t>uggwá</w:t>
      </w:r>
      <w:r>
        <w:rPr>
          <w:color w:val="231F20"/>
          <w:spacing w:val="-7"/>
        </w:rPr>
        <w:t> </w:t>
      </w:r>
      <w:r>
        <w:rPr>
          <w:color w:val="231F20"/>
        </w:rPr>
        <w:t>beéc hom asé: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23" w:lineRule="auto" w:before="92" w:after="0"/>
        <w:ind w:left="398" w:right="270" w:hanging="360"/>
        <w:jc w:val="left"/>
        <w:rPr>
          <w:sz w:val="18"/>
        </w:rPr>
      </w:pPr>
      <w:r>
        <w:rPr>
          <w:color w:val="231F20"/>
          <w:sz w:val="18"/>
        </w:rPr>
        <w:t>Uggwá furaá emtihán okkól, Jisimor híssá ókkol neyalái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féliayé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lagéde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héddur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emtihán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gore;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yá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23" w:lineRule="auto" w:before="92" w:after="0"/>
        <w:ind w:left="398" w:right="373" w:hanging="360"/>
        <w:jc w:val="left"/>
        <w:rPr>
          <w:sz w:val="18"/>
        </w:rPr>
      </w:pPr>
      <w:r>
        <w:rPr>
          <w:color w:val="231F20"/>
          <w:sz w:val="18"/>
        </w:rPr>
        <w:t>Kessú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híssá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bútorgwa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emtihán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gorár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hínot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mázé jisimór háss zaga ré baná emtihán goré.</w:t>
      </w:r>
    </w:p>
    <w:p>
      <w:pPr>
        <w:pStyle w:val="BodyText"/>
        <w:spacing w:line="223" w:lineRule="auto" w:before="92"/>
      </w:pPr>
      <w:r>
        <w:rPr>
          <w:color w:val="231F20"/>
        </w:rPr>
        <w:t>Bútorgwa</w:t>
      </w:r>
      <w:r>
        <w:rPr>
          <w:color w:val="231F20"/>
          <w:spacing w:val="-8"/>
        </w:rPr>
        <w:t> </w:t>
      </w:r>
      <w:r>
        <w:rPr>
          <w:color w:val="231F20"/>
        </w:rPr>
        <w:t>emtihán</w:t>
      </w:r>
      <w:r>
        <w:rPr>
          <w:color w:val="231F20"/>
          <w:spacing w:val="-8"/>
        </w:rPr>
        <w:t> </w:t>
      </w:r>
      <w:r>
        <w:rPr>
          <w:color w:val="231F20"/>
        </w:rPr>
        <w:t>gorár</w:t>
      </w:r>
      <w:r>
        <w:rPr>
          <w:color w:val="231F20"/>
          <w:spacing w:val="-8"/>
        </w:rPr>
        <w:t> </w:t>
      </w:r>
      <w:r>
        <w:rPr>
          <w:color w:val="231F20"/>
        </w:rPr>
        <w:t>fàaida</w:t>
      </w:r>
      <w:r>
        <w:rPr>
          <w:color w:val="231F20"/>
          <w:spacing w:val="-8"/>
        </w:rPr>
        <w:t> </w:t>
      </w:r>
      <w:r>
        <w:rPr>
          <w:color w:val="231F20"/>
        </w:rPr>
        <w:t>óildé</w:t>
      </w:r>
      <w:r>
        <w:rPr>
          <w:color w:val="231F20"/>
          <w:spacing w:val="-8"/>
        </w:rPr>
        <w:t> </w:t>
      </w:r>
      <w:r>
        <w:rPr>
          <w:color w:val="231F20"/>
        </w:rPr>
        <w:t>morar</w:t>
      </w:r>
      <w:r>
        <w:rPr>
          <w:color w:val="231F20"/>
          <w:spacing w:val="-8"/>
        </w:rPr>
        <w:t> </w:t>
      </w:r>
      <w:r>
        <w:rPr>
          <w:color w:val="231F20"/>
        </w:rPr>
        <w:t>wajáh</w:t>
      </w:r>
      <w:r>
        <w:rPr>
          <w:color w:val="231F20"/>
          <w:spacing w:val="-8"/>
        </w:rPr>
        <w:t> </w:t>
      </w:r>
      <w:r>
        <w:rPr>
          <w:color w:val="231F20"/>
        </w:rPr>
        <w:t>ré</w:t>
      </w:r>
      <w:r>
        <w:rPr>
          <w:color w:val="231F20"/>
          <w:spacing w:val="-8"/>
        </w:rPr>
        <w:t> </w:t>
      </w:r>
      <w:r>
        <w:rPr>
          <w:color w:val="231F20"/>
        </w:rPr>
        <w:t>tofsil gorí buzái di farébóu, Iyánó cámél asé honó lukai asédé háalot yá biyaram híyán óitfare ziyané modot gorí dibóu fémlir</w:t>
      </w:r>
      <w:r>
        <w:rPr>
          <w:color w:val="231F20"/>
          <w:spacing w:val="-8"/>
        </w:rPr>
        <w:t> </w:t>
      </w:r>
      <w:r>
        <w:rPr>
          <w:color w:val="231F20"/>
        </w:rPr>
        <w:t>member</w:t>
      </w:r>
      <w:r>
        <w:rPr>
          <w:color w:val="231F20"/>
          <w:spacing w:val="-8"/>
        </w:rPr>
        <w:t> </w:t>
      </w:r>
      <w:r>
        <w:rPr>
          <w:color w:val="231F20"/>
        </w:rPr>
        <w:t>óré</w:t>
      </w:r>
      <w:r>
        <w:rPr>
          <w:color w:val="231F20"/>
          <w:spacing w:val="-9"/>
        </w:rPr>
        <w:t> </w:t>
      </w:r>
      <w:r>
        <w:rPr>
          <w:color w:val="231F20"/>
        </w:rPr>
        <w:t>zani</w:t>
      </w:r>
      <w:r>
        <w:rPr>
          <w:color w:val="231F20"/>
          <w:spacing w:val="-8"/>
        </w:rPr>
        <w:t> </w:t>
      </w:r>
      <w:r>
        <w:rPr>
          <w:color w:val="231F20"/>
        </w:rPr>
        <w:t>farébár</w:t>
      </w:r>
      <w:r>
        <w:rPr>
          <w:color w:val="231F20"/>
          <w:spacing w:val="-8"/>
        </w:rPr>
        <w:t> </w:t>
      </w:r>
      <w:r>
        <w:rPr>
          <w:color w:val="231F20"/>
        </w:rPr>
        <w:t>baaborte.</w:t>
      </w:r>
      <w:r>
        <w:rPr>
          <w:color w:val="231F20"/>
          <w:spacing w:val="-8"/>
        </w:rPr>
        <w:t> </w:t>
      </w:r>
      <w:r>
        <w:rPr>
          <w:color w:val="231F20"/>
        </w:rPr>
        <w:t>Kessú</w:t>
      </w:r>
      <w:r>
        <w:rPr>
          <w:color w:val="231F20"/>
          <w:spacing w:val="-8"/>
        </w:rPr>
        <w:t> </w:t>
      </w:r>
      <w:r>
        <w:rPr>
          <w:color w:val="231F20"/>
        </w:rPr>
        <w:t>maamela ókkolót medikalór zoriya moirjjedé fáisela bútorgwá emtihán nogoriyáró</w:t>
      </w:r>
      <w:r>
        <w:rPr>
          <w:color w:val="231F20"/>
          <w:spacing w:val="40"/>
        </w:rPr>
        <w:t> </w:t>
      </w:r>
      <w:r>
        <w:rPr>
          <w:color w:val="231F20"/>
        </w:rPr>
        <w:t>kiyórlá morjjedé faisála gorí noó </w:t>
      </w:r>
      <w:r>
        <w:rPr>
          <w:color w:val="231F20"/>
          <w:spacing w:val="-2"/>
        </w:rPr>
        <w:t>faríbou.</w:t>
      </w:r>
    </w:p>
    <w:p>
      <w:pPr>
        <w:pStyle w:val="BodyText"/>
        <w:spacing w:line="223" w:lineRule="auto" w:before="98"/>
      </w:pPr>
      <w:r>
        <w:rPr>
          <w:color w:val="231F20"/>
        </w:rPr>
        <w:t>Doktor</w:t>
      </w:r>
      <w:r>
        <w:rPr>
          <w:color w:val="231F20"/>
          <w:spacing w:val="-9"/>
        </w:rPr>
        <w:t> </w:t>
      </w:r>
      <w:r>
        <w:rPr>
          <w:color w:val="231F20"/>
        </w:rPr>
        <w:t>yá</w:t>
      </w:r>
      <w:r>
        <w:rPr>
          <w:color w:val="231F20"/>
          <w:spacing w:val="-7"/>
        </w:rPr>
        <w:t> </w:t>
      </w:r>
      <w:r>
        <w:rPr>
          <w:color w:val="231F20"/>
        </w:rPr>
        <w:t>Pathologist</w:t>
      </w:r>
      <w:r>
        <w:rPr>
          <w:color w:val="231F20"/>
          <w:spacing w:val="-10"/>
        </w:rPr>
        <w:t> </w:t>
      </w:r>
      <w:r>
        <w:rPr>
          <w:color w:val="231F20"/>
        </w:rPr>
        <w:t>zibá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emtihán</w:t>
      </w:r>
      <w:r>
        <w:rPr>
          <w:color w:val="231F20"/>
          <w:spacing w:val="-7"/>
        </w:rPr>
        <w:t> </w:t>
      </w:r>
      <w:r>
        <w:rPr>
          <w:color w:val="231F20"/>
        </w:rPr>
        <w:t>goribou</w:t>
      </w:r>
      <w:r>
        <w:rPr>
          <w:color w:val="231F20"/>
          <w:spacing w:val="-7"/>
        </w:rPr>
        <w:t> </w:t>
      </w:r>
      <w:r>
        <w:rPr>
          <w:color w:val="231F20"/>
        </w:rPr>
        <w:t>híbá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tofsil goijjá reputh morar tahkík goroiyá ré debóu. Zodi fémli</w:t>
      </w:r>
    </w:p>
    <w:p>
      <w:pPr>
        <w:pStyle w:val="BodyText"/>
        <w:spacing w:line="223" w:lineRule="auto" w:before="2"/>
        <w:ind w:right="109"/>
        <w:jc w:val="both"/>
      </w:pP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emtihán</w:t>
      </w:r>
      <w:r>
        <w:rPr>
          <w:color w:val="231F20"/>
          <w:spacing w:val="-7"/>
        </w:rPr>
        <w:t> </w:t>
      </w:r>
      <w:r>
        <w:rPr>
          <w:color w:val="231F20"/>
        </w:rPr>
        <w:t>ór</w:t>
      </w:r>
      <w:r>
        <w:rPr>
          <w:color w:val="231F20"/>
          <w:spacing w:val="-7"/>
        </w:rPr>
        <w:t> </w:t>
      </w:r>
      <w:r>
        <w:rPr>
          <w:color w:val="231F20"/>
        </w:rPr>
        <w:t>reputh</w:t>
      </w:r>
      <w:r>
        <w:rPr>
          <w:color w:val="231F20"/>
          <w:spacing w:val="-7"/>
        </w:rPr>
        <w:t> </w:t>
      </w:r>
      <w:r>
        <w:rPr>
          <w:color w:val="231F20"/>
        </w:rPr>
        <w:t>ór</w:t>
      </w:r>
      <w:r>
        <w:rPr>
          <w:color w:val="231F20"/>
          <w:spacing w:val="-7"/>
        </w:rPr>
        <w:t> </w:t>
      </w:r>
      <w:r>
        <w:rPr>
          <w:color w:val="231F20"/>
        </w:rPr>
        <w:t>nokol</w:t>
      </w:r>
      <w:r>
        <w:rPr>
          <w:color w:val="231F20"/>
          <w:spacing w:val="-8"/>
        </w:rPr>
        <w:t> </w:t>
      </w:r>
      <w:r>
        <w:rPr>
          <w:color w:val="231F20"/>
        </w:rPr>
        <w:t>uggwá</w:t>
      </w:r>
      <w:r>
        <w:rPr>
          <w:color w:val="231F20"/>
          <w:spacing w:val="-7"/>
        </w:rPr>
        <w:t> </w:t>
      </w:r>
      <w:r>
        <w:rPr>
          <w:color w:val="231F20"/>
        </w:rPr>
        <w:t>morar</w:t>
      </w:r>
      <w:r>
        <w:rPr>
          <w:color w:val="231F20"/>
          <w:spacing w:val="-7"/>
        </w:rPr>
        <w:t> </w:t>
      </w:r>
      <w:r>
        <w:rPr>
          <w:color w:val="231F20"/>
        </w:rPr>
        <w:t>tahkík</w:t>
      </w:r>
      <w:r>
        <w:rPr>
          <w:color w:val="231F20"/>
          <w:spacing w:val="-11"/>
        </w:rPr>
        <w:t> </w:t>
      </w:r>
      <w:r>
        <w:rPr>
          <w:color w:val="231F20"/>
        </w:rPr>
        <w:t>goriyar tú</w:t>
      </w:r>
      <w:r>
        <w:rPr>
          <w:color w:val="231F20"/>
          <w:spacing w:val="-6"/>
        </w:rPr>
        <w:t> </w:t>
      </w:r>
      <w:r>
        <w:rPr>
          <w:color w:val="231F20"/>
        </w:rPr>
        <w:t>saárdé</w:t>
      </w:r>
      <w:r>
        <w:rPr>
          <w:color w:val="231F20"/>
          <w:spacing w:val="-6"/>
        </w:rPr>
        <w:t> </w:t>
      </w:r>
      <w:r>
        <w:rPr>
          <w:color w:val="231F20"/>
        </w:rPr>
        <w:t>oilé</w:t>
      </w:r>
      <w:r>
        <w:rPr>
          <w:color w:val="231F20"/>
          <w:spacing w:val="-6"/>
        </w:rPr>
        <w:t> </w:t>
      </w:r>
      <w:r>
        <w:rPr>
          <w:color w:val="231F20"/>
        </w:rPr>
        <w:t>kuúrth</w:t>
      </w:r>
      <w:r>
        <w:rPr>
          <w:color w:val="231F20"/>
          <w:spacing w:val="-6"/>
        </w:rPr>
        <w:t> </w:t>
      </w:r>
      <w:r>
        <w:rPr>
          <w:color w:val="231F20"/>
        </w:rPr>
        <w:t>ór</w:t>
      </w:r>
      <w:r>
        <w:rPr>
          <w:color w:val="231F20"/>
          <w:spacing w:val="-6"/>
        </w:rPr>
        <w:t> </w:t>
      </w:r>
      <w:r>
        <w:rPr>
          <w:color w:val="231F20"/>
        </w:rPr>
        <w:t>Kase</w:t>
      </w:r>
      <w:r>
        <w:rPr>
          <w:color w:val="231F20"/>
          <w:spacing w:val="-6"/>
        </w:rPr>
        <w:t> </w:t>
      </w:r>
      <w:r>
        <w:rPr>
          <w:color w:val="231F20"/>
        </w:rPr>
        <w:t>Manager</w:t>
      </w:r>
      <w:r>
        <w:rPr>
          <w:color w:val="231F20"/>
          <w:spacing w:val="-6"/>
        </w:rPr>
        <w:t> </w:t>
      </w:r>
      <w:r>
        <w:rPr>
          <w:color w:val="231F20"/>
        </w:rPr>
        <w:t>duara</w:t>
      </w:r>
      <w:r>
        <w:rPr>
          <w:color w:val="231F20"/>
          <w:spacing w:val="-6"/>
        </w:rPr>
        <w:t> </w:t>
      </w:r>
      <w:r>
        <w:rPr>
          <w:color w:val="231F20"/>
        </w:rPr>
        <w:t>dorhás</w:t>
      </w:r>
      <w:r>
        <w:rPr>
          <w:color w:val="231F20"/>
          <w:spacing w:val="-8"/>
        </w:rPr>
        <w:t> </w:t>
      </w:r>
      <w:r>
        <w:rPr>
          <w:color w:val="231F20"/>
        </w:rPr>
        <w:t>lekí </w:t>
      </w:r>
      <w:r>
        <w:rPr>
          <w:color w:val="231F20"/>
          <w:spacing w:val="-2"/>
        </w:rPr>
        <w:t>farebóu.</w:t>
      </w:r>
    </w:p>
    <w:p>
      <w:pPr>
        <w:pStyle w:val="Heading3"/>
        <w:spacing w:before="54"/>
        <w:jc w:val="both"/>
      </w:pPr>
      <w:r>
        <w:rPr>
          <w:color w:val="305497"/>
        </w:rPr>
        <w:t>Medikal</w:t>
      </w:r>
      <w:r>
        <w:rPr>
          <w:color w:val="305497"/>
          <w:spacing w:val="-6"/>
        </w:rPr>
        <w:t> </w:t>
      </w:r>
      <w:r>
        <w:rPr>
          <w:color w:val="305497"/>
        </w:rPr>
        <w:t>Emtihán</w:t>
      </w:r>
      <w:r>
        <w:rPr>
          <w:color w:val="305497"/>
          <w:spacing w:val="-3"/>
        </w:rPr>
        <w:t> </w:t>
      </w:r>
      <w:r>
        <w:rPr>
          <w:color w:val="305497"/>
        </w:rPr>
        <w:t>ór</w:t>
      </w:r>
      <w:r>
        <w:rPr>
          <w:color w:val="305497"/>
          <w:spacing w:val="-3"/>
        </w:rPr>
        <w:t> </w:t>
      </w:r>
      <w:r>
        <w:rPr>
          <w:color w:val="305497"/>
        </w:rPr>
        <w:t>sinta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Báfna</w:t>
      </w:r>
    </w:p>
    <w:p>
      <w:pPr>
        <w:pStyle w:val="BodyText"/>
        <w:spacing w:line="223" w:lineRule="auto"/>
        <w:ind w:right="62"/>
      </w:pPr>
      <w:r>
        <w:rPr>
          <w:color w:val="231F20"/>
        </w:rPr>
        <w:t>Zodi Egana/fémli membór ottú honó mosollá báfana takélí mumkin bútorgwa emtihán gorá ré zedúr toratorí faro fulic óré zugazuk gorí zanoó. Bútorgwa emtihán goràr order gorár agé, morar tahkík</w:t>
      </w:r>
      <w:r>
        <w:rPr>
          <w:color w:val="231F20"/>
          <w:spacing w:val="-5"/>
        </w:rPr>
        <w:t> </w:t>
      </w:r>
      <w:r>
        <w:rPr>
          <w:color w:val="231F20"/>
        </w:rPr>
        <w:t>goroiya é fémlir báfa sinta ókkol ré bútore rakí báfibóu, kintu emtihán gorà lagibou yá noó lagíbou morar tahkík goroiya é ahéri fáisela debóu. Zodi honó butorgwa emtihánór baaborte femilír</w:t>
      </w:r>
      <w:r>
        <w:rPr>
          <w:color w:val="231F20"/>
          <w:spacing w:val="-9"/>
        </w:rPr>
        <w:t> </w:t>
      </w:r>
      <w:r>
        <w:rPr>
          <w:color w:val="231F20"/>
        </w:rPr>
        <w:t>sinta</w:t>
      </w:r>
      <w:r>
        <w:rPr>
          <w:color w:val="231F20"/>
          <w:spacing w:val="-7"/>
        </w:rPr>
        <w:t> </w:t>
      </w:r>
      <w:r>
        <w:rPr>
          <w:color w:val="231F20"/>
        </w:rPr>
        <w:t>báfna</w:t>
      </w:r>
      <w:r>
        <w:rPr>
          <w:color w:val="231F20"/>
          <w:spacing w:val="-7"/>
        </w:rPr>
        <w:t> </w:t>
      </w:r>
      <w:r>
        <w:rPr>
          <w:color w:val="231F20"/>
        </w:rPr>
        <w:t>ré</w:t>
      </w:r>
      <w:r>
        <w:rPr>
          <w:color w:val="231F20"/>
          <w:spacing w:val="-7"/>
        </w:rPr>
        <w:t> </w:t>
      </w:r>
      <w:r>
        <w:rPr>
          <w:color w:val="231F20"/>
        </w:rPr>
        <w:t>morar</w:t>
      </w:r>
      <w:r>
        <w:rPr>
          <w:color w:val="231F20"/>
          <w:spacing w:val="-7"/>
        </w:rPr>
        <w:t> </w:t>
      </w:r>
      <w:r>
        <w:rPr>
          <w:color w:val="231F20"/>
        </w:rPr>
        <w:t>tahkík</w:t>
      </w:r>
      <w:r>
        <w:rPr>
          <w:color w:val="231F20"/>
          <w:spacing w:val="-11"/>
        </w:rPr>
        <w:t> </w:t>
      </w:r>
      <w:r>
        <w:rPr>
          <w:color w:val="231F20"/>
        </w:rPr>
        <w:t>goroiya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batdilé</w:t>
      </w:r>
      <w:r>
        <w:rPr>
          <w:color w:val="231F20"/>
          <w:spacing w:val="-7"/>
        </w:rPr>
        <w:t> </w:t>
      </w:r>
      <w:r>
        <w:rPr>
          <w:color w:val="231F20"/>
        </w:rPr>
        <w:t>fémlí yé Supereme Kuurth ótt dorhás gori fárebóu abar afil</w:t>
      </w:r>
      <w:r>
        <w:rPr>
          <w:color w:val="231F20"/>
          <w:spacing w:val="40"/>
        </w:rPr>
        <w:t> </w:t>
      </w:r>
      <w:r>
        <w:rPr>
          <w:color w:val="231F20"/>
        </w:rPr>
        <w:t>gori ballá. Yían mocuwara dir honó erada tagilé híyanér baborte morar tahkík goroiyar kuuth ót fourán zugazug </w:t>
      </w:r>
      <w:r>
        <w:rPr>
          <w:color w:val="231F20"/>
          <w:spacing w:val="-2"/>
        </w:rPr>
        <w:t>goro.</w:t>
      </w:r>
    </w:p>
    <w:p>
      <w:pPr>
        <w:pStyle w:val="Heading3"/>
        <w:spacing w:line="194" w:lineRule="auto" w:before="103"/>
      </w:pPr>
      <w:r>
        <w:rPr>
          <w:color w:val="305497"/>
        </w:rPr>
        <w:t>Emtihán</w:t>
      </w:r>
      <w:r>
        <w:rPr>
          <w:color w:val="305497"/>
          <w:spacing w:val="-8"/>
        </w:rPr>
        <w:t> </w:t>
      </w:r>
      <w:r>
        <w:rPr>
          <w:color w:val="305497"/>
        </w:rPr>
        <w:t>gorár</w:t>
      </w:r>
      <w:r>
        <w:rPr>
          <w:color w:val="305497"/>
          <w:spacing w:val="-8"/>
        </w:rPr>
        <w:t> </w:t>
      </w:r>
      <w:r>
        <w:rPr>
          <w:color w:val="305497"/>
        </w:rPr>
        <w:t>baade</w:t>
      </w:r>
      <w:r>
        <w:rPr>
          <w:color w:val="305497"/>
          <w:spacing w:val="-8"/>
        </w:rPr>
        <w:t> </w:t>
      </w:r>
      <w:r>
        <w:rPr>
          <w:color w:val="305497"/>
        </w:rPr>
        <w:t>jisímor</w:t>
      </w:r>
      <w:r>
        <w:rPr>
          <w:color w:val="305497"/>
          <w:spacing w:val="-8"/>
        </w:rPr>
        <w:t> </w:t>
      </w:r>
      <w:r>
        <w:rPr>
          <w:color w:val="305497"/>
        </w:rPr>
        <w:t>hissá</w:t>
      </w:r>
      <w:r>
        <w:rPr>
          <w:color w:val="305497"/>
          <w:spacing w:val="-9"/>
        </w:rPr>
        <w:t> </w:t>
      </w:r>
      <w:r>
        <w:rPr>
          <w:color w:val="305497"/>
        </w:rPr>
        <w:t>yá</w:t>
      </w:r>
      <w:r>
        <w:rPr>
          <w:color w:val="305497"/>
          <w:spacing w:val="-8"/>
        </w:rPr>
        <w:t> </w:t>
      </w:r>
      <w:r>
        <w:rPr>
          <w:color w:val="305497"/>
        </w:rPr>
        <w:t>jisímor</w:t>
      </w:r>
      <w:r>
        <w:rPr>
          <w:color w:val="305497"/>
          <w:spacing w:val="-8"/>
        </w:rPr>
        <w:t> </w:t>
      </w:r>
      <w:r>
        <w:rPr>
          <w:color w:val="305497"/>
        </w:rPr>
        <w:t>gusso</w:t>
      </w:r>
      <w:r>
        <w:rPr>
          <w:color w:val="305497"/>
          <w:spacing w:val="-8"/>
        </w:rPr>
        <w:t> </w:t>
      </w:r>
      <w:r>
        <w:rPr>
          <w:color w:val="305497"/>
        </w:rPr>
        <w:t>loi </w:t>
      </w:r>
      <w:r>
        <w:rPr>
          <w:color w:val="305497"/>
          <w:spacing w:val="-2"/>
        </w:rPr>
        <w:t>rakón</w:t>
      </w:r>
    </w:p>
    <w:p>
      <w:pPr>
        <w:pStyle w:val="BodyText"/>
        <w:spacing w:line="223" w:lineRule="auto" w:before="88"/>
      </w:pPr>
      <w:r>
        <w:rPr>
          <w:color w:val="231F20"/>
        </w:rPr>
        <w:t>Gura jisím ór gussor nommuna yá becí hom hátlotot jisimór hissá okkól, hiín beggún óre mozíd emtihán goribella raké. Zodi kessú jisímí ór hissá mozid teést dorhar</w:t>
      </w:r>
      <w:r>
        <w:rPr>
          <w:color w:val="231F20"/>
          <w:spacing w:val="-10"/>
        </w:rPr>
        <w:t> </w:t>
      </w:r>
      <w:r>
        <w:rPr>
          <w:color w:val="231F20"/>
        </w:rPr>
        <w:t>lagilé,</w:t>
      </w:r>
      <w:r>
        <w:rPr>
          <w:color w:val="231F20"/>
          <w:spacing w:val="-8"/>
        </w:rPr>
        <w:t> </w:t>
      </w:r>
      <w:r>
        <w:rPr>
          <w:color w:val="231F20"/>
        </w:rPr>
        <w:t>fémli</w:t>
      </w:r>
      <w:r>
        <w:rPr>
          <w:color w:val="231F20"/>
          <w:spacing w:val="-8"/>
        </w:rPr>
        <w:t> </w:t>
      </w:r>
      <w:r>
        <w:rPr>
          <w:color w:val="231F20"/>
        </w:rPr>
        <w:t>ré</w:t>
      </w:r>
      <w:r>
        <w:rPr>
          <w:color w:val="231F20"/>
          <w:spacing w:val="-10"/>
        </w:rPr>
        <w:t> </w:t>
      </w:r>
      <w:r>
        <w:rPr>
          <w:color w:val="231F20"/>
        </w:rPr>
        <w:t>zugazuk</w:t>
      </w:r>
      <w:r>
        <w:rPr>
          <w:color w:val="231F20"/>
          <w:spacing w:val="-11"/>
        </w:rPr>
        <w:t> </w:t>
      </w:r>
      <w:r>
        <w:rPr>
          <w:color w:val="231F20"/>
        </w:rPr>
        <w:t>gora</w:t>
      </w:r>
      <w:r>
        <w:rPr>
          <w:color w:val="231F20"/>
          <w:spacing w:val="-8"/>
        </w:rPr>
        <w:t> </w:t>
      </w:r>
      <w:r>
        <w:rPr>
          <w:color w:val="231F20"/>
        </w:rPr>
        <w:t>foribóu</w:t>
      </w:r>
      <w:r>
        <w:rPr>
          <w:color w:val="231F20"/>
          <w:spacing w:val="-8"/>
        </w:rPr>
        <w:t> </w:t>
      </w:r>
      <w:r>
        <w:rPr>
          <w:color w:val="231F20"/>
        </w:rPr>
        <w:t>tarár</w:t>
      </w:r>
      <w:r>
        <w:rPr>
          <w:color w:val="231F20"/>
          <w:spacing w:val="-8"/>
        </w:rPr>
        <w:t> </w:t>
      </w:r>
      <w:r>
        <w:rPr>
          <w:color w:val="231F20"/>
        </w:rPr>
        <w:t>monzur noma</w:t>
      </w:r>
      <w:r>
        <w:rPr>
          <w:color w:val="231F20"/>
          <w:spacing w:val="-1"/>
        </w:rPr>
        <w:t> </w:t>
      </w:r>
      <w:r>
        <w:rPr>
          <w:color w:val="231F20"/>
        </w:rPr>
        <w:t>baaborte.</w:t>
      </w:r>
      <w:r>
        <w:rPr>
          <w:color w:val="231F20"/>
          <w:spacing w:val="-1"/>
        </w:rPr>
        <w:t> </w:t>
      </w:r>
      <w:r>
        <w:rPr>
          <w:color w:val="231F20"/>
        </w:rPr>
        <w:t>Emtihán</w:t>
      </w:r>
      <w:r>
        <w:rPr>
          <w:color w:val="231F20"/>
          <w:spacing w:val="-1"/>
        </w:rPr>
        <w:t> </w:t>
      </w:r>
      <w:r>
        <w:rPr>
          <w:color w:val="231F20"/>
        </w:rPr>
        <w:t>goroiyà</w:t>
      </w:r>
      <w:r>
        <w:rPr>
          <w:color w:val="231F20"/>
          <w:spacing w:val="-3"/>
        </w:rPr>
        <w:t> </w:t>
      </w:r>
      <w:r>
        <w:rPr>
          <w:color w:val="231F20"/>
        </w:rPr>
        <w:t>yé</w:t>
      </w:r>
      <w:r>
        <w:rPr>
          <w:color w:val="231F20"/>
          <w:spacing w:val="-1"/>
        </w:rPr>
        <w:t> </w:t>
      </w:r>
      <w:r>
        <w:rPr>
          <w:color w:val="231F20"/>
        </w:rPr>
        <w:t>hámahá</w:t>
      </w:r>
      <w:r>
        <w:rPr>
          <w:color w:val="231F20"/>
          <w:spacing w:val="-1"/>
        </w:rPr>
        <w:t> </w:t>
      </w:r>
      <w:r>
        <w:rPr>
          <w:color w:val="231F20"/>
        </w:rPr>
        <w:t>honó</w:t>
      </w:r>
      <w:r>
        <w:rPr>
          <w:color w:val="231F20"/>
          <w:spacing w:val="-1"/>
        </w:rPr>
        <w:t> </w:t>
      </w:r>
      <w:r>
        <w:rPr>
          <w:color w:val="231F20"/>
        </w:rPr>
        <w:t>fémli sinta ókkol ré báfibou ar jisímor hissá ré mozid tahkík goribella hámohá raká foreddé oilé rakiboudé.</w:t>
      </w:r>
    </w:p>
    <w:p>
      <w:pPr>
        <w:pStyle w:val="BodyText"/>
        <w:spacing w:line="223" w:lineRule="auto" w:before="98"/>
      </w:pPr>
      <w:r>
        <w:rPr>
          <w:color w:val="231F20"/>
        </w:rPr>
        <w:t>Morar</w:t>
      </w:r>
      <w:r>
        <w:rPr>
          <w:color w:val="231F20"/>
          <w:spacing w:val="-11"/>
        </w:rPr>
        <w:t> </w:t>
      </w:r>
      <w:r>
        <w:rPr>
          <w:color w:val="231F20"/>
        </w:rPr>
        <w:t>Tahkík</w:t>
      </w:r>
      <w:r>
        <w:rPr>
          <w:color w:val="231F20"/>
          <w:spacing w:val="-10"/>
        </w:rPr>
        <w:t> </w:t>
      </w:r>
      <w:r>
        <w:rPr>
          <w:color w:val="231F20"/>
        </w:rPr>
        <w:t>goroiyar</w:t>
      </w:r>
      <w:r>
        <w:rPr>
          <w:color w:val="231F20"/>
          <w:spacing w:val="-11"/>
        </w:rPr>
        <w:t> </w:t>
      </w:r>
      <w:r>
        <w:rPr>
          <w:color w:val="231F20"/>
        </w:rPr>
        <w:t>Kounsellor</w:t>
      </w:r>
      <w:r>
        <w:rPr>
          <w:color w:val="231F20"/>
          <w:spacing w:val="-10"/>
        </w:rPr>
        <w:t> </w:t>
      </w:r>
      <w:r>
        <w:rPr>
          <w:color w:val="231F20"/>
        </w:rPr>
        <w:t>yá</w:t>
      </w:r>
      <w:r>
        <w:rPr>
          <w:color w:val="231F20"/>
          <w:spacing w:val="-10"/>
        </w:rPr>
        <w:t> </w:t>
      </w:r>
      <w:r>
        <w:rPr>
          <w:color w:val="231F20"/>
        </w:rPr>
        <w:t>Nárse</w:t>
      </w:r>
      <w:r>
        <w:rPr>
          <w:color w:val="231F20"/>
          <w:spacing w:val="-11"/>
        </w:rPr>
        <w:t> </w:t>
      </w:r>
      <w:r>
        <w:rPr>
          <w:color w:val="231F20"/>
        </w:rPr>
        <w:t>okkolé</w:t>
      </w:r>
      <w:r>
        <w:rPr>
          <w:color w:val="231F20"/>
          <w:spacing w:val="-10"/>
        </w:rPr>
        <w:t> </w:t>
      </w:r>
      <w:r>
        <w:rPr>
          <w:color w:val="231F20"/>
        </w:rPr>
        <w:t>baki asédé jisímor hissá okkól egana/fémli member óré niyalai deblla mocowara dibou.</w:t>
      </w:r>
    </w:p>
    <w:p>
      <w:pPr>
        <w:pStyle w:val="Heading3"/>
      </w:pPr>
      <w:r>
        <w:rPr>
          <w:b w:val="0"/>
        </w:rPr>
        <w:br w:type="column"/>
      </w:r>
      <w:r>
        <w:rPr>
          <w:color w:val="305497"/>
        </w:rPr>
        <w:t>Jisímor</w:t>
      </w:r>
      <w:r>
        <w:rPr>
          <w:color w:val="305497"/>
          <w:spacing w:val="-4"/>
        </w:rPr>
        <w:t> </w:t>
      </w:r>
      <w:r>
        <w:rPr>
          <w:color w:val="305497"/>
        </w:rPr>
        <w:t>Hissá/Jisímor</w:t>
      </w:r>
      <w:r>
        <w:rPr>
          <w:color w:val="305497"/>
          <w:spacing w:val="-3"/>
        </w:rPr>
        <w:t> </w:t>
      </w:r>
      <w:r>
        <w:rPr>
          <w:color w:val="305497"/>
        </w:rPr>
        <w:t>Gusso</w:t>
      </w:r>
      <w:r>
        <w:rPr>
          <w:color w:val="305497"/>
          <w:spacing w:val="-4"/>
        </w:rPr>
        <w:t> </w:t>
      </w:r>
      <w:r>
        <w:rPr>
          <w:color w:val="305497"/>
        </w:rPr>
        <w:t>dan</w:t>
      </w:r>
      <w:r>
        <w:rPr>
          <w:color w:val="305497"/>
          <w:spacing w:val="-3"/>
        </w:rPr>
        <w:t> </w:t>
      </w:r>
      <w:r>
        <w:rPr>
          <w:color w:val="305497"/>
          <w:spacing w:val="-4"/>
        </w:rPr>
        <w:t>gorón</w:t>
      </w:r>
    </w:p>
    <w:p>
      <w:pPr>
        <w:pStyle w:val="BodyText"/>
        <w:spacing w:line="223" w:lineRule="auto"/>
        <w:ind w:right="89"/>
      </w:pPr>
      <w:r>
        <w:rPr>
          <w:color w:val="231F20"/>
        </w:rPr>
        <w:t>Doktor loi dangorar baaborte mocuwara goro, dangoribella ar idea loibella ze doctor é mora ré dabai goijje. Jisim dangora baaborte maorar tahkík goroiya é fémli azzu ré engkuwari goribóu. Yían zani ràkar zoruri dangora</w:t>
      </w:r>
      <w:r>
        <w:rPr>
          <w:color w:val="231F20"/>
          <w:spacing w:val="-4"/>
        </w:rPr>
        <w:t> </w:t>
      </w:r>
      <w:r>
        <w:rPr>
          <w:color w:val="231F20"/>
        </w:rPr>
        <w:t>oilé</w:t>
      </w:r>
      <w:r>
        <w:rPr>
          <w:color w:val="231F20"/>
          <w:spacing w:val="-4"/>
        </w:rPr>
        <w:t> </w:t>
      </w:r>
      <w:r>
        <w:rPr>
          <w:color w:val="231F20"/>
        </w:rPr>
        <w:t>mora</w:t>
      </w:r>
      <w:r>
        <w:rPr>
          <w:color w:val="231F20"/>
          <w:spacing w:val="-4"/>
        </w:rPr>
        <w:t> </w:t>
      </w:r>
      <w:r>
        <w:rPr>
          <w:color w:val="231F20"/>
        </w:rPr>
        <w:t>wajah</w:t>
      </w:r>
      <w:r>
        <w:rPr>
          <w:color w:val="231F20"/>
          <w:spacing w:val="-4"/>
        </w:rPr>
        <w:t> </w:t>
      </w:r>
      <w:r>
        <w:rPr>
          <w:color w:val="231F20"/>
        </w:rPr>
        <w:t>ré</w:t>
      </w:r>
      <w:r>
        <w:rPr>
          <w:color w:val="231F20"/>
          <w:spacing w:val="-4"/>
        </w:rPr>
        <w:t> </w:t>
      </w:r>
      <w:r>
        <w:rPr>
          <w:color w:val="231F20"/>
        </w:rPr>
        <w:t>Pathologist</w:t>
      </w:r>
      <w:r>
        <w:rPr>
          <w:color w:val="231F20"/>
          <w:spacing w:val="-8"/>
        </w:rPr>
        <w:t> </w:t>
      </w:r>
      <w:r>
        <w:rPr>
          <w:color w:val="231F20"/>
        </w:rPr>
        <w:t>yé</w:t>
      </w:r>
      <w:r>
        <w:rPr>
          <w:color w:val="231F20"/>
          <w:spacing w:val="-4"/>
        </w:rPr>
        <w:t> </w:t>
      </w:r>
      <w:r>
        <w:rPr>
          <w:color w:val="231F20"/>
        </w:rPr>
        <w:t>fáisela</w:t>
      </w:r>
      <w:r>
        <w:rPr>
          <w:color w:val="231F20"/>
          <w:spacing w:val="-4"/>
        </w:rPr>
        <w:t> </w:t>
      </w:r>
      <w:r>
        <w:rPr>
          <w:color w:val="231F20"/>
        </w:rPr>
        <w:t>gori</w:t>
      </w:r>
      <w:r>
        <w:rPr>
          <w:color w:val="231F20"/>
          <w:spacing w:val="-4"/>
        </w:rPr>
        <w:t> </w:t>
      </w:r>
      <w:r>
        <w:rPr>
          <w:color w:val="231F20"/>
        </w:rPr>
        <w:t>noó faribou.</w:t>
      </w:r>
      <w:r>
        <w:rPr>
          <w:color w:val="231F20"/>
          <w:spacing w:val="-8"/>
        </w:rPr>
        <w:t> </w:t>
      </w:r>
      <w:r>
        <w:rPr>
          <w:color w:val="231F20"/>
        </w:rPr>
        <w:t>QPS</w:t>
      </w:r>
      <w:r>
        <w:rPr>
          <w:color w:val="231F20"/>
          <w:spacing w:val="-11"/>
        </w:rPr>
        <w:t> </w:t>
      </w:r>
      <w:r>
        <w:rPr>
          <w:color w:val="231F20"/>
        </w:rPr>
        <w:t>yé</w:t>
      </w:r>
      <w:r>
        <w:rPr>
          <w:color w:val="231F20"/>
          <w:spacing w:val="-6"/>
        </w:rPr>
        <w:t> </w:t>
      </w:r>
      <w:r>
        <w:rPr>
          <w:color w:val="231F20"/>
        </w:rPr>
        <w:t>mora</w:t>
      </w:r>
      <w:r>
        <w:rPr>
          <w:color w:val="231F20"/>
          <w:spacing w:val="-9"/>
        </w:rPr>
        <w:t> </w:t>
      </w:r>
      <w:r>
        <w:rPr>
          <w:color w:val="231F20"/>
        </w:rPr>
        <w:t>zodi</w:t>
      </w:r>
      <w:r>
        <w:rPr>
          <w:color w:val="231F20"/>
          <w:spacing w:val="-7"/>
        </w:rPr>
        <w:t> </w:t>
      </w:r>
      <w:r>
        <w:rPr>
          <w:color w:val="231F20"/>
        </w:rPr>
        <w:t>cubá</w:t>
      </w:r>
      <w:r>
        <w:rPr>
          <w:color w:val="231F20"/>
          <w:spacing w:val="-7"/>
        </w:rPr>
        <w:t> </w:t>
      </w:r>
      <w:r>
        <w:rPr>
          <w:color w:val="231F20"/>
        </w:rPr>
        <w:t>goreddé</w:t>
      </w:r>
      <w:r>
        <w:rPr>
          <w:color w:val="231F20"/>
          <w:spacing w:val="-7"/>
        </w:rPr>
        <w:t> </w:t>
      </w:r>
      <w:r>
        <w:rPr>
          <w:color w:val="231F20"/>
        </w:rPr>
        <w:t>oilé,</w:t>
      </w:r>
      <w:r>
        <w:rPr>
          <w:color w:val="231F20"/>
          <w:spacing w:val="-7"/>
        </w:rPr>
        <w:t> </w:t>
      </w:r>
      <w:r>
        <w:rPr>
          <w:color w:val="231F20"/>
        </w:rPr>
        <w:t>morar</w:t>
      </w:r>
      <w:r>
        <w:rPr>
          <w:color w:val="231F20"/>
          <w:spacing w:val="-7"/>
        </w:rPr>
        <w:t> </w:t>
      </w:r>
      <w:r>
        <w:rPr>
          <w:color w:val="231F20"/>
        </w:rPr>
        <w:t>tahkik goroiya é oitó fáre sámne engkuwari gori kanuni mamala goribella fémli ré bafibóu.</w:t>
      </w:r>
    </w:p>
    <w:p>
      <w:pPr>
        <w:pStyle w:val="Heading3"/>
        <w:spacing w:before="60"/>
      </w:pPr>
      <w:r>
        <w:rPr>
          <w:color w:val="305497"/>
        </w:rPr>
        <w:t>Morar</w:t>
      </w:r>
      <w:r>
        <w:rPr>
          <w:color w:val="305497"/>
          <w:spacing w:val="-8"/>
        </w:rPr>
        <w:t> </w:t>
      </w:r>
      <w:r>
        <w:rPr>
          <w:color w:val="305497"/>
        </w:rPr>
        <w:t>Sártifikate</w:t>
      </w:r>
      <w:r>
        <w:rPr>
          <w:color w:val="305497"/>
          <w:spacing w:val="-4"/>
        </w:rPr>
        <w:t> </w:t>
      </w:r>
      <w:r>
        <w:rPr>
          <w:color w:val="305497"/>
        </w:rPr>
        <w:t>ekkán</w:t>
      </w:r>
      <w:r>
        <w:rPr>
          <w:color w:val="305497"/>
          <w:spacing w:val="-3"/>
        </w:rPr>
        <w:t> </w:t>
      </w:r>
      <w:r>
        <w:rPr>
          <w:color w:val="305497"/>
        </w:rPr>
        <w:t>ór</w:t>
      </w:r>
      <w:r>
        <w:rPr>
          <w:color w:val="305497"/>
          <w:spacing w:val="-4"/>
        </w:rPr>
        <w:t> </w:t>
      </w:r>
      <w:r>
        <w:rPr>
          <w:color w:val="305497"/>
        </w:rPr>
        <w:t>nokol</w:t>
      </w:r>
      <w:r>
        <w:rPr>
          <w:color w:val="305497"/>
          <w:spacing w:val="-6"/>
        </w:rPr>
        <w:t> </w:t>
      </w:r>
      <w:r>
        <w:rPr>
          <w:color w:val="305497"/>
          <w:spacing w:val="-4"/>
        </w:rPr>
        <w:t>loón</w:t>
      </w:r>
    </w:p>
    <w:p>
      <w:pPr>
        <w:pStyle w:val="BodyText"/>
        <w:spacing w:line="223" w:lineRule="auto"/>
      </w:pPr>
      <w:r>
        <w:rPr>
          <w:color w:val="231F20"/>
        </w:rPr>
        <w:t>Medikal</w:t>
      </w:r>
      <w:r>
        <w:rPr>
          <w:color w:val="231F20"/>
          <w:spacing w:val="-8"/>
        </w:rPr>
        <w:t> </w:t>
      </w:r>
      <w:r>
        <w:rPr>
          <w:color w:val="231F20"/>
        </w:rPr>
        <w:t>cek</w:t>
      </w:r>
      <w:r>
        <w:rPr>
          <w:color w:val="231F20"/>
          <w:spacing w:val="-11"/>
        </w:rPr>
        <w:t> </w:t>
      </w:r>
      <w:r>
        <w:rPr>
          <w:color w:val="231F20"/>
        </w:rPr>
        <w:t>gorár</w:t>
      </w:r>
      <w:r>
        <w:rPr>
          <w:color w:val="231F20"/>
          <w:spacing w:val="-5"/>
        </w:rPr>
        <w:t> </w:t>
      </w:r>
      <w:r>
        <w:rPr>
          <w:color w:val="231F20"/>
        </w:rPr>
        <w:t>baade</w:t>
      </w:r>
      <w:r>
        <w:rPr>
          <w:color w:val="231F20"/>
          <w:spacing w:val="-6"/>
        </w:rPr>
        <w:t> </w:t>
      </w:r>
      <w:r>
        <w:rPr>
          <w:color w:val="231F20"/>
        </w:rPr>
        <w:t>mora</w:t>
      </w:r>
      <w:r>
        <w:rPr>
          <w:color w:val="231F20"/>
          <w:spacing w:val="-6"/>
        </w:rPr>
        <w:t> </w:t>
      </w:r>
      <w:r>
        <w:rPr>
          <w:color w:val="231F20"/>
        </w:rPr>
        <w:t>sóbob</w:t>
      </w:r>
      <w:r>
        <w:rPr>
          <w:color w:val="231F20"/>
          <w:spacing w:val="-6"/>
        </w:rPr>
        <w:t> </w:t>
      </w:r>
      <w:r>
        <w:rPr>
          <w:color w:val="231F20"/>
        </w:rPr>
        <w:t>ór</w:t>
      </w:r>
      <w:r>
        <w:rPr>
          <w:color w:val="231F20"/>
          <w:spacing w:val="-6"/>
        </w:rPr>
        <w:t> </w:t>
      </w:r>
      <w:r>
        <w:rPr>
          <w:color w:val="231F20"/>
        </w:rPr>
        <w:t>list</w:t>
      </w:r>
      <w:r>
        <w:rPr>
          <w:color w:val="231F20"/>
          <w:spacing w:val="-8"/>
        </w:rPr>
        <w:t> </w:t>
      </w:r>
      <w:r>
        <w:rPr>
          <w:color w:val="231F20"/>
        </w:rPr>
        <w:t>gorí</w:t>
      </w:r>
      <w:r>
        <w:rPr>
          <w:color w:val="231F20"/>
          <w:spacing w:val="-6"/>
        </w:rPr>
        <w:t> </w:t>
      </w:r>
      <w:r>
        <w:rPr>
          <w:color w:val="231F20"/>
        </w:rPr>
        <w:t>bellá</w:t>
      </w:r>
      <w:r>
        <w:rPr>
          <w:color w:val="231F20"/>
          <w:spacing w:val="-6"/>
        </w:rPr>
        <w:t> </w:t>
      </w:r>
      <w:r>
        <w:rPr>
          <w:color w:val="231F20"/>
        </w:rPr>
        <w:t>ar registár</w:t>
      </w:r>
      <w:r>
        <w:rPr>
          <w:color w:val="231F20"/>
          <w:spacing w:val="-7"/>
        </w:rPr>
        <w:t> </w:t>
      </w:r>
      <w:r>
        <w:rPr>
          <w:color w:val="231F20"/>
        </w:rPr>
        <w:t>òlla</w:t>
      </w:r>
      <w:r>
        <w:rPr>
          <w:color w:val="231F20"/>
          <w:spacing w:val="-4"/>
        </w:rPr>
        <w:t> </w:t>
      </w:r>
      <w:r>
        <w:rPr>
          <w:color w:val="231F20"/>
        </w:rPr>
        <w:t>foida,mora</w:t>
      </w:r>
      <w:r>
        <w:rPr>
          <w:color w:val="231F20"/>
          <w:spacing w:val="-6"/>
        </w:rPr>
        <w:t> </w:t>
      </w:r>
      <w:r>
        <w:rPr>
          <w:color w:val="231F20"/>
        </w:rPr>
        <w:t>yá</w:t>
      </w:r>
      <w:r>
        <w:rPr>
          <w:color w:val="231F20"/>
          <w:spacing w:val="-4"/>
        </w:rPr>
        <w:t> </w:t>
      </w:r>
      <w:r>
        <w:rPr>
          <w:color w:val="231F20"/>
        </w:rPr>
        <w:t>biyár</w:t>
      </w:r>
      <w:r>
        <w:rPr>
          <w:color w:val="231F20"/>
          <w:spacing w:val="-4"/>
        </w:rPr>
        <w:t> </w:t>
      </w:r>
      <w:r>
        <w:rPr>
          <w:color w:val="231F20"/>
        </w:rPr>
        <w:t>ekkán</w:t>
      </w:r>
      <w:r>
        <w:rPr>
          <w:color w:val="231F20"/>
          <w:spacing w:val="-4"/>
        </w:rPr>
        <w:t> </w:t>
      </w:r>
      <w:r>
        <w:rPr>
          <w:color w:val="231F20"/>
        </w:rPr>
        <w:t>fórm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difeçáibòu.</w:t>
      </w:r>
    </w:p>
    <w:p>
      <w:pPr>
        <w:pStyle w:val="BodyText"/>
        <w:spacing w:line="223" w:lineRule="auto" w:before="92"/>
        <w:ind w:right="102"/>
      </w:pPr>
      <w:r>
        <w:rPr>
          <w:color w:val="231F20"/>
        </w:rPr>
        <w:t>Zehón híyan oibou, mora kaanuni register oóizaibou. Mora</w:t>
      </w:r>
      <w:r>
        <w:rPr>
          <w:color w:val="231F20"/>
          <w:spacing w:val="-8"/>
        </w:rPr>
        <w:t> </w:t>
      </w:r>
      <w:r>
        <w:rPr>
          <w:color w:val="231F20"/>
        </w:rPr>
        <w:t>sertifikate</w:t>
      </w:r>
      <w:r>
        <w:rPr>
          <w:color w:val="231F20"/>
          <w:spacing w:val="-8"/>
        </w:rPr>
        <w:t> </w:t>
      </w:r>
      <w:r>
        <w:rPr>
          <w:color w:val="231F20"/>
        </w:rPr>
        <w:t>háñsil</w:t>
      </w:r>
      <w:r>
        <w:rPr>
          <w:color w:val="231F20"/>
          <w:spacing w:val="-9"/>
        </w:rPr>
        <w:t> </w:t>
      </w:r>
      <w:r>
        <w:rPr>
          <w:color w:val="231F20"/>
        </w:rPr>
        <w:t>gori</w:t>
      </w:r>
      <w:r>
        <w:rPr>
          <w:color w:val="231F20"/>
          <w:spacing w:val="-8"/>
        </w:rPr>
        <w:t> </w:t>
      </w:r>
      <w:r>
        <w:rPr>
          <w:color w:val="231F20"/>
        </w:rPr>
        <w:t>fariboú</w:t>
      </w:r>
      <w:r>
        <w:rPr>
          <w:color w:val="231F20"/>
          <w:spacing w:val="-8"/>
        </w:rPr>
        <w:t> </w:t>
      </w:r>
      <w:r>
        <w:rPr>
          <w:color w:val="231F20"/>
        </w:rPr>
        <w:t>foida,</w:t>
      </w:r>
      <w:r>
        <w:rPr>
          <w:color w:val="231F20"/>
          <w:spacing w:val="-8"/>
        </w:rPr>
        <w:t> </w:t>
      </w:r>
      <w:r>
        <w:rPr>
          <w:color w:val="231F20"/>
        </w:rPr>
        <w:t>mora</w:t>
      </w:r>
      <w:r>
        <w:rPr>
          <w:color w:val="231F20"/>
          <w:spacing w:val="-8"/>
        </w:rPr>
        <w:t> </w:t>
      </w:r>
      <w:r>
        <w:rPr>
          <w:color w:val="231F20"/>
        </w:rPr>
        <w:t>biyá</w:t>
      </w:r>
      <w:r>
        <w:rPr>
          <w:color w:val="231F20"/>
          <w:spacing w:val="-8"/>
        </w:rPr>
        <w:t> </w:t>
      </w:r>
      <w:r>
        <w:rPr>
          <w:color w:val="231F20"/>
        </w:rPr>
        <w:t>gorar registry ottú yá jonozar director óttu</w:t>
      </w:r>
      <w:r>
        <w:rPr>
          <w:color w:val="231F20"/>
          <w:spacing w:val="40"/>
        </w:rPr>
        <w:t> </w:t>
      </w:r>
      <w:r>
        <w:rPr>
          <w:color w:val="231F20"/>
        </w:rPr>
        <w:t>ikkán copy egana/ fémli member é faibou.</w:t>
      </w:r>
    </w:p>
    <w:p>
      <w:pPr>
        <w:pStyle w:val="Heading3"/>
        <w:spacing w:before="55"/>
      </w:pPr>
      <w:r>
        <w:rPr>
          <w:color w:val="305497"/>
        </w:rPr>
        <w:t>Mora</w:t>
      </w:r>
      <w:r>
        <w:rPr>
          <w:color w:val="305497"/>
          <w:spacing w:val="-4"/>
        </w:rPr>
        <w:t> </w:t>
      </w:r>
      <w:r>
        <w:rPr>
          <w:color w:val="305497"/>
        </w:rPr>
        <w:t>dofón</w:t>
      </w:r>
      <w:r>
        <w:rPr>
          <w:color w:val="305497"/>
          <w:spacing w:val="-4"/>
        </w:rPr>
        <w:t> </w:t>
      </w:r>
      <w:r>
        <w:rPr>
          <w:color w:val="305497"/>
        </w:rPr>
        <w:t>goibella</w:t>
      </w:r>
      <w:r>
        <w:rPr>
          <w:color w:val="305497"/>
          <w:spacing w:val="-4"/>
        </w:rPr>
        <w:t> </w:t>
      </w:r>
      <w:r>
        <w:rPr>
          <w:color w:val="305497"/>
        </w:rPr>
        <w:t>entezam</w:t>
      </w:r>
      <w:r>
        <w:rPr>
          <w:color w:val="305497"/>
          <w:spacing w:val="-3"/>
        </w:rPr>
        <w:t> </w:t>
      </w:r>
      <w:r>
        <w:rPr>
          <w:color w:val="305497"/>
          <w:spacing w:val="-4"/>
        </w:rPr>
        <w:t>gorón</w:t>
      </w:r>
    </w:p>
    <w:p>
      <w:pPr>
        <w:pStyle w:val="BodyText"/>
        <w:spacing w:line="223" w:lineRule="auto"/>
      </w:pPr>
      <w:r>
        <w:rPr>
          <w:color w:val="231F20"/>
        </w:rPr>
        <w:t>Fulic yé mora cek goré de gorot díferaí bellá kaanuni kontrék</w:t>
      </w:r>
      <w:r>
        <w:rPr>
          <w:color w:val="231F20"/>
          <w:spacing w:val="-11"/>
        </w:rPr>
        <w:t> </w:t>
      </w:r>
      <w:r>
        <w:rPr>
          <w:color w:val="231F20"/>
        </w:rPr>
        <w:t>asé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jonaza</w:t>
      </w:r>
      <w:r>
        <w:rPr>
          <w:color w:val="231F20"/>
          <w:spacing w:val="-9"/>
        </w:rPr>
        <w:t> </w:t>
      </w:r>
      <w:r>
        <w:rPr>
          <w:color w:val="231F20"/>
        </w:rPr>
        <w:t>director</w:t>
      </w:r>
      <w:r>
        <w:rPr>
          <w:color w:val="231F20"/>
          <w:spacing w:val="-9"/>
        </w:rPr>
        <w:t> </w:t>
      </w:r>
      <w:r>
        <w:rPr>
          <w:color w:val="231F20"/>
        </w:rPr>
        <w:t>óre</w:t>
      </w:r>
      <w:r>
        <w:rPr>
          <w:color w:val="231F20"/>
          <w:spacing w:val="-9"/>
        </w:rPr>
        <w:t> </w:t>
      </w:r>
      <w:r>
        <w:rPr>
          <w:color w:val="231F20"/>
        </w:rPr>
        <w:t>hámahá</w:t>
      </w:r>
      <w:r>
        <w:rPr>
          <w:color w:val="231F20"/>
          <w:spacing w:val="-9"/>
        </w:rPr>
        <w:t> </w:t>
      </w:r>
      <w:r>
        <w:rPr>
          <w:color w:val="231F20"/>
        </w:rPr>
        <w:t>estemal</w:t>
      </w:r>
      <w:r>
        <w:rPr>
          <w:color w:val="231F20"/>
          <w:spacing w:val="-10"/>
        </w:rPr>
        <w:t> </w:t>
      </w:r>
      <w:r>
        <w:rPr>
          <w:color w:val="231F20"/>
        </w:rPr>
        <w:t>gora </w:t>
      </w:r>
      <w:r>
        <w:rPr>
          <w:color w:val="231F20"/>
          <w:spacing w:val="-2"/>
        </w:rPr>
        <w:t>fóríbóu.</w:t>
      </w:r>
    </w:p>
    <w:p>
      <w:pPr>
        <w:pStyle w:val="BodyText"/>
        <w:spacing w:line="223" w:lineRule="auto" w:before="94"/>
        <w:ind w:right="337"/>
        <w:jc w:val="both"/>
      </w:pPr>
      <w:r>
        <w:rPr>
          <w:color w:val="231F20"/>
        </w:rPr>
        <w:t>Fémilir</w:t>
      </w:r>
      <w:r>
        <w:rPr>
          <w:color w:val="231F20"/>
          <w:spacing w:val="-3"/>
        </w:rPr>
        <w:t> </w:t>
      </w:r>
      <w:r>
        <w:rPr>
          <w:color w:val="231F20"/>
        </w:rPr>
        <w:t>tú</w:t>
      </w:r>
      <w:r>
        <w:rPr>
          <w:color w:val="231F20"/>
          <w:spacing w:val="-3"/>
        </w:rPr>
        <w:t> </w:t>
      </w:r>
      <w:r>
        <w:rPr>
          <w:color w:val="231F20"/>
        </w:rPr>
        <w:t>hé</w:t>
      </w:r>
      <w:r>
        <w:rPr>
          <w:color w:val="231F20"/>
          <w:spacing w:val="-3"/>
        </w:rPr>
        <w:t> </w:t>
      </w:r>
      <w:r>
        <w:rPr>
          <w:color w:val="231F20"/>
        </w:rPr>
        <w:t>jonazar</w:t>
      </w:r>
      <w:r>
        <w:rPr>
          <w:color w:val="231F20"/>
          <w:spacing w:val="-3"/>
        </w:rPr>
        <w:t> </w:t>
      </w:r>
      <w:r>
        <w:rPr>
          <w:color w:val="231F20"/>
        </w:rPr>
        <w:t>director</w:t>
      </w:r>
      <w:r>
        <w:rPr>
          <w:color w:val="231F20"/>
          <w:spacing w:val="-3"/>
        </w:rPr>
        <w:t> </w:t>
      </w:r>
      <w:r>
        <w:rPr>
          <w:color w:val="231F20"/>
        </w:rPr>
        <w:t>ré</w:t>
      </w:r>
      <w:r>
        <w:rPr>
          <w:color w:val="231F20"/>
          <w:spacing w:val="-3"/>
        </w:rPr>
        <w:t> </w:t>
      </w:r>
      <w:r>
        <w:rPr>
          <w:color w:val="231F20"/>
        </w:rPr>
        <w:t>estemal</w:t>
      </w:r>
      <w:r>
        <w:rPr>
          <w:color w:val="231F20"/>
          <w:spacing w:val="-5"/>
        </w:rPr>
        <w:t> </w:t>
      </w:r>
      <w:r>
        <w:rPr>
          <w:color w:val="231F20"/>
        </w:rPr>
        <w:t>goribár</w:t>
      </w:r>
      <w:r>
        <w:rPr>
          <w:color w:val="231F20"/>
          <w:spacing w:val="-3"/>
        </w:rPr>
        <w:t> </w:t>
      </w:r>
      <w:r>
        <w:rPr>
          <w:color w:val="231F20"/>
        </w:rPr>
        <w:t>waajib noó.</w:t>
      </w:r>
      <w:r>
        <w:rPr>
          <w:color w:val="231F20"/>
          <w:spacing w:val="-4"/>
        </w:rPr>
        <w:t> </w:t>
      </w:r>
      <w:r>
        <w:rPr>
          <w:color w:val="231F20"/>
        </w:rPr>
        <w:t>Fémil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zehonó</w:t>
      </w:r>
      <w:r>
        <w:rPr>
          <w:color w:val="231F20"/>
          <w:spacing w:val="-4"/>
        </w:rPr>
        <w:t> </w:t>
      </w:r>
      <w:r>
        <w:rPr>
          <w:color w:val="231F20"/>
        </w:rPr>
        <w:t>jonaza</w:t>
      </w:r>
      <w:r>
        <w:rPr>
          <w:color w:val="231F20"/>
          <w:spacing w:val="-4"/>
        </w:rPr>
        <w:t> </w:t>
      </w:r>
      <w:r>
        <w:rPr>
          <w:color w:val="231F20"/>
        </w:rPr>
        <w:t>director</w:t>
      </w:r>
      <w:r>
        <w:rPr>
          <w:color w:val="231F20"/>
          <w:spacing w:val="-4"/>
        </w:rPr>
        <w:t> </w:t>
      </w:r>
      <w:r>
        <w:rPr>
          <w:color w:val="231F20"/>
        </w:rPr>
        <w:t>ré</w:t>
      </w:r>
      <w:r>
        <w:rPr>
          <w:color w:val="231F20"/>
          <w:spacing w:val="-5"/>
        </w:rPr>
        <w:t> </w:t>
      </w:r>
      <w:r>
        <w:rPr>
          <w:color w:val="231F20"/>
        </w:rPr>
        <w:t>yá</w:t>
      </w:r>
      <w:r>
        <w:rPr>
          <w:color w:val="231F20"/>
          <w:spacing w:val="-4"/>
        </w:rPr>
        <w:t> </w:t>
      </w:r>
      <w:r>
        <w:rPr>
          <w:color w:val="231F20"/>
        </w:rPr>
        <w:t>fémli</w:t>
      </w:r>
      <w:r>
        <w:rPr>
          <w:color w:val="231F20"/>
          <w:spacing w:val="-4"/>
        </w:rPr>
        <w:t> </w:t>
      </w:r>
      <w:r>
        <w:rPr>
          <w:color w:val="231F20"/>
        </w:rPr>
        <w:t>fosóñor mózin</w:t>
      </w:r>
      <w:r>
        <w:rPr>
          <w:color w:val="231F20"/>
          <w:spacing w:val="-9"/>
        </w:rPr>
        <w:t> </w:t>
      </w:r>
      <w:r>
        <w:rPr>
          <w:color w:val="231F20"/>
        </w:rPr>
        <w:t>estomal</w:t>
      </w:r>
      <w:r>
        <w:rPr>
          <w:color w:val="231F20"/>
          <w:spacing w:val="-10"/>
        </w:rPr>
        <w:t> </w:t>
      </w:r>
      <w:r>
        <w:rPr>
          <w:color w:val="231F20"/>
        </w:rPr>
        <w:t>gori</w:t>
      </w:r>
      <w:r>
        <w:rPr>
          <w:color w:val="231F20"/>
          <w:spacing w:val="-9"/>
        </w:rPr>
        <w:t> </w:t>
      </w:r>
      <w:r>
        <w:rPr>
          <w:color w:val="231F20"/>
        </w:rPr>
        <w:t>faribou.</w:t>
      </w:r>
      <w:r>
        <w:rPr>
          <w:color w:val="231F20"/>
          <w:spacing w:val="-9"/>
        </w:rPr>
        <w:t> </w:t>
      </w:r>
      <w:r>
        <w:rPr>
          <w:color w:val="231F20"/>
        </w:rPr>
        <w:t>Jonazar</w:t>
      </w:r>
      <w:r>
        <w:rPr>
          <w:color w:val="231F20"/>
          <w:spacing w:val="-9"/>
        </w:rPr>
        <w:t> </w:t>
      </w:r>
      <w:r>
        <w:rPr>
          <w:color w:val="231F20"/>
        </w:rPr>
        <w:t>director</w:t>
      </w:r>
      <w:r>
        <w:rPr>
          <w:color w:val="231F20"/>
          <w:spacing w:val="-9"/>
        </w:rPr>
        <w:t> </w:t>
      </w:r>
      <w:r>
        <w:rPr>
          <w:color w:val="231F20"/>
        </w:rPr>
        <w:t>óre</w:t>
      </w:r>
      <w:r>
        <w:rPr>
          <w:color w:val="231F20"/>
          <w:spacing w:val="-10"/>
        </w:rPr>
        <w:t> </w:t>
      </w:r>
      <w:r>
        <w:rPr>
          <w:color w:val="231F20"/>
        </w:rPr>
        <w:t>zeddúr toratorí</w:t>
      </w:r>
      <w:r>
        <w:rPr>
          <w:color w:val="231F20"/>
          <w:spacing w:val="-11"/>
        </w:rPr>
        <w:t> </w:t>
      </w:r>
      <w:r>
        <w:rPr>
          <w:color w:val="231F20"/>
        </w:rPr>
        <w:t>faré</w:t>
      </w:r>
      <w:r>
        <w:rPr>
          <w:color w:val="231F20"/>
          <w:spacing w:val="-10"/>
        </w:rPr>
        <w:t> </w:t>
      </w:r>
      <w:r>
        <w:rPr>
          <w:color w:val="231F20"/>
        </w:rPr>
        <w:t>taalukat</w:t>
      </w:r>
      <w:r>
        <w:rPr>
          <w:color w:val="231F20"/>
          <w:spacing w:val="-11"/>
        </w:rPr>
        <w:t> </w:t>
      </w:r>
      <w:r>
        <w:rPr>
          <w:color w:val="231F20"/>
        </w:rPr>
        <w:t>goró</w:t>
      </w:r>
      <w:r>
        <w:rPr>
          <w:color w:val="231F20"/>
          <w:spacing w:val="-10"/>
        </w:rPr>
        <w:t> </w:t>
      </w:r>
      <w:r>
        <w:rPr>
          <w:color w:val="231F20"/>
        </w:rPr>
        <w:t>zetó</w:t>
      </w:r>
      <w:r>
        <w:rPr>
          <w:color w:val="231F20"/>
          <w:spacing w:val="-10"/>
        </w:rPr>
        <w:t> </w:t>
      </w:r>
      <w:r>
        <w:rPr>
          <w:color w:val="231F20"/>
        </w:rPr>
        <w:t>toraturi</w:t>
      </w:r>
      <w:r>
        <w:rPr>
          <w:color w:val="231F20"/>
          <w:spacing w:val="-11"/>
        </w:rPr>
        <w:t> </w:t>
      </w:r>
      <w:r>
        <w:rPr>
          <w:color w:val="231F20"/>
        </w:rPr>
        <w:t>jonazar</w:t>
      </w:r>
      <w:r>
        <w:rPr>
          <w:color w:val="231F20"/>
          <w:spacing w:val="-10"/>
        </w:rPr>
        <w:t> </w:t>
      </w:r>
      <w:r>
        <w:rPr>
          <w:color w:val="231F20"/>
        </w:rPr>
        <w:t>karwaiyi </w:t>
      </w:r>
      <w:r>
        <w:rPr>
          <w:color w:val="231F20"/>
          <w:spacing w:val="-2"/>
        </w:rPr>
        <w:t>ólla.</w:t>
      </w:r>
    </w:p>
    <w:p>
      <w:pPr>
        <w:pStyle w:val="BodyText"/>
        <w:spacing w:line="223" w:lineRule="auto" w:before="95"/>
        <w:ind w:right="241"/>
        <w:jc w:val="both"/>
      </w:pPr>
      <w:r>
        <w:rPr>
          <w:color w:val="231F20"/>
        </w:rPr>
        <w:t>Moraré</w:t>
      </w:r>
      <w:r>
        <w:rPr>
          <w:color w:val="231F20"/>
          <w:spacing w:val="-9"/>
        </w:rPr>
        <w:t> </w:t>
      </w:r>
      <w:r>
        <w:rPr>
          <w:color w:val="231F20"/>
        </w:rPr>
        <w:t>toraturi</w:t>
      </w:r>
      <w:r>
        <w:rPr>
          <w:color w:val="231F20"/>
          <w:spacing w:val="-8"/>
        </w:rPr>
        <w:t> </w:t>
      </w:r>
      <w:r>
        <w:rPr>
          <w:color w:val="231F20"/>
        </w:rPr>
        <w:t>niyalai</w:t>
      </w:r>
      <w:r>
        <w:rPr>
          <w:color w:val="231F20"/>
          <w:spacing w:val="-8"/>
        </w:rPr>
        <w:t> </w:t>
      </w:r>
      <w:r>
        <w:rPr>
          <w:color w:val="231F20"/>
        </w:rPr>
        <w:t>dibou</w:t>
      </w:r>
      <w:r>
        <w:rPr>
          <w:color w:val="231F20"/>
          <w:spacing w:val="-9"/>
        </w:rPr>
        <w:t> </w:t>
      </w:r>
      <w:r>
        <w:rPr>
          <w:color w:val="231F20"/>
        </w:rPr>
        <w:t>zodi</w:t>
      </w:r>
      <w:r>
        <w:rPr>
          <w:color w:val="231F20"/>
          <w:spacing w:val="-8"/>
        </w:rPr>
        <w:t> </w:t>
      </w:r>
      <w:r>
        <w:rPr>
          <w:color w:val="231F20"/>
        </w:rPr>
        <w:t>morar</w:t>
      </w:r>
      <w:r>
        <w:rPr>
          <w:color w:val="231F20"/>
          <w:spacing w:val="-8"/>
        </w:rPr>
        <w:t> </w:t>
      </w:r>
      <w:r>
        <w:rPr>
          <w:color w:val="231F20"/>
        </w:rPr>
        <w:t>tahkík</w:t>
      </w:r>
      <w:r>
        <w:rPr>
          <w:color w:val="231F20"/>
          <w:spacing w:val="-11"/>
        </w:rPr>
        <w:t> </w:t>
      </w:r>
      <w:r>
        <w:rPr>
          <w:color w:val="231F20"/>
        </w:rPr>
        <w:t>goroiya</w:t>
      </w:r>
      <w:r>
        <w:rPr>
          <w:color w:val="231F20"/>
          <w:spacing w:val="-7"/>
        </w:rPr>
        <w:t> </w:t>
      </w:r>
      <w:r>
        <w:rPr>
          <w:color w:val="231F20"/>
        </w:rPr>
        <w:t>é ezim</w:t>
      </w:r>
      <w:r>
        <w:rPr>
          <w:color w:val="231F20"/>
          <w:spacing w:val="-4"/>
        </w:rPr>
        <w:t> </w:t>
      </w:r>
      <w:r>
        <w:rPr>
          <w:color w:val="231F20"/>
        </w:rPr>
        <w:t>derde</w:t>
      </w:r>
      <w:r>
        <w:rPr>
          <w:color w:val="231F20"/>
          <w:spacing w:val="-4"/>
        </w:rPr>
        <w:t> </w:t>
      </w:r>
      <w:r>
        <w:rPr>
          <w:color w:val="231F20"/>
        </w:rPr>
        <w:t>oile.</w:t>
      </w:r>
      <w:r>
        <w:rPr>
          <w:color w:val="231F20"/>
          <w:spacing w:val="-6"/>
        </w:rPr>
        <w:t> </w:t>
      </w:r>
      <w:r>
        <w:rPr>
          <w:color w:val="231F20"/>
        </w:rPr>
        <w:t>Zehón</w:t>
      </w:r>
      <w:r>
        <w:rPr>
          <w:color w:val="231F20"/>
          <w:spacing w:val="-4"/>
        </w:rPr>
        <w:t> </w:t>
      </w:r>
      <w:r>
        <w:rPr>
          <w:color w:val="231F20"/>
        </w:rPr>
        <w:t>morar</w:t>
      </w:r>
      <w:r>
        <w:rPr>
          <w:color w:val="231F20"/>
          <w:spacing w:val="-4"/>
        </w:rPr>
        <w:t> </w:t>
      </w:r>
      <w:r>
        <w:rPr>
          <w:color w:val="231F20"/>
        </w:rPr>
        <w:t>emtihán</w:t>
      </w:r>
      <w:r>
        <w:rPr>
          <w:color w:val="231F20"/>
          <w:spacing w:val="-4"/>
        </w:rPr>
        <w:t> </w:t>
      </w:r>
      <w:r>
        <w:rPr>
          <w:color w:val="231F20"/>
        </w:rPr>
        <w:t>gora</w:t>
      </w:r>
      <w:r>
        <w:rPr>
          <w:color w:val="231F20"/>
          <w:spacing w:val="-4"/>
        </w:rPr>
        <w:t> </w:t>
      </w:r>
      <w:r>
        <w:rPr>
          <w:color w:val="231F20"/>
        </w:rPr>
        <w:t>ar</w:t>
      </w:r>
      <w:r>
        <w:rPr>
          <w:color w:val="231F20"/>
          <w:spacing w:val="-4"/>
        </w:rPr>
        <w:t> </w:t>
      </w:r>
      <w:r>
        <w:rPr>
          <w:color w:val="231F20"/>
        </w:rPr>
        <w:t>test</w:t>
      </w:r>
      <w:r>
        <w:rPr>
          <w:color w:val="231F20"/>
          <w:spacing w:val="-6"/>
        </w:rPr>
        <w:t> </w:t>
      </w:r>
      <w:r>
        <w:rPr>
          <w:color w:val="231F20"/>
        </w:rPr>
        <w:t>okkól cés,</w:t>
      </w:r>
      <w:r>
        <w:rPr>
          <w:color w:val="231F20"/>
          <w:spacing w:val="-9"/>
        </w:rPr>
        <w:t> </w:t>
      </w:r>
      <w:r>
        <w:rPr>
          <w:color w:val="231F20"/>
        </w:rPr>
        <w:t>zodi</w:t>
      </w:r>
      <w:r>
        <w:rPr>
          <w:color w:val="231F20"/>
          <w:spacing w:val="-8"/>
        </w:rPr>
        <w:t> </w:t>
      </w:r>
      <w:r>
        <w:rPr>
          <w:color w:val="231F20"/>
        </w:rPr>
        <w:t>lagerde</w:t>
      </w:r>
      <w:r>
        <w:rPr>
          <w:color w:val="231F20"/>
          <w:spacing w:val="-8"/>
        </w:rPr>
        <w:t> </w:t>
      </w:r>
      <w:r>
        <w:rPr>
          <w:color w:val="231F20"/>
        </w:rPr>
        <w:t>oilé,</w:t>
      </w:r>
      <w:r>
        <w:rPr>
          <w:color w:val="231F20"/>
          <w:spacing w:val="-8"/>
        </w:rPr>
        <w:t> </w:t>
      </w:r>
      <w:r>
        <w:rPr>
          <w:color w:val="231F20"/>
        </w:rPr>
        <w:t>fura</w:t>
      </w:r>
      <w:r>
        <w:rPr>
          <w:color w:val="231F20"/>
          <w:spacing w:val="-8"/>
        </w:rPr>
        <w:t> </w:t>
      </w:r>
      <w:r>
        <w:rPr>
          <w:color w:val="231F20"/>
        </w:rPr>
        <w:t>mora</w:t>
      </w:r>
      <w:r>
        <w:rPr>
          <w:color w:val="231F20"/>
          <w:spacing w:val="-8"/>
        </w:rPr>
        <w:t> </w:t>
      </w:r>
      <w:r>
        <w:rPr>
          <w:color w:val="231F20"/>
        </w:rPr>
        <w:t>ré</w:t>
      </w:r>
      <w:r>
        <w:rPr>
          <w:color w:val="231F20"/>
          <w:spacing w:val="-8"/>
        </w:rPr>
        <w:t> </w:t>
      </w:r>
      <w:r>
        <w:rPr>
          <w:color w:val="231F20"/>
        </w:rPr>
        <w:t>hítára</w:t>
      </w:r>
      <w:r>
        <w:rPr>
          <w:color w:val="231F20"/>
          <w:spacing w:val="-8"/>
        </w:rPr>
        <w:t> </w:t>
      </w:r>
      <w:r>
        <w:rPr>
          <w:color w:val="231F20"/>
        </w:rPr>
        <w:t>kaanuni</w:t>
      </w:r>
      <w:r>
        <w:rPr>
          <w:color w:val="231F20"/>
          <w:spacing w:val="-8"/>
        </w:rPr>
        <w:t> </w:t>
      </w:r>
      <w:r>
        <w:rPr>
          <w:color w:val="231F20"/>
        </w:rPr>
        <w:t>hísáfé sinno gori faijjé.</w:t>
      </w:r>
    </w:p>
    <w:p>
      <w:pPr>
        <w:pStyle w:val="BodyText"/>
        <w:spacing w:line="223" w:lineRule="auto" w:before="94"/>
        <w:ind w:right="344"/>
        <w:jc w:val="both"/>
      </w:pPr>
      <w:r>
        <w:rPr>
          <w:color w:val="231F20"/>
        </w:rPr>
        <w:t>Zodi</w:t>
      </w:r>
      <w:r>
        <w:rPr>
          <w:color w:val="231F20"/>
          <w:spacing w:val="-8"/>
        </w:rPr>
        <w:t> </w:t>
      </w:r>
      <w:r>
        <w:rPr>
          <w:color w:val="231F20"/>
        </w:rPr>
        <w:t>fémili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mora</w:t>
      </w:r>
      <w:r>
        <w:rPr>
          <w:color w:val="231F20"/>
          <w:spacing w:val="-8"/>
        </w:rPr>
        <w:t> </w:t>
      </w:r>
      <w:r>
        <w:rPr>
          <w:color w:val="231F20"/>
        </w:rPr>
        <w:t>ré</w:t>
      </w:r>
      <w:r>
        <w:rPr>
          <w:color w:val="231F20"/>
          <w:spacing w:val="-8"/>
        </w:rPr>
        <w:t> </w:t>
      </w:r>
      <w:r>
        <w:rPr>
          <w:color w:val="231F20"/>
        </w:rPr>
        <w:t>saibella</w:t>
      </w:r>
      <w:r>
        <w:rPr>
          <w:color w:val="231F20"/>
          <w:spacing w:val="-8"/>
        </w:rPr>
        <w:t> </w:t>
      </w:r>
      <w:r>
        <w:rPr>
          <w:color w:val="231F20"/>
        </w:rPr>
        <w:t>saár,</w:t>
      </w:r>
      <w:r>
        <w:rPr>
          <w:color w:val="231F20"/>
          <w:spacing w:val="-8"/>
        </w:rPr>
        <w:t> </w:t>
      </w:r>
      <w:r>
        <w:rPr>
          <w:color w:val="231F20"/>
        </w:rPr>
        <w:t>hín</w:t>
      </w:r>
      <w:r>
        <w:rPr>
          <w:color w:val="231F20"/>
          <w:spacing w:val="-8"/>
        </w:rPr>
        <w:t> </w:t>
      </w:r>
      <w:r>
        <w:rPr>
          <w:color w:val="231F20"/>
        </w:rPr>
        <w:t>hámohá</w:t>
      </w:r>
      <w:r>
        <w:rPr>
          <w:color w:val="231F20"/>
          <w:spacing w:val="-8"/>
        </w:rPr>
        <w:t> </w:t>
      </w:r>
      <w:r>
        <w:rPr>
          <w:color w:val="231F20"/>
        </w:rPr>
        <w:t>jonazar direkotor loi bebasta gora foribou.</w:t>
      </w:r>
    </w:p>
    <w:p>
      <w:pPr>
        <w:pStyle w:val="Heading3"/>
        <w:spacing w:before="53"/>
      </w:pPr>
      <w:r>
        <w:rPr>
          <w:color w:val="305497"/>
        </w:rPr>
        <w:t>Jonazar</w:t>
      </w:r>
      <w:r>
        <w:rPr>
          <w:color w:val="305497"/>
          <w:spacing w:val="-5"/>
        </w:rPr>
        <w:t> </w:t>
      </w:r>
      <w:r>
        <w:rPr>
          <w:color w:val="305497"/>
          <w:spacing w:val="-4"/>
        </w:rPr>
        <w:t>Modot</w:t>
      </w:r>
    </w:p>
    <w:p>
      <w:pPr>
        <w:pStyle w:val="BodyText"/>
        <w:spacing w:line="223" w:lineRule="auto"/>
      </w:pPr>
      <w:r>
        <w:rPr>
          <w:color w:val="231F20"/>
        </w:rPr>
        <w:t>1965</w:t>
      </w:r>
      <w:r>
        <w:rPr>
          <w:color w:val="231F20"/>
          <w:spacing w:val="-10"/>
        </w:rPr>
        <w:t> </w:t>
      </w:r>
      <w:r>
        <w:rPr>
          <w:color w:val="231F20"/>
        </w:rPr>
        <w:t>kaanuni</w:t>
      </w:r>
      <w:r>
        <w:rPr>
          <w:color w:val="231F20"/>
          <w:spacing w:val="-10"/>
        </w:rPr>
        <w:t> </w:t>
      </w:r>
      <w:r>
        <w:rPr>
          <w:color w:val="231F20"/>
        </w:rPr>
        <w:t>mozim</w:t>
      </w:r>
      <w:r>
        <w:rPr>
          <w:color w:val="231F20"/>
          <w:spacing w:val="-10"/>
        </w:rPr>
        <w:t> </w:t>
      </w:r>
      <w:r>
        <w:rPr>
          <w:color w:val="231F20"/>
        </w:rPr>
        <w:t>dofón</w:t>
      </w:r>
      <w:r>
        <w:rPr>
          <w:color w:val="231F20"/>
          <w:spacing w:val="-10"/>
        </w:rPr>
        <w:t> </w:t>
      </w:r>
      <w:r>
        <w:rPr>
          <w:color w:val="231F20"/>
        </w:rPr>
        <w:t>goribar</w:t>
      </w:r>
      <w:r>
        <w:rPr>
          <w:color w:val="231F20"/>
          <w:spacing w:val="-10"/>
        </w:rPr>
        <w:t> </w:t>
      </w:r>
      <w:r>
        <w:rPr>
          <w:color w:val="231F20"/>
        </w:rPr>
        <w:t>modotorllá</w:t>
      </w:r>
      <w:r>
        <w:rPr>
          <w:color w:val="231F20"/>
          <w:spacing w:val="-10"/>
        </w:rPr>
        <w:t> </w:t>
      </w:r>
      <w:r>
        <w:rPr>
          <w:color w:val="231F20"/>
        </w:rPr>
        <w:t>CCQ</w:t>
      </w:r>
      <w:r>
        <w:rPr>
          <w:color w:val="231F20"/>
          <w:spacing w:val="-10"/>
        </w:rPr>
        <w:t> </w:t>
      </w:r>
      <w:r>
        <w:rPr>
          <w:color w:val="231F20"/>
        </w:rPr>
        <w:t>ottú insáfór máhakama duara kaabeliyati fúra de hítarálla jonazar entezam toiyaré asé: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0" w:lineRule="auto" w:before="81" w:after="0"/>
        <w:ind w:left="398" w:right="0" w:hanging="360"/>
        <w:jc w:val="left"/>
        <w:rPr>
          <w:sz w:val="18"/>
        </w:rPr>
      </w:pPr>
      <w:r>
        <w:rPr>
          <w:color w:val="231F20"/>
          <w:sz w:val="18"/>
        </w:rPr>
        <w:t>Queensland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ótt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máze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morigiyói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;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5"/>
          <w:sz w:val="18"/>
        </w:rPr>
        <w:t>yá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23" w:lineRule="auto" w:before="87" w:after="0"/>
        <w:ind w:left="398" w:right="122" w:hanging="360"/>
        <w:jc w:val="left"/>
        <w:rPr>
          <w:sz w:val="18"/>
        </w:rPr>
      </w:pPr>
      <w:r>
        <w:rPr>
          <w:color w:val="231F20"/>
          <w:sz w:val="18"/>
        </w:rPr>
        <w:t>Jonozar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hédmot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oibella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honó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zana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nái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yá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fémli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ré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noó </w:t>
      </w:r>
      <w:r>
        <w:rPr>
          <w:color w:val="231F20"/>
          <w:spacing w:val="-2"/>
          <w:sz w:val="18"/>
        </w:rPr>
        <w:t>sinílé.</w:t>
      </w:r>
    </w:p>
    <w:sectPr>
      <w:pgSz w:w="16840" w:h="11910" w:orient="landscape"/>
      <w:pgMar w:top="640" w:bottom="280" w:left="566" w:right="425"/>
      <w:cols w:num="3" w:equalWidth="0">
        <w:col w:w="4503" w:space="1157"/>
        <w:col w:w="4487" w:space="1071"/>
        <w:col w:w="46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ta Pro">
    <w:altName w:val="Meta Pro"/>
    <w:charset w:val="0"/>
    <w:family w:val="auto"/>
    <w:pitch w:val="variable"/>
  </w:font>
  <w:font w:name="MetaPro-Black">
    <w:altName w:val="MetaPro-Black"/>
    <w:charset w:val="0"/>
    <w:family w:val="swiss"/>
    <w:pitch w:val="variable"/>
  </w:font>
  <w:font w:name="MetaPro-Bold">
    <w:altName w:val="MetaPro-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%1."/>
      <w:lvlJc w:val="left"/>
      <w:pPr>
        <w:ind w:left="398" w:hanging="360"/>
        <w:jc w:val="left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8"/>
        <w:szCs w:val="18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22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66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09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2514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2937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3360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3783" w:hanging="360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8" w:hanging="360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8"/>
        <w:szCs w:val="18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08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21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625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03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2443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2851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3260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3668" w:hanging="36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27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64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02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239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277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314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3523" w:hanging="360"/>
      </w:pPr>
      <w:rPr>
        <w:rFonts w:hint="default"/>
        <w:lang w:val="hu-H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eta Pro" w:hAnsi="Meta Pro" w:eastAsia="Meta Pro" w:cs="Meta Pro"/>
      <w:lang w:val="hu-HU" w:eastAsia="en-US" w:bidi="ar-SA"/>
    </w:rPr>
  </w:style>
  <w:style w:styleId="BodyText" w:type="paragraph">
    <w:name w:val="Body Text"/>
    <w:basedOn w:val="Normal"/>
    <w:uiPriority w:val="1"/>
    <w:qFormat/>
    <w:pPr>
      <w:spacing w:before="77"/>
      <w:ind w:left="38"/>
    </w:pPr>
    <w:rPr>
      <w:rFonts w:ascii="Meta Pro" w:hAnsi="Meta Pro" w:eastAsia="Meta Pro" w:cs="Meta Pro"/>
      <w:sz w:val="18"/>
      <w:szCs w:val="18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153"/>
      <w:outlineLvl w:val="1"/>
    </w:pPr>
    <w:rPr>
      <w:rFonts w:ascii="MetaPro-Bold" w:hAnsi="MetaPro-Bold" w:eastAsia="MetaPro-Bold" w:cs="MetaPro-Bold"/>
      <w:b/>
      <w:bCs/>
      <w:sz w:val="20"/>
      <w:szCs w:val="20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38"/>
      <w:ind w:left="153"/>
      <w:outlineLvl w:val="2"/>
    </w:pPr>
    <w:rPr>
      <w:rFonts w:ascii="MetaPro-Bold" w:hAnsi="MetaPro-Bold" w:eastAsia="MetaPro-Bold" w:cs="MetaPro-Bold"/>
      <w:b/>
      <w:bCs/>
      <w:sz w:val="18"/>
      <w:szCs w:val="18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6"/>
      <w:ind w:left="38"/>
      <w:outlineLvl w:val="3"/>
    </w:pPr>
    <w:rPr>
      <w:rFonts w:ascii="MetaPro-Bold" w:hAnsi="MetaPro-Bold" w:eastAsia="MetaPro-Bold" w:cs="MetaPro-Bold"/>
      <w:b/>
      <w:bCs/>
      <w:sz w:val="18"/>
      <w:szCs w:val="18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1039" w:right="260" w:hanging="810"/>
    </w:pPr>
    <w:rPr>
      <w:rFonts w:ascii="MetaPro-Black" w:hAnsi="MetaPro-Black" w:eastAsia="MetaPro-Black" w:cs="MetaPro-Black"/>
      <w:b/>
      <w:bCs/>
      <w:sz w:val="30"/>
      <w:szCs w:val="30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513" w:hanging="360"/>
    </w:pPr>
    <w:rPr>
      <w:rFonts w:ascii="Meta Pro" w:hAnsi="Meta Pro" w:eastAsia="Meta Pro" w:cs="Meta Pro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onerscourt.qld.gov.au/for-" TargetMode="External"/><Relationship Id="rId6" Type="http://schemas.openxmlformats.org/officeDocument/2006/relationships/hyperlink" Target="mailto:FSS_PathAdmin@health.qld.gov.au" TargetMode="External"/><Relationship Id="rId7" Type="http://schemas.openxmlformats.org/officeDocument/2006/relationships/hyperlink" Target="http://www.health.qld.gov.au/public-health/" TargetMode="External"/><Relationship Id="rId8" Type="http://schemas.openxmlformats.org/officeDocument/2006/relationships/hyperlink" Target="mailto:coronerscourt@justice.qld.gov.au" TargetMode="External"/><Relationship Id="rId9" Type="http://schemas.openxmlformats.org/officeDocument/2006/relationships/hyperlink" Target="http://www.coronerscourt.qld.gov.au/" TargetMode="External"/><Relationship Id="rId10" Type="http://schemas.openxmlformats.org/officeDocument/2006/relationships/image" Target="media/image1.png"/><Relationship Id="rId11" Type="http://schemas.openxmlformats.org/officeDocument/2006/relationships/hyperlink" Target="mailto:bdm-mail@justice.qld.gov.au" TargetMode="External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2025-09-29T04:33:45Z</dcterms:created>
  <dcterms:modified xsi:type="dcterms:W3CDTF">2025-09-29T04:33:45Z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