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DB6A7" w14:textId="46C68909" w:rsidR="00A72D12" w:rsidRPr="00554128" w:rsidRDefault="00A337A1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6187840A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626762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November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202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6187840A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626762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November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202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65650C44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2287E8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>Police Multicultural Advisory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2287E8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>Police Multicultural Advisory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5CF1E40C" w:rsidR="00A337A1" w:rsidRPr="00A337A1" w:rsidRDefault="00E464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5419DC06">
            <wp:extent cx="2961640" cy="125222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>
        <w:rPr>
          <w:rFonts w:ascii="Arial" w:hAnsi="Arial" w:cs="Arial"/>
          <w:color w:val="5B9BD5"/>
        </w:rPr>
        <w:t xml:space="preserve">communique </w:t>
      </w:r>
    </w:p>
    <w:p w14:paraId="656206F3" w14:textId="51E755A1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626762">
        <w:rPr>
          <w:rFonts w:ascii="Arial" w:hAnsi="Arial" w:cs="Arial"/>
          <w:b/>
          <w:bCs/>
        </w:rPr>
        <w:t>13</w:t>
      </w:r>
      <w:r w:rsidR="008548C2">
        <w:rPr>
          <w:rFonts w:ascii="Arial" w:hAnsi="Arial" w:cs="Arial"/>
          <w:b/>
          <w:bCs/>
        </w:rPr>
        <w:t xml:space="preserve"> </w:t>
      </w:r>
      <w:r w:rsidR="00626762">
        <w:rPr>
          <w:rFonts w:ascii="Arial" w:hAnsi="Arial" w:cs="Arial"/>
          <w:b/>
          <w:bCs/>
        </w:rPr>
        <w:t>November</w:t>
      </w:r>
      <w:r w:rsidR="00C97160">
        <w:rPr>
          <w:rFonts w:ascii="Arial" w:hAnsi="Arial" w:cs="Arial"/>
          <w:b/>
          <w:bCs/>
        </w:rPr>
        <w:t xml:space="preserve"> 2025</w:t>
      </w:r>
    </w:p>
    <w:p w14:paraId="161E617C" w14:textId="71C497A9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r w:rsidR="00FD3FB3" w:rsidRPr="00FD3FB3">
        <w:rPr>
          <w:rFonts w:ascii="Arial" w:hAnsi="Arial" w:cs="Arial"/>
          <w:b/>
          <w:bCs/>
        </w:rPr>
        <w:t xml:space="preserve">Level </w:t>
      </w:r>
      <w:r w:rsidR="00626762">
        <w:rPr>
          <w:rFonts w:ascii="Arial" w:hAnsi="Arial" w:cs="Arial"/>
          <w:b/>
          <w:bCs/>
        </w:rPr>
        <w:t>2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626762">
        <w:rPr>
          <w:rFonts w:ascii="Arial" w:hAnsi="Arial" w:cs="Arial"/>
          <w:b/>
          <w:bCs/>
        </w:rPr>
        <w:t>Police Headquarters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6A656A">
        <w:rPr>
          <w:rFonts w:ascii="Arial" w:hAnsi="Arial" w:cs="Arial"/>
          <w:b/>
          <w:bCs/>
        </w:rPr>
        <w:t>Roma</w:t>
      </w:r>
      <w:r w:rsidR="00FD3FB3" w:rsidRPr="00FD3FB3">
        <w:rPr>
          <w:rFonts w:ascii="Arial" w:hAnsi="Arial" w:cs="Arial"/>
          <w:b/>
          <w:bCs/>
        </w:rPr>
        <w:t xml:space="preserve"> Street, Brisbane</w:t>
      </w:r>
      <w:r w:rsidR="009874EE">
        <w:rPr>
          <w:rFonts w:ascii="Arial" w:hAnsi="Arial" w:cs="Arial"/>
          <w:b/>
          <w:bCs/>
        </w:rPr>
        <w:t xml:space="preserve"> </w:t>
      </w:r>
      <w:permStart w:id="1902201743" w:edGrp="everyone"/>
      <w:permEnd w:id="1902201743"/>
    </w:p>
    <w:p w14:paraId="5891A00B" w14:textId="4AA71655" w:rsidR="00F655A4" w:rsidRDefault="00F655A4" w:rsidP="00C57304">
      <w:pPr>
        <w:jc w:val="both"/>
        <w:rPr>
          <w:rFonts w:ascii="Arial" w:hAnsi="Arial" w:cs="Arial"/>
          <w:shd w:val="clear" w:color="auto" w:fill="FFFFFF"/>
        </w:rPr>
      </w:pPr>
      <w:r w:rsidRPr="009B127E">
        <w:rPr>
          <w:rFonts w:ascii="Arial" w:eastAsia="SimSun" w:hAnsi="Arial" w:cs="Arial"/>
          <w:lang w:eastAsia="en-AU"/>
        </w:rPr>
        <w:t xml:space="preserve">The Queensland Police Service (QPS) Police Multicultural Advisory Group (PMAG) </w:t>
      </w:r>
      <w:r w:rsidR="003852FA">
        <w:rPr>
          <w:rFonts w:ascii="Arial" w:eastAsia="SimSun" w:hAnsi="Arial" w:cs="Arial"/>
          <w:lang w:eastAsia="en-AU"/>
        </w:rPr>
        <w:t xml:space="preserve">convened in person </w:t>
      </w:r>
      <w:r w:rsidRPr="009B127E">
        <w:rPr>
          <w:rFonts w:ascii="Arial" w:eastAsia="SimSun" w:hAnsi="Arial" w:cs="Arial"/>
          <w:lang w:eastAsia="en-AU"/>
        </w:rPr>
        <w:t xml:space="preserve">on </w:t>
      </w:r>
      <w:r w:rsidR="00851B3F">
        <w:rPr>
          <w:rFonts w:ascii="Arial" w:eastAsia="SimSun" w:hAnsi="Arial" w:cs="Arial"/>
          <w:lang w:eastAsia="en-AU"/>
        </w:rPr>
        <w:t xml:space="preserve">13 November 2025 </w:t>
      </w:r>
      <w:r w:rsidR="0034798F">
        <w:rPr>
          <w:rFonts w:ascii="Arial" w:eastAsia="SimSun" w:hAnsi="Arial" w:cs="Arial"/>
          <w:lang w:eastAsia="en-AU"/>
        </w:rPr>
        <w:t>for the year’s concluding meeting</w:t>
      </w:r>
      <w:r w:rsidRPr="009B127E">
        <w:rPr>
          <w:rFonts w:ascii="Arial" w:eastAsia="SimSun" w:hAnsi="Arial" w:cs="Arial"/>
          <w:lang w:eastAsia="en-AU"/>
        </w:rPr>
        <w:t xml:space="preserve">. </w:t>
      </w:r>
      <w:r w:rsidR="003852FA">
        <w:rPr>
          <w:rFonts w:ascii="Arial" w:eastAsia="SimSun" w:hAnsi="Arial" w:cs="Arial"/>
          <w:lang w:eastAsia="en-AU"/>
        </w:rPr>
        <w:t xml:space="preserve">The meeting was chaired by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Acting Superintendent </w:t>
      </w:r>
      <w:r w:rsidR="008548C2">
        <w:rPr>
          <w:rStyle w:val="normaltextrun"/>
          <w:rFonts w:ascii="Arial" w:hAnsi="Arial" w:cs="Arial"/>
          <w:shd w:val="clear" w:color="auto" w:fill="FFFFFF"/>
        </w:rPr>
        <w:t>Jacqui Honeywood</w:t>
      </w:r>
      <w:r w:rsidR="003852FA">
        <w:rPr>
          <w:rStyle w:val="normaltextrun"/>
          <w:rFonts w:ascii="Arial" w:hAnsi="Arial" w:cs="Arial"/>
          <w:shd w:val="clear" w:color="auto" w:fill="FFFFFF"/>
        </w:rPr>
        <w:t xml:space="preserve">,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as delegate on behalf of Commissioner </w:t>
      </w:r>
      <w:r w:rsidR="009E1189" w:rsidRPr="009E1189">
        <w:rPr>
          <w:rFonts w:ascii="Arial" w:hAnsi="Arial" w:cs="Arial"/>
          <w:shd w:val="clear" w:color="auto" w:fill="FFFFFF"/>
        </w:rPr>
        <w:t>Steve Gollschewski.</w:t>
      </w:r>
    </w:p>
    <w:p w14:paraId="3A42789C" w14:textId="211EFF9B" w:rsidR="00530152" w:rsidRDefault="001128FA" w:rsidP="002E4472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The PMAG opened the meeting by reflecting on its achievements </w:t>
      </w:r>
      <w:r w:rsidR="00DB26FA">
        <w:rPr>
          <w:rFonts w:ascii="Arial" w:hAnsi="Arial" w:cs="Arial"/>
          <w:shd w:val="clear" w:color="auto" w:fill="FFFFFF"/>
        </w:rPr>
        <w:t>across 2024-25</w:t>
      </w:r>
      <w:r w:rsidR="00F50F90">
        <w:rPr>
          <w:rFonts w:ascii="Arial" w:hAnsi="Arial" w:cs="Arial"/>
          <w:shd w:val="clear" w:color="auto" w:fill="FFFFFF"/>
        </w:rPr>
        <w:t xml:space="preserve">. </w:t>
      </w:r>
      <w:r w:rsidR="00AC31E1">
        <w:rPr>
          <w:rFonts w:ascii="Arial" w:hAnsi="Arial" w:cs="Arial"/>
          <w:shd w:val="clear" w:color="auto" w:fill="FFFFFF"/>
        </w:rPr>
        <w:t xml:space="preserve">Across 2024-25, the </w:t>
      </w:r>
      <w:r w:rsidR="00891309">
        <w:rPr>
          <w:rFonts w:ascii="Arial" w:hAnsi="Arial" w:cs="Arial"/>
          <w:shd w:val="clear" w:color="auto" w:fill="FFFFFF"/>
        </w:rPr>
        <w:t xml:space="preserve">PMAG </w:t>
      </w:r>
      <w:r w:rsidR="00AC31E1">
        <w:rPr>
          <w:rFonts w:ascii="Arial" w:hAnsi="Arial" w:cs="Arial"/>
          <w:shd w:val="clear" w:color="auto" w:fill="FFFFFF"/>
        </w:rPr>
        <w:t xml:space="preserve">has </w:t>
      </w:r>
      <w:r w:rsidR="00891309">
        <w:rPr>
          <w:rFonts w:ascii="Arial" w:hAnsi="Arial" w:cs="Arial"/>
          <w:shd w:val="clear" w:color="auto" w:fill="FFFFFF"/>
        </w:rPr>
        <w:t>provid</w:t>
      </w:r>
      <w:r w:rsidR="00AC31E1">
        <w:rPr>
          <w:rFonts w:ascii="Arial" w:hAnsi="Arial" w:cs="Arial"/>
          <w:shd w:val="clear" w:color="auto" w:fill="FFFFFF"/>
        </w:rPr>
        <w:t xml:space="preserve">ed </w:t>
      </w:r>
      <w:r w:rsidR="00256E3A">
        <w:rPr>
          <w:rFonts w:ascii="Arial" w:hAnsi="Arial" w:cs="Arial"/>
          <w:shd w:val="clear" w:color="auto" w:fill="FFFFFF"/>
        </w:rPr>
        <w:t xml:space="preserve">expert </w:t>
      </w:r>
      <w:r w:rsidR="00AC31E1">
        <w:rPr>
          <w:rFonts w:ascii="Arial" w:hAnsi="Arial" w:cs="Arial"/>
          <w:shd w:val="clear" w:color="auto" w:fill="FFFFFF"/>
        </w:rPr>
        <w:t>advice and support to</w:t>
      </w:r>
      <w:r w:rsidR="00891309">
        <w:rPr>
          <w:rFonts w:ascii="Arial" w:hAnsi="Arial" w:cs="Arial"/>
          <w:shd w:val="clear" w:color="auto" w:fill="FFFFFF"/>
        </w:rPr>
        <w:t xml:space="preserve"> </w:t>
      </w:r>
      <w:r w:rsidR="00B818DD">
        <w:rPr>
          <w:rFonts w:ascii="Arial" w:hAnsi="Arial" w:cs="Arial"/>
          <w:shd w:val="clear" w:color="auto" w:fill="FFFFFF"/>
        </w:rPr>
        <w:t xml:space="preserve">the QPS </w:t>
      </w:r>
      <w:r w:rsidR="00DD0C29">
        <w:rPr>
          <w:rFonts w:ascii="Arial" w:hAnsi="Arial" w:cs="Arial"/>
          <w:shd w:val="clear" w:color="auto" w:fill="FFFFFF"/>
        </w:rPr>
        <w:t>to</w:t>
      </w:r>
      <w:r w:rsidR="00923108">
        <w:rPr>
          <w:rFonts w:ascii="Arial" w:hAnsi="Arial" w:cs="Arial"/>
          <w:shd w:val="clear" w:color="auto" w:fill="FFFFFF"/>
        </w:rPr>
        <w:t xml:space="preserve"> </w:t>
      </w:r>
      <w:r w:rsidR="00E770F1">
        <w:rPr>
          <w:rFonts w:ascii="Arial" w:hAnsi="Arial" w:cs="Arial"/>
          <w:shd w:val="clear" w:color="auto" w:fill="FFFFFF"/>
        </w:rPr>
        <w:t>enhance</w:t>
      </w:r>
      <w:r w:rsidR="00923108">
        <w:rPr>
          <w:rFonts w:ascii="Arial" w:hAnsi="Arial" w:cs="Arial"/>
          <w:shd w:val="clear" w:color="auto" w:fill="FFFFFF"/>
        </w:rPr>
        <w:t xml:space="preserve"> its </w:t>
      </w:r>
      <w:r w:rsidR="007E0E64">
        <w:rPr>
          <w:rFonts w:ascii="Arial" w:hAnsi="Arial" w:cs="Arial"/>
          <w:shd w:val="clear" w:color="auto" w:fill="FFFFFF"/>
        </w:rPr>
        <w:t xml:space="preserve">cultural capability and responsiveness, strategies and policies, and community </w:t>
      </w:r>
      <w:r w:rsidR="00E770F1">
        <w:rPr>
          <w:rFonts w:ascii="Arial" w:hAnsi="Arial" w:cs="Arial"/>
          <w:shd w:val="clear" w:color="auto" w:fill="FFFFFF"/>
        </w:rPr>
        <w:t>relationships</w:t>
      </w:r>
      <w:r w:rsidR="007E0E64">
        <w:rPr>
          <w:rFonts w:ascii="Arial" w:hAnsi="Arial" w:cs="Arial"/>
          <w:shd w:val="clear" w:color="auto" w:fill="FFFFFF"/>
        </w:rPr>
        <w:t>.</w:t>
      </w:r>
      <w:r w:rsidR="00430269">
        <w:rPr>
          <w:rFonts w:ascii="Arial" w:hAnsi="Arial" w:cs="Arial"/>
          <w:shd w:val="clear" w:color="auto" w:fill="FFFFFF"/>
        </w:rPr>
        <w:t xml:space="preserve"> Notable achievements </w:t>
      </w:r>
      <w:r w:rsidR="00663B3C">
        <w:rPr>
          <w:rFonts w:ascii="Arial" w:hAnsi="Arial" w:cs="Arial"/>
          <w:shd w:val="clear" w:color="auto" w:fill="FFFFFF"/>
        </w:rPr>
        <w:t>acknowledged by the Commissioner included, but not limited</w:t>
      </w:r>
      <w:r w:rsidR="000A6052">
        <w:rPr>
          <w:rFonts w:ascii="Arial" w:hAnsi="Arial" w:cs="Arial"/>
          <w:shd w:val="clear" w:color="auto" w:fill="FFFFFF"/>
        </w:rPr>
        <w:t xml:space="preserve"> to</w:t>
      </w:r>
      <w:r w:rsidR="00663B3C">
        <w:rPr>
          <w:rFonts w:ascii="Arial" w:hAnsi="Arial" w:cs="Arial"/>
          <w:shd w:val="clear" w:color="auto" w:fill="FFFFFF"/>
        </w:rPr>
        <w:t xml:space="preserve">, PMAG’s support in </w:t>
      </w:r>
      <w:r w:rsidR="00A27A17">
        <w:rPr>
          <w:rFonts w:ascii="Arial" w:hAnsi="Arial" w:cs="Arial"/>
          <w:shd w:val="clear" w:color="auto" w:fill="FFFFFF"/>
        </w:rPr>
        <w:t xml:space="preserve">delivering </w:t>
      </w:r>
      <w:r w:rsidR="00736004">
        <w:rPr>
          <w:rFonts w:ascii="Arial" w:hAnsi="Arial" w:cs="Arial"/>
          <w:shd w:val="clear" w:color="auto" w:fill="FFFFFF"/>
        </w:rPr>
        <w:t>hate crime awareness and education products</w:t>
      </w:r>
      <w:r w:rsidR="000A6052">
        <w:rPr>
          <w:rFonts w:ascii="Arial" w:hAnsi="Arial" w:cs="Arial"/>
          <w:shd w:val="clear" w:color="auto" w:fill="FFFFFF"/>
        </w:rPr>
        <w:t>,</w:t>
      </w:r>
      <w:r w:rsidR="00736004">
        <w:rPr>
          <w:rFonts w:ascii="Arial" w:hAnsi="Arial" w:cs="Arial"/>
          <w:shd w:val="clear" w:color="auto" w:fill="FFFFFF"/>
        </w:rPr>
        <w:t xml:space="preserve"> and </w:t>
      </w:r>
      <w:r w:rsidR="00A27A17">
        <w:rPr>
          <w:rFonts w:ascii="Arial" w:hAnsi="Arial" w:cs="Arial"/>
          <w:shd w:val="clear" w:color="auto" w:fill="FFFFFF"/>
        </w:rPr>
        <w:t xml:space="preserve">the </w:t>
      </w:r>
      <w:r w:rsidR="001D0B07">
        <w:rPr>
          <w:rFonts w:ascii="Arial" w:hAnsi="Arial" w:cs="Arial"/>
          <w:shd w:val="clear" w:color="auto" w:fill="FFFFFF"/>
        </w:rPr>
        <w:t>QPS Hate Crimes Scrutiny Panel Pilot</w:t>
      </w:r>
      <w:r w:rsidR="006B7086">
        <w:rPr>
          <w:rFonts w:ascii="Arial" w:hAnsi="Arial" w:cs="Arial"/>
          <w:shd w:val="clear" w:color="auto" w:fill="FFFFFF"/>
        </w:rPr>
        <w:t xml:space="preserve">, </w:t>
      </w:r>
      <w:r w:rsidR="00141073">
        <w:rPr>
          <w:rFonts w:ascii="Arial" w:hAnsi="Arial" w:cs="Arial"/>
          <w:shd w:val="clear" w:color="auto" w:fill="FFFFFF"/>
        </w:rPr>
        <w:t xml:space="preserve">which will </w:t>
      </w:r>
      <w:r w:rsidR="002E4472" w:rsidRPr="002E4472">
        <w:rPr>
          <w:rFonts w:ascii="Arial" w:hAnsi="Arial" w:cs="Arial"/>
          <w:shd w:val="clear" w:color="auto" w:fill="FFFFFF"/>
        </w:rPr>
        <w:t>position</w:t>
      </w:r>
      <w:r w:rsidR="00141073">
        <w:rPr>
          <w:rFonts w:ascii="Arial" w:hAnsi="Arial" w:cs="Arial"/>
          <w:shd w:val="clear" w:color="auto" w:fill="FFFFFF"/>
        </w:rPr>
        <w:t xml:space="preserve"> </w:t>
      </w:r>
      <w:r w:rsidR="002E4472" w:rsidRPr="002E4472">
        <w:rPr>
          <w:rFonts w:ascii="Arial" w:hAnsi="Arial" w:cs="Arial"/>
          <w:shd w:val="clear" w:color="auto" w:fill="FFFFFF"/>
        </w:rPr>
        <w:t>the QPS as a national leader in community-led oversight of hate crime responses.</w:t>
      </w:r>
    </w:p>
    <w:p w14:paraId="7423A859" w14:textId="157FB666" w:rsidR="005F7912" w:rsidRDefault="00036630" w:rsidP="005F78F0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As </w:t>
      </w:r>
      <w:r w:rsidR="00AA1823">
        <w:rPr>
          <w:rFonts w:ascii="Arial" w:eastAsia="SimSun" w:hAnsi="Arial" w:cs="Arial"/>
          <w:lang w:eastAsia="en-AU"/>
        </w:rPr>
        <w:t>a standing agenda item</w:t>
      </w:r>
      <w:r>
        <w:rPr>
          <w:rFonts w:ascii="Arial" w:eastAsia="SimSun" w:hAnsi="Arial" w:cs="Arial"/>
          <w:lang w:eastAsia="en-AU"/>
        </w:rPr>
        <w:t xml:space="preserve">, </w:t>
      </w:r>
      <w:r w:rsidR="00A71A4D">
        <w:rPr>
          <w:rFonts w:ascii="Arial" w:eastAsia="SimSun" w:hAnsi="Arial" w:cs="Arial"/>
          <w:lang w:eastAsia="en-AU"/>
        </w:rPr>
        <w:t xml:space="preserve">Deputy </w:t>
      </w:r>
      <w:r w:rsidR="00854001">
        <w:rPr>
          <w:rFonts w:ascii="Arial" w:eastAsia="SimSun" w:hAnsi="Arial" w:cs="Arial"/>
          <w:lang w:eastAsia="en-AU"/>
        </w:rPr>
        <w:t xml:space="preserve">Commissioner </w:t>
      </w:r>
      <w:r w:rsidR="00A71A4D">
        <w:rPr>
          <w:rFonts w:ascii="Arial" w:eastAsia="SimSun" w:hAnsi="Arial" w:cs="Arial"/>
          <w:lang w:eastAsia="en-AU"/>
        </w:rPr>
        <w:t xml:space="preserve">Cheryl </w:t>
      </w:r>
      <w:r w:rsidR="008548C2">
        <w:rPr>
          <w:rFonts w:ascii="Arial" w:eastAsia="SimSun" w:hAnsi="Arial" w:cs="Arial"/>
          <w:lang w:eastAsia="en-AU"/>
        </w:rPr>
        <w:t>Scanlon</w:t>
      </w:r>
      <w:r w:rsidR="00AA1823">
        <w:rPr>
          <w:rFonts w:ascii="Arial" w:eastAsia="SimSun" w:hAnsi="Arial" w:cs="Arial"/>
          <w:lang w:eastAsia="en-AU"/>
        </w:rPr>
        <w:t xml:space="preserve"> </w:t>
      </w:r>
      <w:r w:rsidR="00A73817">
        <w:rPr>
          <w:rFonts w:ascii="Arial" w:eastAsia="SimSun" w:hAnsi="Arial" w:cs="Arial"/>
          <w:lang w:eastAsia="en-AU"/>
        </w:rPr>
        <w:t>(</w:t>
      </w:r>
      <w:r w:rsidR="00AA1823">
        <w:rPr>
          <w:rFonts w:ascii="Arial" w:eastAsia="SimSun" w:hAnsi="Arial" w:cs="Arial"/>
          <w:lang w:eastAsia="en-AU"/>
        </w:rPr>
        <w:t xml:space="preserve">Specialist </w:t>
      </w:r>
      <w:r w:rsidR="003C53D3">
        <w:rPr>
          <w:rFonts w:ascii="Arial" w:eastAsia="SimSun" w:hAnsi="Arial" w:cs="Arial"/>
          <w:lang w:eastAsia="en-AU"/>
        </w:rPr>
        <w:t>Operations</w:t>
      </w:r>
      <w:r w:rsidR="00A73817">
        <w:rPr>
          <w:rFonts w:ascii="Arial" w:eastAsia="SimSun" w:hAnsi="Arial" w:cs="Arial"/>
          <w:lang w:eastAsia="en-AU"/>
        </w:rPr>
        <w:t>)</w:t>
      </w:r>
      <w:r w:rsidR="00854001">
        <w:rPr>
          <w:rFonts w:ascii="Arial" w:eastAsia="SimSun" w:hAnsi="Arial" w:cs="Arial"/>
          <w:lang w:eastAsia="en-AU"/>
        </w:rPr>
        <w:t xml:space="preserve"> </w:t>
      </w:r>
      <w:r w:rsidR="00A71A4D">
        <w:rPr>
          <w:rFonts w:ascii="Arial" w:eastAsia="SimSun" w:hAnsi="Arial" w:cs="Arial"/>
          <w:lang w:eastAsia="en-AU"/>
        </w:rPr>
        <w:t>and Assistant Commissioner Ch</w:t>
      </w:r>
      <w:r w:rsidR="00EE22C5">
        <w:rPr>
          <w:rFonts w:ascii="Arial" w:eastAsia="SimSun" w:hAnsi="Arial" w:cs="Arial"/>
          <w:lang w:eastAsia="en-AU"/>
        </w:rPr>
        <w:t>arysse Pond</w:t>
      </w:r>
      <w:r w:rsidR="003C53D3">
        <w:rPr>
          <w:rFonts w:ascii="Arial" w:eastAsia="SimSun" w:hAnsi="Arial" w:cs="Arial"/>
          <w:lang w:eastAsia="en-AU"/>
        </w:rPr>
        <w:t xml:space="preserve"> </w:t>
      </w:r>
      <w:r w:rsidR="00A73817">
        <w:rPr>
          <w:rFonts w:ascii="Arial" w:eastAsia="SimSun" w:hAnsi="Arial" w:cs="Arial"/>
          <w:lang w:eastAsia="en-AU"/>
        </w:rPr>
        <w:t>(</w:t>
      </w:r>
      <w:r w:rsidR="003C53D3">
        <w:rPr>
          <w:rFonts w:ascii="Arial" w:eastAsia="SimSun" w:hAnsi="Arial" w:cs="Arial"/>
          <w:lang w:eastAsia="en-AU"/>
        </w:rPr>
        <w:t>Security</w:t>
      </w:r>
      <w:r w:rsidR="00A73817">
        <w:rPr>
          <w:rFonts w:ascii="Arial" w:eastAsia="SimSun" w:hAnsi="Arial" w:cs="Arial"/>
          <w:lang w:eastAsia="en-AU"/>
        </w:rPr>
        <w:t>,</w:t>
      </w:r>
      <w:r w:rsidR="003C53D3">
        <w:rPr>
          <w:rFonts w:ascii="Arial" w:eastAsia="SimSun" w:hAnsi="Arial" w:cs="Arial"/>
          <w:lang w:eastAsia="en-AU"/>
        </w:rPr>
        <w:t xml:space="preserve"> Counter Terrorism</w:t>
      </w:r>
      <w:r w:rsidR="00A73817">
        <w:rPr>
          <w:rFonts w:ascii="Arial" w:eastAsia="SimSun" w:hAnsi="Arial" w:cs="Arial"/>
          <w:lang w:eastAsia="en-AU"/>
        </w:rPr>
        <w:t xml:space="preserve"> and Forensic Services C</w:t>
      </w:r>
      <w:r w:rsidR="003C53D3">
        <w:rPr>
          <w:rFonts w:ascii="Arial" w:eastAsia="SimSun" w:hAnsi="Arial" w:cs="Arial"/>
          <w:lang w:eastAsia="en-AU"/>
        </w:rPr>
        <w:t>ommand</w:t>
      </w:r>
      <w:r w:rsidR="00A73817">
        <w:rPr>
          <w:rFonts w:ascii="Arial" w:eastAsia="SimSun" w:hAnsi="Arial" w:cs="Arial"/>
          <w:lang w:eastAsia="en-AU"/>
        </w:rPr>
        <w:t>)</w:t>
      </w:r>
      <w:r w:rsidR="003C53D3">
        <w:rPr>
          <w:rFonts w:ascii="Arial" w:eastAsia="SimSun" w:hAnsi="Arial" w:cs="Arial"/>
          <w:lang w:eastAsia="en-AU"/>
        </w:rPr>
        <w:t xml:space="preserve"> </w:t>
      </w:r>
      <w:r w:rsidR="00A73817">
        <w:rPr>
          <w:rFonts w:ascii="Arial" w:eastAsia="SimSun" w:hAnsi="Arial" w:cs="Arial"/>
          <w:lang w:eastAsia="en-AU"/>
        </w:rPr>
        <w:t xml:space="preserve">attended the meeting </w:t>
      </w:r>
      <w:r w:rsidR="00004CB2">
        <w:rPr>
          <w:rFonts w:ascii="Arial" w:eastAsia="SimSun" w:hAnsi="Arial" w:cs="Arial"/>
          <w:lang w:eastAsia="en-AU"/>
        </w:rPr>
        <w:t>to provide security and counter terrorism portfolio</w:t>
      </w:r>
      <w:r w:rsidR="008E07CF">
        <w:rPr>
          <w:rFonts w:ascii="Arial" w:eastAsia="SimSun" w:hAnsi="Arial" w:cs="Arial"/>
          <w:lang w:eastAsia="en-AU"/>
        </w:rPr>
        <w:t xml:space="preserve"> updates</w:t>
      </w:r>
      <w:r w:rsidR="00004CB2">
        <w:rPr>
          <w:rFonts w:ascii="Arial" w:eastAsia="SimSun" w:hAnsi="Arial" w:cs="Arial"/>
          <w:lang w:eastAsia="en-AU"/>
        </w:rPr>
        <w:t>. The PMAG</w:t>
      </w:r>
      <w:r w:rsidR="00A73817">
        <w:rPr>
          <w:rFonts w:ascii="Arial" w:eastAsia="SimSun" w:hAnsi="Arial" w:cs="Arial"/>
          <w:lang w:eastAsia="en-AU"/>
        </w:rPr>
        <w:t xml:space="preserve"> </w:t>
      </w:r>
      <w:r w:rsidR="00004CB2">
        <w:rPr>
          <w:rFonts w:ascii="Arial" w:eastAsia="SimSun" w:hAnsi="Arial" w:cs="Arial"/>
          <w:lang w:eastAsia="en-AU"/>
        </w:rPr>
        <w:t>were presented with</w:t>
      </w:r>
      <w:r w:rsidR="00EB532F">
        <w:rPr>
          <w:rFonts w:ascii="Arial" w:eastAsia="SimSun" w:hAnsi="Arial" w:cs="Arial"/>
          <w:lang w:eastAsia="en-AU"/>
        </w:rPr>
        <w:t xml:space="preserve"> hate crime statistics and </w:t>
      </w:r>
      <w:r w:rsidR="00A73817">
        <w:rPr>
          <w:rFonts w:ascii="Arial" w:eastAsia="SimSun" w:hAnsi="Arial" w:cs="Arial"/>
          <w:lang w:eastAsia="en-AU"/>
        </w:rPr>
        <w:t xml:space="preserve">collectively discussed </w:t>
      </w:r>
      <w:r w:rsidR="00E53CF8">
        <w:rPr>
          <w:rFonts w:ascii="Arial" w:eastAsia="SimSun" w:hAnsi="Arial" w:cs="Arial"/>
          <w:lang w:eastAsia="en-AU"/>
        </w:rPr>
        <w:t>recent hate crimes</w:t>
      </w:r>
      <w:r w:rsidR="00004CB2">
        <w:rPr>
          <w:rFonts w:ascii="Arial" w:eastAsia="SimSun" w:hAnsi="Arial" w:cs="Arial"/>
          <w:lang w:eastAsia="en-AU"/>
        </w:rPr>
        <w:t xml:space="preserve"> and associated</w:t>
      </w:r>
      <w:r w:rsidR="00743527">
        <w:rPr>
          <w:rFonts w:ascii="Arial" w:eastAsia="SimSun" w:hAnsi="Arial" w:cs="Arial"/>
          <w:lang w:eastAsia="en-AU"/>
        </w:rPr>
        <w:t xml:space="preserve"> themes and</w:t>
      </w:r>
      <w:r w:rsidR="00EE2F42">
        <w:rPr>
          <w:rFonts w:ascii="Arial" w:eastAsia="SimSun" w:hAnsi="Arial" w:cs="Arial"/>
          <w:lang w:eastAsia="en-AU"/>
        </w:rPr>
        <w:t xml:space="preserve"> challenges</w:t>
      </w:r>
      <w:r w:rsidR="00EB532F">
        <w:rPr>
          <w:rFonts w:ascii="Arial" w:eastAsia="SimSun" w:hAnsi="Arial" w:cs="Arial"/>
          <w:lang w:eastAsia="en-AU"/>
        </w:rPr>
        <w:t xml:space="preserve">. </w:t>
      </w:r>
      <w:r w:rsidR="00C80717">
        <w:rPr>
          <w:rFonts w:ascii="Arial" w:eastAsia="SimSun" w:hAnsi="Arial" w:cs="Arial"/>
          <w:lang w:eastAsia="en-AU"/>
        </w:rPr>
        <w:t xml:space="preserve">Both Deputy Commissioner Scanlon and Assistant Commissioner Pond </w:t>
      </w:r>
      <w:r w:rsidR="00A43A22">
        <w:rPr>
          <w:rFonts w:ascii="Arial" w:eastAsia="SimSun" w:hAnsi="Arial" w:cs="Arial"/>
          <w:lang w:eastAsia="en-AU"/>
        </w:rPr>
        <w:t xml:space="preserve">reinforced the </w:t>
      </w:r>
      <w:r w:rsidR="00C80717">
        <w:rPr>
          <w:rFonts w:ascii="Arial" w:eastAsia="SimSun" w:hAnsi="Arial" w:cs="Arial"/>
          <w:lang w:eastAsia="en-AU"/>
        </w:rPr>
        <w:t>QPS</w:t>
      </w:r>
      <w:r w:rsidR="00A43A22">
        <w:rPr>
          <w:rFonts w:ascii="Arial" w:eastAsia="SimSun" w:hAnsi="Arial" w:cs="Arial"/>
          <w:lang w:eastAsia="en-AU"/>
        </w:rPr>
        <w:t>’</w:t>
      </w:r>
      <w:r w:rsidR="00C80717">
        <w:rPr>
          <w:rFonts w:ascii="Arial" w:eastAsia="SimSun" w:hAnsi="Arial" w:cs="Arial"/>
          <w:lang w:eastAsia="en-AU"/>
        </w:rPr>
        <w:t xml:space="preserve"> </w:t>
      </w:r>
      <w:r w:rsidR="00EA411A">
        <w:rPr>
          <w:rFonts w:ascii="Arial" w:eastAsia="SimSun" w:hAnsi="Arial" w:cs="Arial"/>
          <w:lang w:eastAsia="en-AU"/>
        </w:rPr>
        <w:t>zero tolerance</w:t>
      </w:r>
      <w:r w:rsidR="00826A3E">
        <w:rPr>
          <w:rFonts w:ascii="Arial" w:eastAsia="SimSun" w:hAnsi="Arial" w:cs="Arial"/>
          <w:lang w:eastAsia="en-AU"/>
        </w:rPr>
        <w:t xml:space="preserve"> </w:t>
      </w:r>
      <w:r w:rsidR="00577B55">
        <w:rPr>
          <w:rFonts w:ascii="Arial" w:eastAsia="SimSun" w:hAnsi="Arial" w:cs="Arial"/>
          <w:lang w:eastAsia="en-AU"/>
        </w:rPr>
        <w:t>on</w:t>
      </w:r>
      <w:r w:rsidR="00826A3E">
        <w:rPr>
          <w:rFonts w:ascii="Arial" w:eastAsia="SimSun" w:hAnsi="Arial" w:cs="Arial"/>
          <w:lang w:eastAsia="en-AU"/>
        </w:rPr>
        <w:t xml:space="preserve"> hate </w:t>
      </w:r>
      <w:r w:rsidR="00A43A22">
        <w:rPr>
          <w:rFonts w:ascii="Arial" w:eastAsia="SimSun" w:hAnsi="Arial" w:cs="Arial"/>
          <w:lang w:eastAsia="en-AU"/>
        </w:rPr>
        <w:t>crimes and</w:t>
      </w:r>
      <w:r w:rsidR="00826A3E">
        <w:rPr>
          <w:rFonts w:ascii="Arial" w:eastAsia="SimSun" w:hAnsi="Arial" w:cs="Arial"/>
          <w:lang w:eastAsia="en-AU"/>
        </w:rPr>
        <w:t xml:space="preserve"> </w:t>
      </w:r>
      <w:r w:rsidR="00A43A22">
        <w:rPr>
          <w:rFonts w:ascii="Arial" w:eastAsia="SimSun" w:hAnsi="Arial" w:cs="Arial"/>
          <w:lang w:eastAsia="en-AU"/>
        </w:rPr>
        <w:t>noted</w:t>
      </w:r>
      <w:r w:rsidR="00F511F1">
        <w:rPr>
          <w:rFonts w:ascii="Arial" w:eastAsia="SimSun" w:hAnsi="Arial" w:cs="Arial"/>
          <w:lang w:eastAsia="en-AU"/>
        </w:rPr>
        <w:t xml:space="preserve"> the QPS has</w:t>
      </w:r>
      <w:r w:rsidR="00826A3E">
        <w:rPr>
          <w:rFonts w:ascii="Arial" w:eastAsia="SimSun" w:hAnsi="Arial" w:cs="Arial"/>
          <w:lang w:eastAsia="en-AU"/>
        </w:rPr>
        <w:t xml:space="preserve"> </w:t>
      </w:r>
      <w:r w:rsidR="00C706DD">
        <w:rPr>
          <w:rFonts w:ascii="Arial" w:eastAsia="SimSun" w:hAnsi="Arial" w:cs="Arial"/>
          <w:lang w:eastAsia="en-AU"/>
        </w:rPr>
        <w:t xml:space="preserve">further </w:t>
      </w:r>
      <w:r w:rsidR="00F511F1">
        <w:rPr>
          <w:rFonts w:ascii="Arial" w:eastAsia="SimSun" w:hAnsi="Arial" w:cs="Arial"/>
          <w:lang w:eastAsia="en-AU"/>
        </w:rPr>
        <w:t>partnered</w:t>
      </w:r>
      <w:r w:rsidR="00826A3E">
        <w:rPr>
          <w:rFonts w:ascii="Arial" w:eastAsia="SimSun" w:hAnsi="Arial" w:cs="Arial"/>
          <w:lang w:eastAsia="en-AU"/>
        </w:rPr>
        <w:t xml:space="preserve"> with</w:t>
      </w:r>
      <w:r w:rsidR="00EA411A">
        <w:rPr>
          <w:rFonts w:ascii="Arial" w:eastAsia="SimSun" w:hAnsi="Arial" w:cs="Arial"/>
          <w:lang w:eastAsia="en-AU"/>
        </w:rPr>
        <w:t xml:space="preserve"> </w:t>
      </w:r>
      <w:r w:rsidR="00F23C86">
        <w:rPr>
          <w:rFonts w:ascii="Arial" w:eastAsia="SimSun" w:hAnsi="Arial" w:cs="Arial"/>
          <w:lang w:eastAsia="en-AU"/>
        </w:rPr>
        <w:t xml:space="preserve">several </w:t>
      </w:r>
      <w:r w:rsidR="00EF133F">
        <w:rPr>
          <w:rFonts w:ascii="Arial" w:eastAsia="SimSun" w:hAnsi="Arial" w:cs="Arial"/>
          <w:lang w:eastAsia="en-AU"/>
        </w:rPr>
        <w:t xml:space="preserve">state and national agencies to </w:t>
      </w:r>
      <w:r w:rsidR="00B96E60">
        <w:rPr>
          <w:rFonts w:ascii="Arial" w:eastAsia="SimSun" w:hAnsi="Arial" w:cs="Arial"/>
          <w:lang w:eastAsia="en-AU"/>
        </w:rPr>
        <w:t xml:space="preserve">enhance </w:t>
      </w:r>
      <w:r w:rsidR="00464BE9">
        <w:rPr>
          <w:rFonts w:ascii="Arial" w:eastAsia="SimSun" w:hAnsi="Arial" w:cs="Arial"/>
          <w:lang w:eastAsia="en-AU"/>
        </w:rPr>
        <w:t>social cohesion and hate crime</w:t>
      </w:r>
      <w:r w:rsidR="00B96E60">
        <w:rPr>
          <w:rFonts w:ascii="Arial" w:eastAsia="SimSun" w:hAnsi="Arial" w:cs="Arial"/>
          <w:lang w:eastAsia="en-AU"/>
        </w:rPr>
        <w:t>s</w:t>
      </w:r>
      <w:r w:rsidR="00175B41">
        <w:rPr>
          <w:rFonts w:ascii="Arial" w:eastAsia="SimSun" w:hAnsi="Arial" w:cs="Arial"/>
          <w:lang w:eastAsia="en-AU"/>
        </w:rPr>
        <w:t xml:space="preserve"> responses</w:t>
      </w:r>
      <w:r w:rsidR="00B96E60">
        <w:rPr>
          <w:rFonts w:ascii="Arial" w:eastAsia="SimSun" w:hAnsi="Arial" w:cs="Arial"/>
          <w:lang w:eastAsia="en-AU"/>
        </w:rPr>
        <w:t xml:space="preserve"> across Australia.</w:t>
      </w:r>
    </w:p>
    <w:p w14:paraId="4EB9C26F" w14:textId="0AF3578D" w:rsidR="00DE0881" w:rsidRDefault="00750825" w:rsidP="005F78F0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>In closing the meeting, the PMAG welcomed back Commissioner</w:t>
      </w:r>
      <w:r w:rsidR="00983AB0">
        <w:rPr>
          <w:rFonts w:ascii="Arial" w:eastAsia="SimSun" w:hAnsi="Arial" w:cs="Arial"/>
          <w:lang w:eastAsia="en-AU"/>
        </w:rPr>
        <w:t xml:space="preserve"> Gollschewski following extended leave</w:t>
      </w:r>
      <w:r>
        <w:rPr>
          <w:rFonts w:ascii="Arial" w:eastAsia="SimSun" w:hAnsi="Arial" w:cs="Arial"/>
          <w:lang w:eastAsia="en-AU"/>
        </w:rPr>
        <w:t>. T</w:t>
      </w:r>
      <w:r w:rsidR="001629F7">
        <w:rPr>
          <w:rFonts w:ascii="Arial" w:eastAsia="SimSun" w:hAnsi="Arial" w:cs="Arial"/>
          <w:lang w:eastAsia="en-AU"/>
        </w:rPr>
        <w:t>he</w:t>
      </w:r>
      <w:r w:rsidR="009A521E" w:rsidRPr="009A521E">
        <w:rPr>
          <w:rFonts w:ascii="Arial" w:eastAsia="SimSun" w:hAnsi="Arial" w:cs="Arial"/>
          <w:lang w:eastAsia="en-AU"/>
        </w:rPr>
        <w:t xml:space="preserve"> Commissioner </w:t>
      </w:r>
      <w:r w:rsidR="00732E7B">
        <w:rPr>
          <w:rFonts w:ascii="Arial" w:eastAsia="SimSun" w:hAnsi="Arial" w:cs="Arial"/>
          <w:lang w:eastAsia="en-AU"/>
        </w:rPr>
        <w:t>reflect</w:t>
      </w:r>
      <w:r w:rsidR="001629F7">
        <w:rPr>
          <w:rFonts w:ascii="Arial" w:eastAsia="SimSun" w:hAnsi="Arial" w:cs="Arial"/>
          <w:lang w:eastAsia="en-AU"/>
        </w:rPr>
        <w:t>ed</w:t>
      </w:r>
      <w:r w:rsidR="00732E7B">
        <w:rPr>
          <w:rFonts w:ascii="Arial" w:eastAsia="SimSun" w:hAnsi="Arial" w:cs="Arial"/>
          <w:lang w:eastAsia="en-AU"/>
        </w:rPr>
        <w:t xml:space="preserve"> on his recent return</w:t>
      </w:r>
      <w:r w:rsidR="001629F7">
        <w:rPr>
          <w:rFonts w:ascii="Arial" w:eastAsia="SimSun" w:hAnsi="Arial" w:cs="Arial"/>
          <w:lang w:eastAsia="en-AU"/>
        </w:rPr>
        <w:t xml:space="preserve"> </w:t>
      </w:r>
      <w:r w:rsidR="00535CD2">
        <w:rPr>
          <w:rFonts w:ascii="Arial" w:eastAsia="SimSun" w:hAnsi="Arial" w:cs="Arial"/>
          <w:lang w:eastAsia="en-AU"/>
        </w:rPr>
        <w:t xml:space="preserve">to the QPS </w:t>
      </w:r>
      <w:r w:rsidR="0068637F">
        <w:rPr>
          <w:rFonts w:ascii="Arial" w:eastAsia="SimSun" w:hAnsi="Arial" w:cs="Arial"/>
          <w:lang w:eastAsia="en-AU"/>
        </w:rPr>
        <w:t xml:space="preserve">and </w:t>
      </w:r>
      <w:r w:rsidR="003319E2">
        <w:rPr>
          <w:rFonts w:ascii="Arial" w:eastAsia="SimSun" w:hAnsi="Arial" w:cs="Arial"/>
          <w:lang w:eastAsia="en-AU"/>
        </w:rPr>
        <w:t xml:space="preserve">reinforced </w:t>
      </w:r>
      <w:r w:rsidR="0068637F">
        <w:rPr>
          <w:rFonts w:ascii="Arial" w:eastAsia="SimSun" w:hAnsi="Arial" w:cs="Arial"/>
          <w:lang w:eastAsia="en-AU"/>
        </w:rPr>
        <w:t>his ongoing</w:t>
      </w:r>
      <w:r w:rsidR="00535CD2">
        <w:rPr>
          <w:rFonts w:ascii="Arial" w:eastAsia="SimSun" w:hAnsi="Arial" w:cs="Arial"/>
          <w:lang w:eastAsia="en-AU"/>
        </w:rPr>
        <w:t xml:space="preserve"> commitment</w:t>
      </w:r>
      <w:r w:rsidR="00676F93">
        <w:rPr>
          <w:rFonts w:ascii="Arial" w:eastAsia="SimSun" w:hAnsi="Arial" w:cs="Arial"/>
          <w:lang w:eastAsia="en-AU"/>
        </w:rPr>
        <w:t>s under the QPS 100-Day Review</w:t>
      </w:r>
      <w:r w:rsidR="00535CD2">
        <w:rPr>
          <w:rFonts w:ascii="Arial" w:eastAsia="SimSun" w:hAnsi="Arial" w:cs="Arial"/>
          <w:lang w:eastAsia="en-AU"/>
        </w:rPr>
        <w:t xml:space="preserve"> </w:t>
      </w:r>
      <w:r w:rsidR="00676F93">
        <w:rPr>
          <w:rFonts w:ascii="Arial" w:eastAsia="SimSun" w:hAnsi="Arial" w:cs="Arial"/>
          <w:lang w:eastAsia="en-AU"/>
        </w:rPr>
        <w:t xml:space="preserve">to </w:t>
      </w:r>
      <w:r w:rsidR="0086420C">
        <w:rPr>
          <w:rFonts w:ascii="Arial" w:eastAsia="SimSun" w:hAnsi="Arial" w:cs="Arial"/>
          <w:lang w:eastAsia="en-AU"/>
        </w:rPr>
        <w:t>restore support</w:t>
      </w:r>
      <w:r w:rsidR="00676F93">
        <w:rPr>
          <w:rFonts w:ascii="Arial" w:eastAsia="SimSun" w:hAnsi="Arial" w:cs="Arial"/>
          <w:lang w:eastAsia="en-AU"/>
        </w:rPr>
        <w:t xml:space="preserve"> to</w:t>
      </w:r>
      <w:r w:rsidR="0086420C">
        <w:rPr>
          <w:rFonts w:ascii="Arial" w:eastAsia="SimSun" w:hAnsi="Arial" w:cs="Arial"/>
          <w:lang w:eastAsia="en-AU"/>
        </w:rPr>
        <w:t xml:space="preserve"> the frontline and </w:t>
      </w:r>
      <w:r w:rsidR="004177F1">
        <w:rPr>
          <w:rFonts w:ascii="Arial" w:eastAsia="SimSun" w:hAnsi="Arial" w:cs="Arial"/>
          <w:lang w:eastAsia="en-AU"/>
        </w:rPr>
        <w:t xml:space="preserve">keep the community safe and feeling safe. </w:t>
      </w:r>
      <w:r w:rsidR="0017209B">
        <w:rPr>
          <w:rFonts w:ascii="Arial" w:eastAsia="SimSun" w:hAnsi="Arial" w:cs="Arial"/>
          <w:lang w:eastAsia="en-AU"/>
        </w:rPr>
        <w:t>Commissioner</w:t>
      </w:r>
      <w:r w:rsidR="00DC216B">
        <w:rPr>
          <w:rFonts w:ascii="Arial" w:eastAsia="SimSun" w:hAnsi="Arial" w:cs="Arial"/>
          <w:lang w:eastAsia="en-AU"/>
        </w:rPr>
        <w:t xml:space="preserve"> </w:t>
      </w:r>
      <w:r w:rsidR="00983AB0">
        <w:rPr>
          <w:rFonts w:ascii="Arial" w:eastAsia="SimSun" w:hAnsi="Arial" w:cs="Arial"/>
          <w:lang w:eastAsia="en-AU"/>
        </w:rPr>
        <w:t xml:space="preserve">Gollschewski </w:t>
      </w:r>
      <w:r w:rsidR="00D81662">
        <w:rPr>
          <w:rFonts w:ascii="Arial" w:eastAsia="SimSun" w:hAnsi="Arial" w:cs="Arial"/>
          <w:lang w:eastAsia="en-AU"/>
        </w:rPr>
        <w:t>further</w:t>
      </w:r>
      <w:r w:rsidR="00FD0889">
        <w:rPr>
          <w:rFonts w:ascii="Arial" w:eastAsia="SimSun" w:hAnsi="Arial" w:cs="Arial"/>
          <w:lang w:eastAsia="en-AU"/>
        </w:rPr>
        <w:t xml:space="preserve"> acknowledged the </w:t>
      </w:r>
      <w:r w:rsidR="00DC216B">
        <w:rPr>
          <w:rFonts w:ascii="Arial" w:eastAsia="SimSun" w:hAnsi="Arial" w:cs="Arial"/>
          <w:lang w:eastAsia="en-AU"/>
        </w:rPr>
        <w:t>upcoming</w:t>
      </w:r>
      <w:r w:rsidR="00C54F17">
        <w:rPr>
          <w:rFonts w:ascii="Arial" w:eastAsia="SimSun" w:hAnsi="Arial" w:cs="Arial"/>
          <w:lang w:eastAsia="en-AU"/>
        </w:rPr>
        <w:t xml:space="preserve"> </w:t>
      </w:r>
      <w:r w:rsidR="001D3BB1">
        <w:rPr>
          <w:rFonts w:ascii="Arial" w:eastAsia="SimSun" w:hAnsi="Arial" w:cs="Arial"/>
          <w:lang w:eastAsia="en-AU"/>
        </w:rPr>
        <w:t>challenges with</w:t>
      </w:r>
      <w:r w:rsidR="000C5905">
        <w:rPr>
          <w:rFonts w:ascii="Arial" w:eastAsia="SimSun" w:hAnsi="Arial" w:cs="Arial"/>
          <w:lang w:eastAsia="en-AU"/>
        </w:rPr>
        <w:t xml:space="preserve"> </w:t>
      </w:r>
      <w:r w:rsidR="00517D19">
        <w:rPr>
          <w:rFonts w:ascii="Arial" w:eastAsia="SimSun" w:hAnsi="Arial" w:cs="Arial"/>
          <w:lang w:eastAsia="en-AU"/>
        </w:rPr>
        <w:t xml:space="preserve">Queensland’s </w:t>
      </w:r>
      <w:r w:rsidR="00FD0889">
        <w:rPr>
          <w:rFonts w:ascii="Arial" w:eastAsia="SimSun" w:hAnsi="Arial" w:cs="Arial"/>
          <w:lang w:eastAsia="en-AU"/>
        </w:rPr>
        <w:t>2025-26</w:t>
      </w:r>
      <w:r w:rsidR="00D918DE">
        <w:rPr>
          <w:rFonts w:ascii="Arial" w:eastAsia="SimSun" w:hAnsi="Arial" w:cs="Arial"/>
          <w:lang w:eastAsia="en-AU"/>
        </w:rPr>
        <w:t xml:space="preserve"> disaster season</w:t>
      </w:r>
      <w:r w:rsidR="00FD0889">
        <w:rPr>
          <w:rFonts w:ascii="Arial" w:eastAsia="SimSun" w:hAnsi="Arial" w:cs="Arial"/>
          <w:lang w:eastAsia="en-AU"/>
        </w:rPr>
        <w:t xml:space="preserve"> and encouraged </w:t>
      </w:r>
      <w:r w:rsidR="00A25A6B">
        <w:rPr>
          <w:rFonts w:ascii="Arial" w:eastAsia="SimSun" w:hAnsi="Arial" w:cs="Arial"/>
          <w:lang w:eastAsia="en-AU"/>
        </w:rPr>
        <w:t xml:space="preserve">the </w:t>
      </w:r>
      <w:r w:rsidR="00FD0889">
        <w:rPr>
          <w:rFonts w:ascii="Arial" w:eastAsia="SimSun" w:hAnsi="Arial" w:cs="Arial"/>
          <w:lang w:eastAsia="en-AU"/>
        </w:rPr>
        <w:t xml:space="preserve">PMAG </w:t>
      </w:r>
      <w:r w:rsidR="004B5CEB">
        <w:rPr>
          <w:rFonts w:ascii="Arial" w:eastAsia="SimSun" w:hAnsi="Arial" w:cs="Arial"/>
          <w:lang w:eastAsia="en-AU"/>
        </w:rPr>
        <w:t xml:space="preserve">to </w:t>
      </w:r>
      <w:r w:rsidR="005A331E">
        <w:rPr>
          <w:rFonts w:ascii="Arial" w:eastAsia="SimSun" w:hAnsi="Arial" w:cs="Arial"/>
          <w:lang w:eastAsia="en-AU"/>
        </w:rPr>
        <w:t xml:space="preserve">continue to work with the QPS to ensure </w:t>
      </w:r>
      <w:r w:rsidR="00040F67" w:rsidRPr="00040F67">
        <w:rPr>
          <w:rFonts w:ascii="Arial" w:eastAsia="SimSun" w:hAnsi="Arial" w:cs="Arial"/>
          <w:lang w:eastAsia="en-AU"/>
        </w:rPr>
        <w:t xml:space="preserve">communities </w:t>
      </w:r>
      <w:r w:rsidR="005A331E">
        <w:rPr>
          <w:rFonts w:ascii="Arial" w:eastAsia="SimSun" w:hAnsi="Arial" w:cs="Arial"/>
          <w:lang w:eastAsia="en-AU"/>
        </w:rPr>
        <w:t>are</w:t>
      </w:r>
      <w:r w:rsidR="004B5CEB">
        <w:rPr>
          <w:rFonts w:ascii="Arial" w:eastAsia="SimSun" w:hAnsi="Arial" w:cs="Arial"/>
          <w:lang w:eastAsia="en-AU"/>
        </w:rPr>
        <w:t xml:space="preserve"> </w:t>
      </w:r>
      <w:r w:rsidR="005A331E">
        <w:rPr>
          <w:rFonts w:ascii="Arial" w:eastAsia="SimSun" w:hAnsi="Arial" w:cs="Arial"/>
          <w:lang w:eastAsia="en-AU"/>
        </w:rPr>
        <w:t>prepared</w:t>
      </w:r>
      <w:r w:rsidR="004B5CEB">
        <w:rPr>
          <w:rFonts w:ascii="Arial" w:eastAsia="SimSun" w:hAnsi="Arial" w:cs="Arial"/>
          <w:lang w:eastAsia="en-AU"/>
        </w:rPr>
        <w:t xml:space="preserve">. </w:t>
      </w:r>
      <w:r w:rsidR="00201D70">
        <w:rPr>
          <w:rFonts w:ascii="Arial" w:eastAsia="SimSun" w:hAnsi="Arial" w:cs="Arial"/>
          <w:lang w:eastAsia="en-AU"/>
        </w:rPr>
        <w:t xml:space="preserve">Commissioner </w:t>
      </w:r>
      <w:r w:rsidR="00983AB0">
        <w:rPr>
          <w:rFonts w:ascii="Arial" w:eastAsia="SimSun" w:hAnsi="Arial" w:cs="Arial"/>
          <w:lang w:eastAsia="en-AU"/>
        </w:rPr>
        <w:t xml:space="preserve">Gollschewski </w:t>
      </w:r>
      <w:r w:rsidR="009348FC">
        <w:rPr>
          <w:rFonts w:ascii="Arial" w:eastAsia="SimSun" w:hAnsi="Arial" w:cs="Arial"/>
          <w:lang w:eastAsia="en-AU"/>
        </w:rPr>
        <w:t xml:space="preserve">concluded his </w:t>
      </w:r>
      <w:r w:rsidR="00E21C27">
        <w:rPr>
          <w:rFonts w:ascii="Arial" w:eastAsia="SimSun" w:hAnsi="Arial" w:cs="Arial"/>
          <w:lang w:eastAsia="en-AU"/>
        </w:rPr>
        <w:t xml:space="preserve">final </w:t>
      </w:r>
      <w:r w:rsidR="009348FC">
        <w:rPr>
          <w:rFonts w:ascii="Arial" w:eastAsia="SimSun" w:hAnsi="Arial" w:cs="Arial"/>
          <w:lang w:eastAsia="en-AU"/>
        </w:rPr>
        <w:t>address</w:t>
      </w:r>
      <w:r w:rsidR="00E21C27">
        <w:rPr>
          <w:rFonts w:ascii="Arial" w:eastAsia="SimSun" w:hAnsi="Arial" w:cs="Arial"/>
          <w:lang w:eastAsia="en-AU"/>
        </w:rPr>
        <w:t xml:space="preserve"> for 2025</w:t>
      </w:r>
      <w:r w:rsidR="009348FC">
        <w:rPr>
          <w:rFonts w:ascii="Arial" w:eastAsia="SimSun" w:hAnsi="Arial" w:cs="Arial"/>
          <w:lang w:eastAsia="en-AU"/>
        </w:rPr>
        <w:t xml:space="preserve"> by </w:t>
      </w:r>
      <w:r w:rsidR="00E21C27">
        <w:rPr>
          <w:rFonts w:ascii="Arial" w:eastAsia="SimSun" w:hAnsi="Arial" w:cs="Arial"/>
          <w:lang w:eastAsia="en-AU"/>
        </w:rPr>
        <w:t>announcing</w:t>
      </w:r>
      <w:r w:rsidR="00A747E5">
        <w:rPr>
          <w:rFonts w:ascii="Arial" w:eastAsia="SimSun" w:hAnsi="Arial" w:cs="Arial"/>
          <w:lang w:eastAsia="en-AU"/>
        </w:rPr>
        <w:t xml:space="preserve"> th</w:t>
      </w:r>
      <w:r w:rsidR="00A25A6B">
        <w:rPr>
          <w:rFonts w:ascii="Arial" w:eastAsia="SimSun" w:hAnsi="Arial" w:cs="Arial"/>
          <w:lang w:eastAsia="en-AU"/>
        </w:rPr>
        <w:t>at the</w:t>
      </w:r>
      <w:r w:rsidR="00A747E5">
        <w:rPr>
          <w:rFonts w:ascii="Arial" w:eastAsia="SimSun" w:hAnsi="Arial" w:cs="Arial"/>
          <w:lang w:eastAsia="en-AU"/>
        </w:rPr>
        <w:t xml:space="preserve"> </w:t>
      </w:r>
      <w:r w:rsidR="009439C0">
        <w:rPr>
          <w:rFonts w:ascii="Arial" w:eastAsia="SimSun" w:hAnsi="Arial" w:cs="Arial"/>
          <w:lang w:eastAsia="en-AU"/>
        </w:rPr>
        <w:t xml:space="preserve">QPS </w:t>
      </w:r>
      <w:r w:rsidR="00E21C27">
        <w:rPr>
          <w:rFonts w:ascii="Arial" w:eastAsia="SimSun" w:hAnsi="Arial" w:cs="Arial"/>
          <w:lang w:eastAsia="en-AU"/>
        </w:rPr>
        <w:t xml:space="preserve">has </w:t>
      </w:r>
      <w:r w:rsidR="009439C0">
        <w:rPr>
          <w:rFonts w:ascii="Arial" w:eastAsia="SimSun" w:hAnsi="Arial" w:cs="Arial"/>
          <w:lang w:eastAsia="en-AU"/>
        </w:rPr>
        <w:t>publish</w:t>
      </w:r>
      <w:r w:rsidR="00E21C27">
        <w:rPr>
          <w:rFonts w:ascii="Arial" w:eastAsia="SimSun" w:hAnsi="Arial" w:cs="Arial"/>
          <w:lang w:eastAsia="en-AU"/>
        </w:rPr>
        <w:t>ed</w:t>
      </w:r>
      <w:r w:rsidR="009439C0">
        <w:rPr>
          <w:rFonts w:ascii="Arial" w:eastAsia="SimSun" w:hAnsi="Arial" w:cs="Arial"/>
          <w:lang w:eastAsia="en-AU"/>
        </w:rPr>
        <w:t xml:space="preserve"> its Queensland Multicultural Action Plan 2024-27 </w:t>
      </w:r>
      <w:r w:rsidR="00A25A6B">
        <w:rPr>
          <w:rFonts w:ascii="Arial" w:eastAsia="SimSun" w:hAnsi="Arial" w:cs="Arial"/>
          <w:lang w:eastAsia="en-AU"/>
        </w:rPr>
        <w:t xml:space="preserve">annual </w:t>
      </w:r>
      <w:r w:rsidR="00FA27D6">
        <w:rPr>
          <w:rFonts w:ascii="Arial" w:eastAsia="SimSun" w:hAnsi="Arial" w:cs="Arial"/>
          <w:lang w:eastAsia="en-AU"/>
        </w:rPr>
        <w:t>report</w:t>
      </w:r>
      <w:r w:rsidR="00244C2C">
        <w:rPr>
          <w:rFonts w:ascii="Arial" w:eastAsia="SimSun" w:hAnsi="Arial" w:cs="Arial"/>
          <w:lang w:eastAsia="en-AU"/>
        </w:rPr>
        <w:t xml:space="preserve"> and</w:t>
      </w:r>
      <w:r w:rsidR="00DE1F04">
        <w:rPr>
          <w:rFonts w:ascii="Arial" w:eastAsia="SimSun" w:hAnsi="Arial" w:cs="Arial"/>
          <w:lang w:eastAsia="en-AU"/>
        </w:rPr>
        <w:t xml:space="preserve"> </w:t>
      </w:r>
      <w:r w:rsidR="00AA4A6F">
        <w:rPr>
          <w:rFonts w:ascii="Arial" w:eastAsia="SimSun" w:hAnsi="Arial" w:cs="Arial"/>
          <w:lang w:eastAsia="en-AU"/>
        </w:rPr>
        <w:t>has</w:t>
      </w:r>
      <w:r w:rsidR="00244C2C">
        <w:rPr>
          <w:rFonts w:ascii="Arial" w:eastAsia="SimSun" w:hAnsi="Arial" w:cs="Arial"/>
          <w:lang w:eastAsia="en-AU"/>
        </w:rPr>
        <w:t xml:space="preserve"> deliver</w:t>
      </w:r>
      <w:r w:rsidR="00DE1F04">
        <w:rPr>
          <w:rFonts w:ascii="Arial" w:eastAsia="SimSun" w:hAnsi="Arial" w:cs="Arial"/>
          <w:lang w:eastAsia="en-AU"/>
        </w:rPr>
        <w:t>ed</w:t>
      </w:r>
      <w:r w:rsidR="00244C2C">
        <w:rPr>
          <w:rFonts w:ascii="Arial" w:eastAsia="SimSun" w:hAnsi="Arial" w:cs="Arial"/>
          <w:lang w:eastAsia="en-AU"/>
        </w:rPr>
        <w:t xml:space="preserve"> on all</w:t>
      </w:r>
      <w:r w:rsidR="001018DD">
        <w:rPr>
          <w:rFonts w:ascii="Arial" w:eastAsia="SimSun" w:hAnsi="Arial" w:cs="Arial"/>
          <w:lang w:eastAsia="en-AU"/>
        </w:rPr>
        <w:t xml:space="preserve"> its</w:t>
      </w:r>
      <w:r w:rsidR="00244C2C">
        <w:rPr>
          <w:rFonts w:ascii="Arial" w:eastAsia="SimSun" w:hAnsi="Arial" w:cs="Arial"/>
          <w:lang w:eastAsia="en-AU"/>
        </w:rPr>
        <w:t xml:space="preserve"> 14 commitments focused on </w:t>
      </w:r>
      <w:r w:rsidR="006157CF">
        <w:rPr>
          <w:rFonts w:ascii="Arial" w:eastAsia="SimSun" w:hAnsi="Arial" w:cs="Arial"/>
          <w:lang w:eastAsia="en-AU"/>
        </w:rPr>
        <w:t>d</w:t>
      </w:r>
      <w:r w:rsidR="006157CF" w:rsidRPr="006157CF">
        <w:rPr>
          <w:rFonts w:ascii="Arial" w:eastAsia="SimSun" w:hAnsi="Arial" w:cs="Arial"/>
          <w:lang w:eastAsia="en-AU"/>
        </w:rPr>
        <w:t>eliver</w:t>
      </w:r>
      <w:r w:rsidR="006157CF">
        <w:rPr>
          <w:rFonts w:ascii="Arial" w:eastAsia="SimSun" w:hAnsi="Arial" w:cs="Arial"/>
          <w:lang w:eastAsia="en-AU"/>
        </w:rPr>
        <w:t>ing</w:t>
      </w:r>
      <w:r w:rsidR="006157CF" w:rsidRPr="006157CF">
        <w:rPr>
          <w:rFonts w:ascii="Arial" w:eastAsia="SimSun" w:hAnsi="Arial" w:cs="Arial"/>
          <w:lang w:eastAsia="en-AU"/>
        </w:rPr>
        <w:t xml:space="preserve"> culturally responsive services, </w:t>
      </w:r>
      <w:r w:rsidR="006157CF">
        <w:rPr>
          <w:rFonts w:ascii="Arial" w:eastAsia="SimSun" w:hAnsi="Arial" w:cs="Arial"/>
          <w:lang w:eastAsia="en-AU"/>
        </w:rPr>
        <w:t>d</w:t>
      </w:r>
      <w:r w:rsidR="006157CF" w:rsidRPr="006157CF">
        <w:rPr>
          <w:rFonts w:ascii="Arial" w:eastAsia="SimSun" w:hAnsi="Arial" w:cs="Arial"/>
          <w:lang w:eastAsia="en-AU"/>
        </w:rPr>
        <w:t>riv</w:t>
      </w:r>
      <w:r w:rsidR="006157CF">
        <w:rPr>
          <w:rFonts w:ascii="Arial" w:eastAsia="SimSun" w:hAnsi="Arial" w:cs="Arial"/>
          <w:lang w:eastAsia="en-AU"/>
        </w:rPr>
        <w:t>ing</w:t>
      </w:r>
      <w:r w:rsidR="006157CF" w:rsidRPr="006157CF">
        <w:rPr>
          <w:rFonts w:ascii="Arial" w:eastAsia="SimSun" w:hAnsi="Arial" w:cs="Arial"/>
          <w:lang w:eastAsia="en-AU"/>
        </w:rPr>
        <w:t xml:space="preserve"> diversity and inclusion across the public sector, </w:t>
      </w:r>
      <w:r w:rsidR="00FA4072" w:rsidRPr="006157CF">
        <w:rPr>
          <w:rFonts w:ascii="Arial" w:eastAsia="SimSun" w:hAnsi="Arial" w:cs="Arial"/>
          <w:lang w:eastAsia="en-AU"/>
        </w:rPr>
        <w:t>and promoting</w:t>
      </w:r>
      <w:r w:rsidR="006157CF" w:rsidRPr="006157CF">
        <w:rPr>
          <w:rFonts w:ascii="Arial" w:eastAsia="SimSun" w:hAnsi="Arial" w:cs="Arial"/>
          <w:lang w:eastAsia="en-AU"/>
        </w:rPr>
        <w:t xml:space="preserve"> social cohesion.</w:t>
      </w:r>
    </w:p>
    <w:p w14:paraId="4458EF7F" w14:textId="764923C7" w:rsidR="00C34EE0" w:rsidRDefault="00C34EE0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Additional agenda items included </w:t>
      </w:r>
      <w:r w:rsidR="00C241C2">
        <w:rPr>
          <w:rFonts w:ascii="Arial" w:eastAsia="SimSun" w:hAnsi="Arial" w:cs="Arial"/>
          <w:lang w:eastAsia="en-AU"/>
        </w:rPr>
        <w:t xml:space="preserve">the evaluation of the 2024-2025 PMAG and </w:t>
      </w:r>
      <w:r>
        <w:rPr>
          <w:rFonts w:ascii="Arial" w:eastAsia="SimSun" w:hAnsi="Arial" w:cs="Arial"/>
          <w:lang w:eastAsia="en-AU"/>
        </w:rPr>
        <w:t xml:space="preserve">planning </w:t>
      </w:r>
      <w:r w:rsidR="00C241C2">
        <w:rPr>
          <w:rFonts w:ascii="Arial" w:eastAsia="SimSun" w:hAnsi="Arial" w:cs="Arial"/>
          <w:lang w:eastAsia="en-AU"/>
        </w:rPr>
        <w:t xml:space="preserve">for the 2025-2026 </w:t>
      </w:r>
      <w:r>
        <w:rPr>
          <w:rFonts w:ascii="Arial" w:eastAsia="SimSun" w:hAnsi="Arial" w:cs="Arial"/>
          <w:lang w:eastAsia="en-AU"/>
        </w:rPr>
        <w:t>term</w:t>
      </w:r>
      <w:r w:rsidR="00C241C2">
        <w:rPr>
          <w:rFonts w:ascii="Arial" w:eastAsia="SimSun" w:hAnsi="Arial" w:cs="Arial"/>
          <w:lang w:eastAsia="en-AU"/>
        </w:rPr>
        <w:t xml:space="preserve">. </w:t>
      </w:r>
      <w:r w:rsidR="00E1390E">
        <w:rPr>
          <w:rFonts w:ascii="Arial" w:eastAsia="SimSun" w:hAnsi="Arial" w:cs="Arial"/>
          <w:lang w:eastAsia="en-AU"/>
        </w:rPr>
        <w:t>The</w:t>
      </w:r>
      <w:r w:rsidR="00C241C2">
        <w:rPr>
          <w:rFonts w:ascii="Arial" w:eastAsia="SimSun" w:hAnsi="Arial" w:cs="Arial"/>
          <w:lang w:eastAsia="en-AU"/>
        </w:rPr>
        <w:t xml:space="preserve"> current PMAG membership will be extended for one</w:t>
      </w:r>
      <w:r w:rsidR="000A6052">
        <w:rPr>
          <w:rFonts w:ascii="Arial" w:eastAsia="SimSun" w:hAnsi="Arial" w:cs="Arial"/>
          <w:lang w:eastAsia="en-AU"/>
        </w:rPr>
        <w:t xml:space="preserve"> </w:t>
      </w:r>
      <w:r w:rsidR="00C241C2">
        <w:rPr>
          <w:rFonts w:ascii="Arial" w:eastAsia="SimSun" w:hAnsi="Arial" w:cs="Arial"/>
          <w:lang w:eastAsia="en-AU"/>
        </w:rPr>
        <w:t>year, with new local and regional positions</w:t>
      </w:r>
      <w:r w:rsidR="00472901">
        <w:rPr>
          <w:rFonts w:ascii="Arial" w:eastAsia="SimSun" w:hAnsi="Arial" w:cs="Arial"/>
          <w:lang w:eastAsia="en-AU"/>
        </w:rPr>
        <w:t xml:space="preserve"> for the PMAG 2026-27</w:t>
      </w:r>
      <w:r>
        <w:rPr>
          <w:rFonts w:ascii="Arial" w:eastAsia="SimSun" w:hAnsi="Arial" w:cs="Arial"/>
          <w:lang w:eastAsia="en-AU"/>
        </w:rPr>
        <w:t xml:space="preserve"> </w:t>
      </w:r>
      <w:r w:rsidR="000033A2">
        <w:rPr>
          <w:rFonts w:ascii="Arial" w:eastAsia="SimSun" w:hAnsi="Arial" w:cs="Arial"/>
          <w:lang w:eastAsia="en-AU"/>
        </w:rPr>
        <w:t xml:space="preserve">term </w:t>
      </w:r>
      <w:r w:rsidR="00E1390E">
        <w:rPr>
          <w:rFonts w:ascii="Arial" w:eastAsia="SimSun" w:hAnsi="Arial" w:cs="Arial"/>
          <w:lang w:eastAsia="en-AU"/>
        </w:rPr>
        <w:t>advertised on Seek</w:t>
      </w:r>
      <w:r w:rsidR="00D6299A">
        <w:rPr>
          <w:rFonts w:ascii="Arial" w:eastAsia="SimSun" w:hAnsi="Arial" w:cs="Arial"/>
          <w:lang w:eastAsia="en-AU"/>
        </w:rPr>
        <w:t xml:space="preserve"> until mid-December 2025</w:t>
      </w:r>
      <w:r w:rsidR="00E1390E">
        <w:rPr>
          <w:rFonts w:ascii="Arial" w:eastAsia="SimSun" w:hAnsi="Arial" w:cs="Arial"/>
          <w:lang w:eastAsia="en-AU"/>
        </w:rPr>
        <w:t xml:space="preserve">. </w:t>
      </w:r>
      <w:r w:rsidR="00C241C2">
        <w:rPr>
          <w:rFonts w:ascii="Arial" w:eastAsia="SimSun" w:hAnsi="Arial" w:cs="Arial"/>
          <w:lang w:eastAsia="en-AU"/>
        </w:rPr>
        <w:t xml:space="preserve"> </w:t>
      </w:r>
    </w:p>
    <w:p w14:paraId="7FE5420E" w14:textId="605AF909" w:rsidR="00A337A1" w:rsidRPr="00A337A1" w:rsidRDefault="00F655A4" w:rsidP="00D05954">
      <w:pPr>
        <w:jc w:val="both"/>
        <w:rPr>
          <w:rFonts w:ascii="Arial" w:hAnsi="Arial" w:cs="Arial"/>
          <w:b/>
          <w:bCs/>
        </w:rPr>
      </w:pPr>
      <w:r w:rsidRPr="009B127E">
        <w:rPr>
          <w:rFonts w:ascii="Arial" w:eastAsia="SimSun" w:hAnsi="Arial" w:cs="Arial"/>
          <w:b/>
          <w:bCs/>
          <w:lang w:eastAsia="en-AU"/>
        </w:rPr>
        <w:t xml:space="preserve">The </w:t>
      </w:r>
      <w:r w:rsidR="006A656A">
        <w:rPr>
          <w:rFonts w:ascii="Arial" w:eastAsia="SimSun" w:hAnsi="Arial" w:cs="Arial"/>
          <w:b/>
          <w:bCs/>
          <w:lang w:eastAsia="en-AU"/>
        </w:rPr>
        <w:t>next</w:t>
      </w:r>
      <w:r w:rsidR="005F7912">
        <w:rPr>
          <w:rFonts w:ascii="Arial" w:eastAsia="SimSun" w:hAnsi="Arial" w:cs="Arial"/>
          <w:b/>
          <w:bCs/>
          <w:lang w:eastAsia="en-AU"/>
        </w:rPr>
        <w:t xml:space="preserve"> PMAG</w:t>
      </w:r>
      <w:r w:rsidR="00983AB0">
        <w:rPr>
          <w:rFonts w:ascii="Arial" w:eastAsia="SimSun" w:hAnsi="Arial" w:cs="Arial"/>
          <w:b/>
          <w:bCs/>
          <w:lang w:eastAsia="en-AU"/>
        </w:rPr>
        <w:t xml:space="preserve"> meeting</w:t>
      </w:r>
      <w:r w:rsidR="00F35AAD">
        <w:rPr>
          <w:rFonts w:ascii="Arial" w:eastAsia="SimSun" w:hAnsi="Arial" w:cs="Arial"/>
          <w:b/>
          <w:bCs/>
          <w:lang w:eastAsia="en-AU"/>
        </w:rPr>
        <w:t xml:space="preserve"> 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is scheduled for </w:t>
      </w:r>
      <w:r w:rsidR="006A656A">
        <w:rPr>
          <w:rFonts w:ascii="Arial" w:eastAsia="SimSun" w:hAnsi="Arial" w:cs="Arial"/>
          <w:b/>
          <w:bCs/>
          <w:lang w:eastAsia="en-AU"/>
        </w:rPr>
        <w:t>28 January 2026</w:t>
      </w:r>
      <w:r w:rsidR="00A917D5">
        <w:rPr>
          <w:rFonts w:ascii="Arial" w:eastAsia="SimSun" w:hAnsi="Arial" w:cs="Arial"/>
          <w:b/>
          <w:bCs/>
          <w:lang w:eastAsia="en-AU"/>
        </w:rPr>
        <w:t>.</w:t>
      </w:r>
    </w:p>
    <w:sectPr w:rsidR="00A337A1" w:rsidRPr="00A337A1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4F106" w14:textId="77777777" w:rsidR="00D130E2" w:rsidRDefault="00D130E2" w:rsidP="00A67A78">
      <w:pPr>
        <w:spacing w:before="0" w:after="0" w:line="240" w:lineRule="auto"/>
      </w:pPr>
      <w:r>
        <w:separator/>
      </w:r>
    </w:p>
  </w:endnote>
  <w:endnote w:type="continuationSeparator" w:id="0">
    <w:p w14:paraId="096DD630" w14:textId="77777777" w:rsidR="00D130E2" w:rsidRDefault="00D130E2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0CB2FD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CD688" id="Straight Connector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18C1F" w14:textId="77777777" w:rsidR="00D130E2" w:rsidRDefault="00D130E2" w:rsidP="00A67A78">
      <w:pPr>
        <w:spacing w:before="0" w:after="0" w:line="240" w:lineRule="auto"/>
      </w:pPr>
      <w:r>
        <w:separator/>
      </w:r>
    </w:p>
  </w:footnote>
  <w:footnote w:type="continuationSeparator" w:id="0">
    <w:p w14:paraId="60B2C60F" w14:textId="77777777" w:rsidR="00D130E2" w:rsidRDefault="00D130E2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5850" w14:textId="756AD25A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19E80740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C55">
      <w:rPr>
        <w:noProof/>
      </w:rPr>
      <w:drawing>
        <wp:inline distT="0" distB="0" distL="0" distR="0" wp14:anchorId="1DA3708D" wp14:editId="2479B042">
          <wp:extent cx="2236470" cy="944245"/>
          <wp:effectExtent l="0" t="0" r="0" b="0"/>
          <wp:docPr id="7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137CE"/>
    <w:multiLevelType w:val="hybridMultilevel"/>
    <w:tmpl w:val="5226EC80"/>
    <w:lvl w:ilvl="0" w:tplc="EA6CB8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36DFC"/>
    <w:multiLevelType w:val="hybridMultilevel"/>
    <w:tmpl w:val="ECCE221C"/>
    <w:lvl w:ilvl="0" w:tplc="CF883790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54B7E"/>
    <w:multiLevelType w:val="hybridMultilevel"/>
    <w:tmpl w:val="BD5E5FD8"/>
    <w:lvl w:ilvl="0" w:tplc="324871FE">
      <w:start w:val="7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  <w:b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3234308">
    <w:abstractNumId w:val="4"/>
  </w:num>
  <w:num w:numId="2" w16cid:durableId="1289434304">
    <w:abstractNumId w:val="1"/>
  </w:num>
  <w:num w:numId="3" w16cid:durableId="1508903508">
    <w:abstractNumId w:val="0"/>
  </w:num>
  <w:num w:numId="4" w16cid:durableId="1377659641">
    <w:abstractNumId w:val="5"/>
  </w:num>
  <w:num w:numId="5" w16cid:durableId="1489243929">
    <w:abstractNumId w:val="2"/>
  </w:num>
  <w:num w:numId="6" w16cid:durableId="2039816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tKSgM6nRScdevCXRlpfBTQC7V2h8CkjTo2AZ8hTFhLmy78bWFYfKYfkKgcpKKDLYhFmlLFYj4yDf6O7HSObF6A==" w:salt="1dgvE0a4gGRbTANBB4Fun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033A2"/>
    <w:rsid w:val="00004CB2"/>
    <w:rsid w:val="00007EAC"/>
    <w:rsid w:val="00015463"/>
    <w:rsid w:val="000158FF"/>
    <w:rsid w:val="00017F17"/>
    <w:rsid w:val="0002536B"/>
    <w:rsid w:val="00032953"/>
    <w:rsid w:val="00036630"/>
    <w:rsid w:val="00040F67"/>
    <w:rsid w:val="0004478F"/>
    <w:rsid w:val="00051D0F"/>
    <w:rsid w:val="00065E06"/>
    <w:rsid w:val="000725CD"/>
    <w:rsid w:val="00086553"/>
    <w:rsid w:val="000927B3"/>
    <w:rsid w:val="000A6015"/>
    <w:rsid w:val="000A6052"/>
    <w:rsid w:val="000B60A5"/>
    <w:rsid w:val="000C5905"/>
    <w:rsid w:val="000C7F17"/>
    <w:rsid w:val="000D425B"/>
    <w:rsid w:val="000D6401"/>
    <w:rsid w:val="000E3A8F"/>
    <w:rsid w:val="001018DD"/>
    <w:rsid w:val="00101E58"/>
    <w:rsid w:val="001128FA"/>
    <w:rsid w:val="001206A1"/>
    <w:rsid w:val="00120EBF"/>
    <w:rsid w:val="00121B40"/>
    <w:rsid w:val="00122755"/>
    <w:rsid w:val="0013408F"/>
    <w:rsid w:val="00141073"/>
    <w:rsid w:val="00142C08"/>
    <w:rsid w:val="001442E7"/>
    <w:rsid w:val="00150633"/>
    <w:rsid w:val="00150635"/>
    <w:rsid w:val="001629F7"/>
    <w:rsid w:val="0017209B"/>
    <w:rsid w:val="00175B41"/>
    <w:rsid w:val="00180244"/>
    <w:rsid w:val="0018600A"/>
    <w:rsid w:val="00186217"/>
    <w:rsid w:val="001A4A72"/>
    <w:rsid w:val="001A7672"/>
    <w:rsid w:val="001D0B07"/>
    <w:rsid w:val="001D2F50"/>
    <w:rsid w:val="001D33A6"/>
    <w:rsid w:val="001D34AA"/>
    <w:rsid w:val="001D3BB1"/>
    <w:rsid w:val="001D477B"/>
    <w:rsid w:val="001F7300"/>
    <w:rsid w:val="00201221"/>
    <w:rsid w:val="002015BE"/>
    <w:rsid w:val="00201D70"/>
    <w:rsid w:val="00204EA2"/>
    <w:rsid w:val="00212994"/>
    <w:rsid w:val="0021322A"/>
    <w:rsid w:val="00217B12"/>
    <w:rsid w:val="00236CE1"/>
    <w:rsid w:val="002417B1"/>
    <w:rsid w:val="00243BF0"/>
    <w:rsid w:val="00244C2C"/>
    <w:rsid w:val="00256A6B"/>
    <w:rsid w:val="00256E3A"/>
    <w:rsid w:val="00262A3B"/>
    <w:rsid w:val="00270363"/>
    <w:rsid w:val="002804E8"/>
    <w:rsid w:val="002924A0"/>
    <w:rsid w:val="00296A1A"/>
    <w:rsid w:val="002A09BE"/>
    <w:rsid w:val="002B281E"/>
    <w:rsid w:val="002C2516"/>
    <w:rsid w:val="002D5F2B"/>
    <w:rsid w:val="002E4472"/>
    <w:rsid w:val="00301BA1"/>
    <w:rsid w:val="003147FD"/>
    <w:rsid w:val="0033092D"/>
    <w:rsid w:val="003319E2"/>
    <w:rsid w:val="003321AE"/>
    <w:rsid w:val="00332501"/>
    <w:rsid w:val="00335332"/>
    <w:rsid w:val="00340FFD"/>
    <w:rsid w:val="00342811"/>
    <w:rsid w:val="003462AE"/>
    <w:rsid w:val="0034798F"/>
    <w:rsid w:val="0035440E"/>
    <w:rsid w:val="003852FA"/>
    <w:rsid w:val="003B27C7"/>
    <w:rsid w:val="003C42A1"/>
    <w:rsid w:val="003C53D3"/>
    <w:rsid w:val="003D331B"/>
    <w:rsid w:val="003D4268"/>
    <w:rsid w:val="003E53FA"/>
    <w:rsid w:val="003E78CD"/>
    <w:rsid w:val="003F04BD"/>
    <w:rsid w:val="003F6B33"/>
    <w:rsid w:val="00405BD4"/>
    <w:rsid w:val="00412E73"/>
    <w:rsid w:val="004166D6"/>
    <w:rsid w:val="00416D7D"/>
    <w:rsid w:val="004177F1"/>
    <w:rsid w:val="00430269"/>
    <w:rsid w:val="00434B82"/>
    <w:rsid w:val="0044171A"/>
    <w:rsid w:val="00442A29"/>
    <w:rsid w:val="004431AE"/>
    <w:rsid w:val="004465E6"/>
    <w:rsid w:val="00446C4A"/>
    <w:rsid w:val="00455B83"/>
    <w:rsid w:val="00464BE9"/>
    <w:rsid w:val="00472901"/>
    <w:rsid w:val="00475814"/>
    <w:rsid w:val="00485520"/>
    <w:rsid w:val="0049050C"/>
    <w:rsid w:val="00491D8F"/>
    <w:rsid w:val="0049720F"/>
    <w:rsid w:val="004B1251"/>
    <w:rsid w:val="004B461B"/>
    <w:rsid w:val="004B5CEB"/>
    <w:rsid w:val="004B705B"/>
    <w:rsid w:val="004C71E8"/>
    <w:rsid w:val="004D4AF6"/>
    <w:rsid w:val="004D74F8"/>
    <w:rsid w:val="004E12C2"/>
    <w:rsid w:val="004E4F76"/>
    <w:rsid w:val="004F34A9"/>
    <w:rsid w:val="004F5FC8"/>
    <w:rsid w:val="005010E2"/>
    <w:rsid w:val="00506E0A"/>
    <w:rsid w:val="00512A9E"/>
    <w:rsid w:val="00517D19"/>
    <w:rsid w:val="005207CF"/>
    <w:rsid w:val="005210A2"/>
    <w:rsid w:val="00521DD1"/>
    <w:rsid w:val="00522184"/>
    <w:rsid w:val="00522A81"/>
    <w:rsid w:val="0052679F"/>
    <w:rsid w:val="00530152"/>
    <w:rsid w:val="00535CD2"/>
    <w:rsid w:val="005369FC"/>
    <w:rsid w:val="005417E3"/>
    <w:rsid w:val="00550E43"/>
    <w:rsid w:val="00554128"/>
    <w:rsid w:val="00554E84"/>
    <w:rsid w:val="00562CBB"/>
    <w:rsid w:val="00565DC7"/>
    <w:rsid w:val="00574804"/>
    <w:rsid w:val="00574E48"/>
    <w:rsid w:val="0057595A"/>
    <w:rsid w:val="00575E0A"/>
    <w:rsid w:val="00577B55"/>
    <w:rsid w:val="00581908"/>
    <w:rsid w:val="00584FD6"/>
    <w:rsid w:val="00586992"/>
    <w:rsid w:val="00590039"/>
    <w:rsid w:val="00590C35"/>
    <w:rsid w:val="00591EE4"/>
    <w:rsid w:val="005965FF"/>
    <w:rsid w:val="00597EF2"/>
    <w:rsid w:val="005A331E"/>
    <w:rsid w:val="005A7FA3"/>
    <w:rsid w:val="005B2A15"/>
    <w:rsid w:val="005B6108"/>
    <w:rsid w:val="005D06BB"/>
    <w:rsid w:val="005D0808"/>
    <w:rsid w:val="005D52D7"/>
    <w:rsid w:val="005D7F44"/>
    <w:rsid w:val="005E08A1"/>
    <w:rsid w:val="005E2A14"/>
    <w:rsid w:val="005F5668"/>
    <w:rsid w:val="005F78F0"/>
    <w:rsid w:val="005F7912"/>
    <w:rsid w:val="005F7E81"/>
    <w:rsid w:val="0060335A"/>
    <w:rsid w:val="00604D08"/>
    <w:rsid w:val="006157CF"/>
    <w:rsid w:val="006226FF"/>
    <w:rsid w:val="00626762"/>
    <w:rsid w:val="00641B65"/>
    <w:rsid w:val="0064248F"/>
    <w:rsid w:val="006474B1"/>
    <w:rsid w:val="006569B7"/>
    <w:rsid w:val="00660A27"/>
    <w:rsid w:val="00663B3C"/>
    <w:rsid w:val="00671666"/>
    <w:rsid w:val="006731B6"/>
    <w:rsid w:val="0067612F"/>
    <w:rsid w:val="00676F93"/>
    <w:rsid w:val="00677E62"/>
    <w:rsid w:val="00680B95"/>
    <w:rsid w:val="0068637F"/>
    <w:rsid w:val="00686AD5"/>
    <w:rsid w:val="00690421"/>
    <w:rsid w:val="00695F96"/>
    <w:rsid w:val="006A656A"/>
    <w:rsid w:val="006A75C2"/>
    <w:rsid w:val="006B7086"/>
    <w:rsid w:val="006C2015"/>
    <w:rsid w:val="006C599B"/>
    <w:rsid w:val="006E00F6"/>
    <w:rsid w:val="006E4D43"/>
    <w:rsid w:val="006F1B50"/>
    <w:rsid w:val="006F5924"/>
    <w:rsid w:val="00700750"/>
    <w:rsid w:val="00712927"/>
    <w:rsid w:val="00725668"/>
    <w:rsid w:val="00731B02"/>
    <w:rsid w:val="00731D78"/>
    <w:rsid w:val="007321A9"/>
    <w:rsid w:val="00732E7B"/>
    <w:rsid w:val="007330AC"/>
    <w:rsid w:val="00735317"/>
    <w:rsid w:val="00736004"/>
    <w:rsid w:val="00743527"/>
    <w:rsid w:val="00747062"/>
    <w:rsid w:val="00750825"/>
    <w:rsid w:val="00755C98"/>
    <w:rsid w:val="00756160"/>
    <w:rsid w:val="00760977"/>
    <w:rsid w:val="00764F55"/>
    <w:rsid w:val="00770B91"/>
    <w:rsid w:val="00793C67"/>
    <w:rsid w:val="007966AF"/>
    <w:rsid w:val="007B0B07"/>
    <w:rsid w:val="007B6B1C"/>
    <w:rsid w:val="007C0D1D"/>
    <w:rsid w:val="007C4273"/>
    <w:rsid w:val="007C50D9"/>
    <w:rsid w:val="007C5A5C"/>
    <w:rsid w:val="007C6975"/>
    <w:rsid w:val="007D6AF3"/>
    <w:rsid w:val="007E0E64"/>
    <w:rsid w:val="007E17C4"/>
    <w:rsid w:val="007E212F"/>
    <w:rsid w:val="007E722C"/>
    <w:rsid w:val="007E7E57"/>
    <w:rsid w:val="007F113E"/>
    <w:rsid w:val="007F17F4"/>
    <w:rsid w:val="007F49D8"/>
    <w:rsid w:val="008047A5"/>
    <w:rsid w:val="00822126"/>
    <w:rsid w:val="0082456F"/>
    <w:rsid w:val="00825FFF"/>
    <w:rsid w:val="00826A3E"/>
    <w:rsid w:val="00835D70"/>
    <w:rsid w:val="00837309"/>
    <w:rsid w:val="00842C61"/>
    <w:rsid w:val="00843A54"/>
    <w:rsid w:val="00846D91"/>
    <w:rsid w:val="00851B3F"/>
    <w:rsid w:val="00854001"/>
    <w:rsid w:val="008548C2"/>
    <w:rsid w:val="0086420C"/>
    <w:rsid w:val="00882C29"/>
    <w:rsid w:val="00884D90"/>
    <w:rsid w:val="00891309"/>
    <w:rsid w:val="008937E8"/>
    <w:rsid w:val="00893809"/>
    <w:rsid w:val="00895995"/>
    <w:rsid w:val="008A0B6C"/>
    <w:rsid w:val="008A5BE2"/>
    <w:rsid w:val="008B15C8"/>
    <w:rsid w:val="008C4B9B"/>
    <w:rsid w:val="008D01AC"/>
    <w:rsid w:val="008E07CF"/>
    <w:rsid w:val="008E2950"/>
    <w:rsid w:val="008F0F49"/>
    <w:rsid w:val="008F281A"/>
    <w:rsid w:val="008F2BDA"/>
    <w:rsid w:val="008F4D99"/>
    <w:rsid w:val="00901956"/>
    <w:rsid w:val="00906205"/>
    <w:rsid w:val="00906C05"/>
    <w:rsid w:val="0091256D"/>
    <w:rsid w:val="00917794"/>
    <w:rsid w:val="00923108"/>
    <w:rsid w:val="0092736C"/>
    <w:rsid w:val="00933CAB"/>
    <w:rsid w:val="009348FC"/>
    <w:rsid w:val="00934D9C"/>
    <w:rsid w:val="009439C0"/>
    <w:rsid w:val="009470D1"/>
    <w:rsid w:val="00961E34"/>
    <w:rsid w:val="0098026A"/>
    <w:rsid w:val="00983AB0"/>
    <w:rsid w:val="009870A4"/>
    <w:rsid w:val="009874EE"/>
    <w:rsid w:val="00993E47"/>
    <w:rsid w:val="0099794D"/>
    <w:rsid w:val="009A521E"/>
    <w:rsid w:val="009B127E"/>
    <w:rsid w:val="009C484E"/>
    <w:rsid w:val="009D3D96"/>
    <w:rsid w:val="009D70EC"/>
    <w:rsid w:val="009D7A13"/>
    <w:rsid w:val="009E1189"/>
    <w:rsid w:val="009E27C7"/>
    <w:rsid w:val="009E5E04"/>
    <w:rsid w:val="009E713E"/>
    <w:rsid w:val="009F038C"/>
    <w:rsid w:val="009F7E3C"/>
    <w:rsid w:val="00A151D2"/>
    <w:rsid w:val="00A20688"/>
    <w:rsid w:val="00A25A6B"/>
    <w:rsid w:val="00A27A17"/>
    <w:rsid w:val="00A27E6F"/>
    <w:rsid w:val="00A31BD0"/>
    <w:rsid w:val="00A337A1"/>
    <w:rsid w:val="00A41FA5"/>
    <w:rsid w:val="00A43A22"/>
    <w:rsid w:val="00A45800"/>
    <w:rsid w:val="00A536FE"/>
    <w:rsid w:val="00A67A78"/>
    <w:rsid w:val="00A70517"/>
    <w:rsid w:val="00A71A4D"/>
    <w:rsid w:val="00A72D12"/>
    <w:rsid w:val="00A73817"/>
    <w:rsid w:val="00A747E5"/>
    <w:rsid w:val="00A77F8D"/>
    <w:rsid w:val="00A80E54"/>
    <w:rsid w:val="00A82D3E"/>
    <w:rsid w:val="00A917D5"/>
    <w:rsid w:val="00A94030"/>
    <w:rsid w:val="00AA1823"/>
    <w:rsid w:val="00AA24E2"/>
    <w:rsid w:val="00AA2513"/>
    <w:rsid w:val="00AA2B6B"/>
    <w:rsid w:val="00AA4286"/>
    <w:rsid w:val="00AA4A6F"/>
    <w:rsid w:val="00AA650E"/>
    <w:rsid w:val="00AB4BFB"/>
    <w:rsid w:val="00AB61A7"/>
    <w:rsid w:val="00AC31E1"/>
    <w:rsid w:val="00AC3C4E"/>
    <w:rsid w:val="00AC5ED0"/>
    <w:rsid w:val="00AD3DF4"/>
    <w:rsid w:val="00AE1E71"/>
    <w:rsid w:val="00AF36B5"/>
    <w:rsid w:val="00B024E4"/>
    <w:rsid w:val="00B0600A"/>
    <w:rsid w:val="00B141AE"/>
    <w:rsid w:val="00B153F8"/>
    <w:rsid w:val="00B21B0A"/>
    <w:rsid w:val="00B22972"/>
    <w:rsid w:val="00B245C4"/>
    <w:rsid w:val="00B26D44"/>
    <w:rsid w:val="00B31733"/>
    <w:rsid w:val="00B325ED"/>
    <w:rsid w:val="00B33351"/>
    <w:rsid w:val="00B345FE"/>
    <w:rsid w:val="00B41BC8"/>
    <w:rsid w:val="00B46628"/>
    <w:rsid w:val="00B472FD"/>
    <w:rsid w:val="00B543B2"/>
    <w:rsid w:val="00B60950"/>
    <w:rsid w:val="00B64A8D"/>
    <w:rsid w:val="00B7750D"/>
    <w:rsid w:val="00B818DD"/>
    <w:rsid w:val="00B82CFA"/>
    <w:rsid w:val="00B83FC6"/>
    <w:rsid w:val="00B84683"/>
    <w:rsid w:val="00B877C3"/>
    <w:rsid w:val="00B946C8"/>
    <w:rsid w:val="00B953D2"/>
    <w:rsid w:val="00B96E60"/>
    <w:rsid w:val="00BA033F"/>
    <w:rsid w:val="00BA55C3"/>
    <w:rsid w:val="00BA6CC2"/>
    <w:rsid w:val="00BB2B9A"/>
    <w:rsid w:val="00BB3990"/>
    <w:rsid w:val="00BC124D"/>
    <w:rsid w:val="00BD0B91"/>
    <w:rsid w:val="00BD7C53"/>
    <w:rsid w:val="00BE7112"/>
    <w:rsid w:val="00BF3A66"/>
    <w:rsid w:val="00BF4D6C"/>
    <w:rsid w:val="00C00070"/>
    <w:rsid w:val="00C05E62"/>
    <w:rsid w:val="00C06A4F"/>
    <w:rsid w:val="00C073AC"/>
    <w:rsid w:val="00C10F70"/>
    <w:rsid w:val="00C241C2"/>
    <w:rsid w:val="00C30C0C"/>
    <w:rsid w:val="00C34EE0"/>
    <w:rsid w:val="00C4326D"/>
    <w:rsid w:val="00C44FB5"/>
    <w:rsid w:val="00C54F17"/>
    <w:rsid w:val="00C55E8B"/>
    <w:rsid w:val="00C57304"/>
    <w:rsid w:val="00C57670"/>
    <w:rsid w:val="00C706DD"/>
    <w:rsid w:val="00C75745"/>
    <w:rsid w:val="00C77D42"/>
    <w:rsid w:val="00C80717"/>
    <w:rsid w:val="00C85638"/>
    <w:rsid w:val="00C86D84"/>
    <w:rsid w:val="00C940AB"/>
    <w:rsid w:val="00C97160"/>
    <w:rsid w:val="00CA1265"/>
    <w:rsid w:val="00CA14EB"/>
    <w:rsid w:val="00CB1AC3"/>
    <w:rsid w:val="00CB3E3C"/>
    <w:rsid w:val="00CB40F1"/>
    <w:rsid w:val="00CB56A8"/>
    <w:rsid w:val="00CC086C"/>
    <w:rsid w:val="00CC3277"/>
    <w:rsid w:val="00CD104B"/>
    <w:rsid w:val="00CE11F3"/>
    <w:rsid w:val="00CF6552"/>
    <w:rsid w:val="00D039E6"/>
    <w:rsid w:val="00D04BCB"/>
    <w:rsid w:val="00D05954"/>
    <w:rsid w:val="00D05EB8"/>
    <w:rsid w:val="00D130E2"/>
    <w:rsid w:val="00D16AC3"/>
    <w:rsid w:val="00D21CDE"/>
    <w:rsid w:val="00D2206F"/>
    <w:rsid w:val="00D31661"/>
    <w:rsid w:val="00D340D0"/>
    <w:rsid w:val="00D3647B"/>
    <w:rsid w:val="00D4133C"/>
    <w:rsid w:val="00D44172"/>
    <w:rsid w:val="00D508B5"/>
    <w:rsid w:val="00D537F6"/>
    <w:rsid w:val="00D6299A"/>
    <w:rsid w:val="00D637A9"/>
    <w:rsid w:val="00D63B0D"/>
    <w:rsid w:val="00D6463B"/>
    <w:rsid w:val="00D669C9"/>
    <w:rsid w:val="00D81662"/>
    <w:rsid w:val="00D85449"/>
    <w:rsid w:val="00D85F7D"/>
    <w:rsid w:val="00D90882"/>
    <w:rsid w:val="00D918DE"/>
    <w:rsid w:val="00D9194D"/>
    <w:rsid w:val="00D93763"/>
    <w:rsid w:val="00DA7926"/>
    <w:rsid w:val="00DB0D4B"/>
    <w:rsid w:val="00DB175C"/>
    <w:rsid w:val="00DB26FA"/>
    <w:rsid w:val="00DB379A"/>
    <w:rsid w:val="00DB5095"/>
    <w:rsid w:val="00DC216B"/>
    <w:rsid w:val="00DC6CE3"/>
    <w:rsid w:val="00DD0C29"/>
    <w:rsid w:val="00DD140C"/>
    <w:rsid w:val="00DE0881"/>
    <w:rsid w:val="00DE1F04"/>
    <w:rsid w:val="00DF689D"/>
    <w:rsid w:val="00DF70F0"/>
    <w:rsid w:val="00E00AAF"/>
    <w:rsid w:val="00E0500F"/>
    <w:rsid w:val="00E12C7E"/>
    <w:rsid w:val="00E12E04"/>
    <w:rsid w:val="00E13270"/>
    <w:rsid w:val="00E1390E"/>
    <w:rsid w:val="00E14374"/>
    <w:rsid w:val="00E17808"/>
    <w:rsid w:val="00E17D0F"/>
    <w:rsid w:val="00E21C27"/>
    <w:rsid w:val="00E22F51"/>
    <w:rsid w:val="00E32539"/>
    <w:rsid w:val="00E33995"/>
    <w:rsid w:val="00E409BC"/>
    <w:rsid w:val="00E449B0"/>
    <w:rsid w:val="00E463A1"/>
    <w:rsid w:val="00E46480"/>
    <w:rsid w:val="00E506D6"/>
    <w:rsid w:val="00E521CF"/>
    <w:rsid w:val="00E5292E"/>
    <w:rsid w:val="00E53CF8"/>
    <w:rsid w:val="00E571C7"/>
    <w:rsid w:val="00E575EE"/>
    <w:rsid w:val="00E61072"/>
    <w:rsid w:val="00E65F43"/>
    <w:rsid w:val="00E6715E"/>
    <w:rsid w:val="00E71A8D"/>
    <w:rsid w:val="00E72562"/>
    <w:rsid w:val="00E73696"/>
    <w:rsid w:val="00E770F1"/>
    <w:rsid w:val="00E93BB3"/>
    <w:rsid w:val="00EA127D"/>
    <w:rsid w:val="00EA2B2D"/>
    <w:rsid w:val="00EA3C7E"/>
    <w:rsid w:val="00EA411A"/>
    <w:rsid w:val="00EB057B"/>
    <w:rsid w:val="00EB532F"/>
    <w:rsid w:val="00EC466E"/>
    <w:rsid w:val="00ED396D"/>
    <w:rsid w:val="00ED71AD"/>
    <w:rsid w:val="00EE22C5"/>
    <w:rsid w:val="00EE2F42"/>
    <w:rsid w:val="00EE3C8B"/>
    <w:rsid w:val="00EE6FB2"/>
    <w:rsid w:val="00EF133F"/>
    <w:rsid w:val="00EF2B58"/>
    <w:rsid w:val="00F01BB6"/>
    <w:rsid w:val="00F05715"/>
    <w:rsid w:val="00F159E3"/>
    <w:rsid w:val="00F23C86"/>
    <w:rsid w:val="00F2468E"/>
    <w:rsid w:val="00F3161C"/>
    <w:rsid w:val="00F35AAD"/>
    <w:rsid w:val="00F45157"/>
    <w:rsid w:val="00F45E06"/>
    <w:rsid w:val="00F503BF"/>
    <w:rsid w:val="00F50F90"/>
    <w:rsid w:val="00F511F1"/>
    <w:rsid w:val="00F547A6"/>
    <w:rsid w:val="00F57AA5"/>
    <w:rsid w:val="00F6158E"/>
    <w:rsid w:val="00F655A4"/>
    <w:rsid w:val="00F67832"/>
    <w:rsid w:val="00F70185"/>
    <w:rsid w:val="00F76F25"/>
    <w:rsid w:val="00F8694C"/>
    <w:rsid w:val="00FA0C31"/>
    <w:rsid w:val="00FA0C86"/>
    <w:rsid w:val="00FA196D"/>
    <w:rsid w:val="00FA1F25"/>
    <w:rsid w:val="00FA27D6"/>
    <w:rsid w:val="00FA4072"/>
    <w:rsid w:val="00FA7D87"/>
    <w:rsid w:val="00FB512D"/>
    <w:rsid w:val="00FD0889"/>
    <w:rsid w:val="00FD3FB3"/>
    <w:rsid w:val="00FE5D9C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customStyle="1" w:styleId="normaltextrun">
    <w:name w:val="normaltextrun"/>
    <w:basedOn w:val="DefaultParagraphFont"/>
    <w:rsid w:val="00F655A4"/>
  </w:style>
  <w:style w:type="paragraph" w:customStyle="1" w:styleId="paragraph">
    <w:name w:val="paragraph"/>
    <w:basedOn w:val="Normal"/>
    <w:rsid w:val="00F655A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27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70EC"/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9" ma:contentTypeDescription="Create a new document." ma:contentTypeScope="" ma:versionID="89dd9a4dbc4cb67c612f641e3e37b85f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0f52369fdfb4e95a7fde59a048eee560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0EED4D-E8F7-44F0-A161-CFFE15949BCA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3.xml><?xml version="1.0" encoding="utf-8"?>
<ds:datastoreItem xmlns:ds="http://schemas.openxmlformats.org/officeDocument/2006/customXml" ds:itemID="{F5C57154-4F6E-45F8-A288-E393D4307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(9).dot</Template>
  <TotalTime>7</TotalTime>
  <Pages>2</Pages>
  <Words>429</Words>
  <Characters>2448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2872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designmarco@yahoo.com.au</cp:lastModifiedBy>
  <cp:revision>4</cp:revision>
  <cp:lastPrinted>2025-09-16T03:51:00Z</cp:lastPrinted>
  <dcterms:created xsi:type="dcterms:W3CDTF">2025-11-17T22:06:00Z</dcterms:created>
  <dcterms:modified xsi:type="dcterms:W3CDTF">2025-12-04T05:25:00Z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