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F241D" w14:textId="77777777" w:rsidR="0017273E" w:rsidRPr="00211BEF" w:rsidRDefault="0017273E" w:rsidP="0017273E">
      <w:pPr>
        <w:pStyle w:val="Title"/>
        <w:spacing w:after="240"/>
        <w:ind w:left="-567"/>
        <w:rPr>
          <w:rStyle w:val="Strong"/>
          <w:rFonts w:ascii="Segoe UI" w:hAnsi="Segoe UI" w:cs="Segoe UI"/>
          <w:sz w:val="44"/>
          <w:szCs w:val="44"/>
        </w:rPr>
      </w:pPr>
      <w:r w:rsidRPr="00211BEF">
        <w:rPr>
          <w:rStyle w:val="Strong"/>
          <w:rFonts w:cstheme="majorHAnsi"/>
          <w:sz w:val="44"/>
          <w:szCs w:val="44"/>
        </w:rPr>
        <w:t xml:space="preserve">Impact Analysis Statement </w:t>
      </w:r>
    </w:p>
    <w:p w14:paraId="2A7948C6" w14:textId="77777777" w:rsidR="0017273E" w:rsidRPr="00211BEF" w:rsidRDefault="0017273E" w:rsidP="0017273E">
      <w:pPr>
        <w:spacing w:before="60" w:after="60"/>
        <w:ind w:left="-567"/>
        <w:rPr>
          <w:rFonts w:asciiTheme="majorHAnsi" w:hAnsiTheme="majorHAnsi" w:cstheme="majorBidi"/>
          <w:b/>
          <w:sz w:val="30"/>
          <w:szCs w:val="30"/>
        </w:rPr>
      </w:pPr>
      <w:r w:rsidRPr="00211BEF">
        <w:rPr>
          <w:rFonts w:asciiTheme="majorHAnsi" w:hAnsiTheme="majorHAnsi" w:cstheme="majorBidi"/>
          <w:b/>
          <w:sz w:val="30"/>
          <w:szCs w:val="30"/>
        </w:rPr>
        <w:t>Summary IAS</w:t>
      </w:r>
    </w:p>
    <w:p w14:paraId="09E99E69" w14:textId="77777777" w:rsidR="0017273E" w:rsidRDefault="0017273E" w:rsidP="0017273E">
      <w:pPr>
        <w:ind w:left="-567"/>
        <w:rPr>
          <w:rFonts w:asciiTheme="majorHAnsi" w:hAnsiTheme="majorHAnsi" w:cstheme="majorHAnsi"/>
          <w:b/>
          <w:sz w:val="20"/>
        </w:rPr>
      </w:pPr>
    </w:p>
    <w:p w14:paraId="626EEAC0" w14:textId="77777777" w:rsidR="0017273E" w:rsidRDefault="0017273E" w:rsidP="0017273E">
      <w:pPr>
        <w:spacing w:before="60" w:after="60"/>
        <w:ind w:left="-567"/>
        <w:rPr>
          <w:rFonts w:asciiTheme="majorHAnsi" w:hAnsiTheme="majorHAnsi" w:cstheme="majorHAnsi"/>
          <w:b/>
          <w:sz w:val="24"/>
          <w:szCs w:val="24"/>
        </w:rPr>
      </w:pPr>
      <w:r w:rsidRPr="00211BEF">
        <w:rPr>
          <w:rFonts w:asciiTheme="majorHAnsi" w:hAnsiTheme="majorHAnsi" w:cstheme="majorHAnsi"/>
          <w:b/>
          <w:sz w:val="24"/>
          <w:szCs w:val="24"/>
        </w:rPr>
        <w:t>Details</w:t>
      </w:r>
    </w:p>
    <w:p w14:paraId="5430A1F6" w14:textId="77777777" w:rsidR="0017273E" w:rsidRPr="00D8347D" w:rsidRDefault="0017273E" w:rsidP="0017273E">
      <w:pPr>
        <w:ind w:left="-567"/>
        <w:rPr>
          <w:rFonts w:asciiTheme="majorHAnsi" w:hAnsiTheme="majorHAnsi" w:cstheme="majorHAnsi"/>
          <w:b/>
          <w:sz w:val="20"/>
        </w:rPr>
      </w:pPr>
    </w:p>
    <w:tbl>
      <w:tblPr>
        <w:tblW w:w="531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6326"/>
      </w:tblGrid>
      <w:tr w:rsidR="0017273E" w:rsidRPr="00BA5A02" w14:paraId="4D50EC90" w14:textId="77777777" w:rsidTr="0047408E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C24EE1" w14:textId="77777777" w:rsidR="0017273E" w:rsidRPr="00BA5A02" w:rsidRDefault="0017273E" w:rsidP="0047408E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Lead department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58F8E4" w14:textId="77777777" w:rsidR="0017273E" w:rsidRPr="00BA5A02" w:rsidRDefault="0017273E" w:rsidP="0047408E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Queensland Police Service (QPS)</w:t>
            </w:r>
          </w:p>
        </w:tc>
      </w:tr>
      <w:tr w:rsidR="0017273E" w:rsidRPr="00BA5A02" w14:paraId="18700CFB" w14:textId="77777777" w:rsidTr="0047408E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9030D3" w14:textId="77777777" w:rsidR="0017273E" w:rsidRPr="00BA5A02" w:rsidRDefault="0017273E" w:rsidP="0047408E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Name of the proposal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ADCBCC" w14:textId="1651045D" w:rsidR="0017273E" w:rsidRPr="00621BBE" w:rsidRDefault="00041A35" w:rsidP="0047408E">
            <w:pPr>
              <w:spacing w:before="60" w:after="60"/>
              <w:jc w:val="both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041A35">
              <w:rPr>
                <w:rFonts w:ascii="Arial" w:hAnsi="Arial" w:cs="Arial"/>
                <w:bCs/>
                <w:i/>
                <w:iCs/>
                <w:sz w:val="20"/>
              </w:rPr>
              <w:t>Police Powers and Responsibilities (Maryborough Designated Business and Community Precinct) Amendment Regulation 2026</w:t>
            </w:r>
          </w:p>
        </w:tc>
      </w:tr>
      <w:tr w:rsidR="0017273E" w:rsidRPr="00BA5A02" w14:paraId="14F7993E" w14:textId="77777777" w:rsidTr="0047408E">
        <w:trPr>
          <w:trHeight w:val="489"/>
        </w:trPr>
        <w:tc>
          <w:tcPr>
            <w:tcW w:w="1701" w:type="pct"/>
            <w:vAlign w:val="center"/>
          </w:tcPr>
          <w:p w14:paraId="1DAEB1AF" w14:textId="77777777" w:rsidR="0017273E" w:rsidRPr="00BA5A02" w:rsidRDefault="0017273E" w:rsidP="0047408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 xml:space="preserve">Submission type </w:t>
            </w:r>
          </w:p>
        </w:tc>
        <w:tc>
          <w:tcPr>
            <w:tcW w:w="3299" w:type="pct"/>
            <w:vAlign w:val="center"/>
          </w:tcPr>
          <w:p w14:paraId="51E33867" w14:textId="77777777" w:rsidR="0017273E" w:rsidRPr="00621BBE" w:rsidRDefault="0017273E" w:rsidP="0047408E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621BBE">
              <w:rPr>
                <w:rFonts w:ascii="Arial" w:hAnsi="Arial" w:cs="Arial"/>
                <w:sz w:val="20"/>
              </w:rPr>
              <w:t>Summary IAS</w:t>
            </w:r>
          </w:p>
        </w:tc>
      </w:tr>
      <w:tr w:rsidR="0017273E" w:rsidRPr="00BA5A02" w14:paraId="557F6C58" w14:textId="77777777" w:rsidTr="0047408E">
        <w:trPr>
          <w:trHeight w:val="418"/>
        </w:trPr>
        <w:tc>
          <w:tcPr>
            <w:tcW w:w="1701" w:type="pct"/>
            <w:vAlign w:val="center"/>
          </w:tcPr>
          <w:p w14:paraId="79BEA07C" w14:textId="77777777" w:rsidR="0017273E" w:rsidRPr="00BA5A02" w:rsidRDefault="0017273E" w:rsidP="0047408E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Title of related legislative or regulatory instrument</w:t>
            </w:r>
          </w:p>
        </w:tc>
        <w:tc>
          <w:tcPr>
            <w:tcW w:w="3299" w:type="pct"/>
            <w:vAlign w:val="center"/>
          </w:tcPr>
          <w:p w14:paraId="211FA165" w14:textId="6EB1D1ED" w:rsidR="0017273E" w:rsidRPr="00B23544" w:rsidRDefault="00621BBE" w:rsidP="00621B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B23544">
              <w:rPr>
                <w:rFonts w:ascii="Arial" w:hAnsi="Arial" w:cs="Arial"/>
                <w:i/>
                <w:sz w:val="20"/>
              </w:rPr>
              <w:t>Police Powers and Responsibilities Regulation 2026</w:t>
            </w:r>
          </w:p>
        </w:tc>
      </w:tr>
      <w:tr w:rsidR="0017273E" w:rsidRPr="00BA5A02" w14:paraId="5F3DB791" w14:textId="77777777" w:rsidTr="0047408E">
        <w:trPr>
          <w:trHeight w:val="418"/>
        </w:trPr>
        <w:tc>
          <w:tcPr>
            <w:tcW w:w="1701" w:type="pct"/>
            <w:vAlign w:val="center"/>
          </w:tcPr>
          <w:p w14:paraId="146C3ED8" w14:textId="77777777" w:rsidR="0017273E" w:rsidRPr="00BA5A02" w:rsidRDefault="0017273E" w:rsidP="0047408E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Date of issue</w:t>
            </w:r>
          </w:p>
        </w:tc>
        <w:tc>
          <w:tcPr>
            <w:tcW w:w="3299" w:type="pct"/>
            <w:vAlign w:val="center"/>
          </w:tcPr>
          <w:p w14:paraId="17B393E7" w14:textId="63AA05FF" w:rsidR="0017273E" w:rsidRPr="00BA5A02" w:rsidRDefault="005370E0" w:rsidP="0047408E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5370E0">
              <w:rPr>
                <w:rFonts w:ascii="Arial" w:hAnsi="Arial" w:cs="Arial"/>
                <w:sz w:val="20"/>
              </w:rPr>
              <w:t>15</w:t>
            </w:r>
            <w:r w:rsidR="0017273E" w:rsidRPr="005370E0">
              <w:rPr>
                <w:rFonts w:ascii="Arial" w:hAnsi="Arial" w:cs="Arial"/>
                <w:sz w:val="20"/>
              </w:rPr>
              <w:t xml:space="preserve"> </w:t>
            </w:r>
            <w:r w:rsidR="00385FE1" w:rsidRPr="005370E0">
              <w:rPr>
                <w:rFonts w:ascii="Arial" w:hAnsi="Arial" w:cs="Arial"/>
                <w:sz w:val="20"/>
              </w:rPr>
              <w:t>June</w:t>
            </w:r>
            <w:r w:rsidR="0017273E" w:rsidRPr="005370E0">
              <w:rPr>
                <w:rFonts w:ascii="Arial" w:hAnsi="Arial" w:cs="Arial"/>
                <w:sz w:val="20"/>
              </w:rPr>
              <w:t xml:space="preserve"> 2026</w:t>
            </w:r>
          </w:p>
        </w:tc>
      </w:tr>
    </w:tbl>
    <w:p w14:paraId="5DB82DC9" w14:textId="77777777" w:rsidR="0017273E" w:rsidRPr="00BA5A02" w:rsidRDefault="0017273E" w:rsidP="0017273E">
      <w:pPr>
        <w:spacing w:before="60" w:after="60"/>
        <w:rPr>
          <w:rFonts w:ascii="Arial" w:eastAsia="Yu Gothic Light" w:hAnsi="Arial" w:cs="Arial"/>
          <w:b/>
          <w:i/>
          <w:iCs/>
          <w:sz w:val="20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6878"/>
      </w:tblGrid>
      <w:tr w:rsidR="0017273E" w:rsidRPr="00BA5A02" w14:paraId="251F3B2C" w14:textId="77777777" w:rsidTr="0047408E">
        <w:trPr>
          <w:trHeight w:val="393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7DC15860" w14:textId="77777777" w:rsidR="0017273E" w:rsidRPr="00BA5A02" w:rsidRDefault="0017273E" w:rsidP="0047408E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Proposal type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7D684B57" w14:textId="77777777" w:rsidR="0017273E" w:rsidRPr="00BA5A02" w:rsidRDefault="0017273E" w:rsidP="0047408E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Details</w:t>
            </w:r>
          </w:p>
        </w:tc>
      </w:tr>
      <w:tr w:rsidR="0017273E" w:rsidRPr="00BA5A02" w14:paraId="4EDE5106" w14:textId="77777777" w:rsidTr="0047408E">
        <w:trPr>
          <w:trHeight w:val="1071"/>
        </w:trPr>
        <w:tc>
          <w:tcPr>
            <w:tcW w:w="2710" w:type="dxa"/>
            <w:vAlign w:val="center"/>
          </w:tcPr>
          <w:p w14:paraId="3A2DD67C" w14:textId="77777777" w:rsidR="0017273E" w:rsidRPr="00BA5A02" w:rsidRDefault="0017273E" w:rsidP="0047408E">
            <w:pPr>
              <w:spacing w:before="60" w:after="60"/>
              <w:rPr>
                <w:rFonts w:ascii="Arial" w:hAnsi="Arial" w:cs="Arial"/>
                <w:b/>
                <w:iCs/>
                <w:sz w:val="20"/>
              </w:rPr>
            </w:pPr>
            <w:r w:rsidRPr="00BA5A02">
              <w:rPr>
                <w:rFonts w:ascii="Arial" w:hAnsi="Arial" w:cs="Arial"/>
                <w:b/>
                <w:iCs/>
                <w:sz w:val="20"/>
              </w:rPr>
              <w:t>Regulatory proposals where no RIA is required</w:t>
            </w:r>
          </w:p>
        </w:tc>
        <w:tc>
          <w:tcPr>
            <w:tcW w:w="6878" w:type="dxa"/>
            <w:vAlign w:val="center"/>
          </w:tcPr>
          <w:p w14:paraId="1DA7945F" w14:textId="080364F7" w:rsidR="0017273E" w:rsidRPr="00B16D0D" w:rsidRDefault="009A68B2" w:rsidP="00C03AFA">
            <w:pPr>
              <w:spacing w:after="120"/>
              <w:jc w:val="both"/>
              <w:rPr>
                <w:rFonts w:ascii="Arial" w:hAnsi="Arial" w:cs="Arial"/>
                <w:iCs/>
                <w:sz w:val="20"/>
              </w:rPr>
            </w:pPr>
            <w:r w:rsidRPr="008F0FFA">
              <w:rPr>
                <w:rFonts w:ascii="Arial" w:hAnsi="Arial" w:cs="Arial"/>
                <w:iCs/>
                <w:sz w:val="20"/>
              </w:rPr>
              <w:t>S</w:t>
            </w:r>
            <w:r w:rsidR="008530EE" w:rsidRPr="008F0FFA">
              <w:rPr>
                <w:rFonts w:ascii="Arial" w:hAnsi="Arial" w:cs="Arial"/>
                <w:iCs/>
                <w:sz w:val="20"/>
              </w:rPr>
              <w:t>ection 808D</w:t>
            </w:r>
            <w:r w:rsidR="00F64A6E" w:rsidRPr="008F0FFA">
              <w:rPr>
                <w:rFonts w:ascii="Arial" w:hAnsi="Arial" w:cs="Arial"/>
                <w:i/>
                <w:sz w:val="20"/>
              </w:rPr>
              <w:t xml:space="preserve"> </w:t>
            </w:r>
            <w:r w:rsidR="00F64A6E" w:rsidRPr="008F0FFA">
              <w:rPr>
                <w:rFonts w:ascii="Arial" w:hAnsi="Arial" w:cs="Arial"/>
                <w:iCs/>
                <w:sz w:val="20"/>
              </w:rPr>
              <w:t>of</w:t>
            </w:r>
            <w:r w:rsidR="00F64A6E" w:rsidRPr="008F0FFA">
              <w:rPr>
                <w:rFonts w:ascii="Arial" w:hAnsi="Arial" w:cs="Arial"/>
                <w:i/>
                <w:sz w:val="20"/>
              </w:rPr>
              <w:t xml:space="preserve"> </w:t>
            </w:r>
            <w:r w:rsidR="00A4028D" w:rsidRPr="008F0FFA">
              <w:rPr>
                <w:rFonts w:ascii="Arial" w:hAnsi="Arial" w:cs="Arial"/>
                <w:iCs/>
                <w:sz w:val="20"/>
              </w:rPr>
              <w:t>the</w:t>
            </w:r>
            <w:r w:rsidR="00A4028D" w:rsidRPr="008F0FFA">
              <w:rPr>
                <w:rFonts w:ascii="Arial" w:hAnsi="Arial" w:cs="Arial"/>
                <w:i/>
                <w:sz w:val="20"/>
              </w:rPr>
              <w:t xml:space="preserve"> Police Powers and Responsibilities Act 2000</w:t>
            </w:r>
            <w:r w:rsidR="006D35FF" w:rsidRPr="008F0FFA">
              <w:rPr>
                <w:sz w:val="20"/>
              </w:rPr>
              <w:t xml:space="preserve"> </w:t>
            </w:r>
            <w:r w:rsidR="00171C15" w:rsidRPr="008F0FFA">
              <w:rPr>
                <w:rFonts w:ascii="Arial" w:hAnsi="Arial" w:cs="Arial"/>
                <w:sz w:val="20"/>
              </w:rPr>
              <w:t xml:space="preserve">(PPRA) </w:t>
            </w:r>
            <w:r w:rsidR="006D35FF" w:rsidRPr="008F0FFA">
              <w:rPr>
                <w:rFonts w:ascii="Arial" w:hAnsi="Arial" w:cs="Arial"/>
                <w:iCs/>
                <w:sz w:val="20"/>
              </w:rPr>
              <w:t xml:space="preserve">provides that a </w:t>
            </w:r>
            <w:r w:rsidR="00CD0F4B" w:rsidRPr="008F0FFA">
              <w:rPr>
                <w:rFonts w:ascii="Arial" w:hAnsi="Arial" w:cs="Arial"/>
                <w:iCs/>
                <w:sz w:val="20"/>
              </w:rPr>
              <w:t xml:space="preserve">regulation </w:t>
            </w:r>
            <w:r w:rsidR="006D35FF" w:rsidRPr="008F0FFA">
              <w:rPr>
                <w:rFonts w:ascii="Arial" w:hAnsi="Arial" w:cs="Arial"/>
                <w:iCs/>
                <w:sz w:val="20"/>
              </w:rPr>
              <w:t xml:space="preserve">may prescribe an area of the State to be a </w:t>
            </w:r>
            <w:r w:rsidR="003D76A4" w:rsidRPr="008F0FFA">
              <w:rPr>
                <w:rFonts w:ascii="Arial" w:hAnsi="Arial" w:cs="Arial"/>
                <w:iCs/>
                <w:sz w:val="20"/>
              </w:rPr>
              <w:t>‘</w:t>
            </w:r>
            <w:r w:rsidR="006D35FF" w:rsidRPr="00B16D0D">
              <w:rPr>
                <w:rFonts w:ascii="Arial" w:hAnsi="Arial" w:cs="Arial"/>
                <w:iCs/>
                <w:sz w:val="20"/>
              </w:rPr>
              <w:t>Designated Business and Community Precinct</w:t>
            </w:r>
            <w:r w:rsidR="003D76A4" w:rsidRPr="00B16D0D">
              <w:rPr>
                <w:rFonts w:ascii="Arial" w:hAnsi="Arial" w:cs="Arial"/>
                <w:iCs/>
                <w:sz w:val="20"/>
              </w:rPr>
              <w:t>’</w:t>
            </w:r>
            <w:r w:rsidR="009E227E" w:rsidRPr="00B16D0D">
              <w:rPr>
                <w:rFonts w:ascii="Arial" w:hAnsi="Arial" w:cs="Arial"/>
                <w:iCs/>
                <w:sz w:val="20"/>
              </w:rPr>
              <w:t xml:space="preserve"> </w:t>
            </w:r>
            <w:r w:rsidR="00D5020C" w:rsidRPr="00B16D0D">
              <w:rPr>
                <w:rFonts w:ascii="Arial" w:hAnsi="Arial" w:cs="Arial"/>
                <w:iCs/>
                <w:sz w:val="20"/>
              </w:rPr>
              <w:t xml:space="preserve">(DBCP) </w:t>
            </w:r>
            <w:r w:rsidR="00D7575A" w:rsidRPr="00B16D0D">
              <w:rPr>
                <w:rFonts w:ascii="Arial" w:hAnsi="Arial" w:cs="Arial"/>
                <w:iCs/>
                <w:sz w:val="20"/>
              </w:rPr>
              <w:t>if</w:t>
            </w:r>
            <w:r w:rsidR="009E227E" w:rsidRPr="00B16D0D">
              <w:rPr>
                <w:rFonts w:ascii="Arial" w:hAnsi="Arial" w:cs="Arial"/>
                <w:iCs/>
                <w:sz w:val="20"/>
              </w:rPr>
              <w:t xml:space="preserve"> </w:t>
            </w:r>
            <w:r w:rsidR="0083480E" w:rsidRPr="00B16D0D">
              <w:rPr>
                <w:rFonts w:ascii="Arial" w:hAnsi="Arial" w:cs="Arial"/>
                <w:iCs/>
                <w:sz w:val="20"/>
              </w:rPr>
              <w:t xml:space="preserve">the Minister </w:t>
            </w:r>
            <w:r w:rsidR="00CD0F4B" w:rsidRPr="00B16D0D">
              <w:rPr>
                <w:rFonts w:ascii="Arial" w:hAnsi="Arial" w:cs="Arial"/>
                <w:iCs/>
                <w:sz w:val="20"/>
              </w:rPr>
              <w:t xml:space="preserve">is satisfied </w:t>
            </w:r>
            <w:r w:rsidR="009E227E" w:rsidRPr="00B16D0D">
              <w:rPr>
                <w:rFonts w:ascii="Arial" w:hAnsi="Arial" w:cs="Arial"/>
                <w:iCs/>
                <w:sz w:val="20"/>
              </w:rPr>
              <w:t xml:space="preserve">there is a need to enhance public safety or public amenity, reduce anti-social behaviour, or reduce or prevent </w:t>
            </w:r>
            <w:r w:rsidR="00CD0F4B" w:rsidRPr="00B16D0D">
              <w:rPr>
                <w:rFonts w:ascii="Arial" w:hAnsi="Arial" w:cs="Arial"/>
                <w:iCs/>
                <w:sz w:val="20"/>
              </w:rPr>
              <w:t xml:space="preserve">the </w:t>
            </w:r>
            <w:r w:rsidR="009E227E" w:rsidRPr="00B16D0D">
              <w:rPr>
                <w:rFonts w:ascii="Arial" w:hAnsi="Arial" w:cs="Arial"/>
                <w:iCs/>
                <w:sz w:val="20"/>
              </w:rPr>
              <w:t>disruption of businesses</w:t>
            </w:r>
            <w:r w:rsidR="00AC53AE" w:rsidRPr="00B16D0D">
              <w:rPr>
                <w:rFonts w:ascii="Arial" w:hAnsi="Arial" w:cs="Arial"/>
                <w:iCs/>
                <w:sz w:val="20"/>
              </w:rPr>
              <w:t xml:space="preserve"> within that area</w:t>
            </w:r>
            <w:r w:rsidR="009E227E" w:rsidRPr="00B16D0D">
              <w:rPr>
                <w:rFonts w:ascii="Arial" w:hAnsi="Arial" w:cs="Arial"/>
                <w:iCs/>
                <w:sz w:val="20"/>
              </w:rPr>
              <w:t>.</w:t>
            </w:r>
          </w:p>
          <w:p w14:paraId="394665F7" w14:textId="53F0D366" w:rsidR="0058707E" w:rsidRPr="00C03AFA" w:rsidRDefault="00B24711" w:rsidP="00C03AFA">
            <w:pPr>
              <w:spacing w:after="60"/>
              <w:jc w:val="both"/>
              <w:rPr>
                <w:rFonts w:ascii="Arial" w:hAnsi="Arial" w:cs="Arial"/>
                <w:sz w:val="20"/>
              </w:rPr>
            </w:pPr>
            <w:r w:rsidRPr="00C03AFA">
              <w:rPr>
                <w:rFonts w:ascii="Arial" w:hAnsi="Arial" w:cs="Arial"/>
                <w:sz w:val="20"/>
              </w:rPr>
              <w:t xml:space="preserve">A police officer in a DBCP may: </w:t>
            </w:r>
          </w:p>
          <w:p w14:paraId="1677716D" w14:textId="77777777" w:rsidR="00080F6C" w:rsidRPr="00C03AFA" w:rsidRDefault="00080F6C" w:rsidP="00C03AFA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297" w:hanging="29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3AFA">
              <w:rPr>
                <w:rFonts w:ascii="Arial" w:hAnsi="Arial" w:cs="Arial"/>
                <w:sz w:val="20"/>
                <w:szCs w:val="20"/>
              </w:rPr>
              <w:t xml:space="preserve">require a person to submit to the use of a </w:t>
            </w:r>
            <w:proofErr w:type="gramStart"/>
            <w:r w:rsidRPr="00C03AFA">
              <w:rPr>
                <w:rFonts w:ascii="Arial" w:hAnsi="Arial" w:cs="Arial"/>
                <w:sz w:val="20"/>
                <w:szCs w:val="20"/>
              </w:rPr>
              <w:t>hand held</w:t>
            </w:r>
            <w:proofErr w:type="gramEnd"/>
            <w:r w:rsidRPr="00C03AFA">
              <w:rPr>
                <w:rFonts w:ascii="Arial" w:hAnsi="Arial" w:cs="Arial"/>
                <w:sz w:val="20"/>
                <w:szCs w:val="20"/>
              </w:rPr>
              <w:t xml:space="preserve"> scanner under section 39BA of the PPRA;</w:t>
            </w:r>
          </w:p>
          <w:p w14:paraId="18E333F1" w14:textId="215024F3" w:rsidR="00B24711" w:rsidRPr="00C03AFA" w:rsidRDefault="00B24711" w:rsidP="00C03AFA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297" w:hanging="29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3AFA">
              <w:rPr>
                <w:rFonts w:ascii="Arial" w:hAnsi="Arial" w:cs="Arial"/>
                <w:sz w:val="20"/>
                <w:szCs w:val="20"/>
              </w:rPr>
              <w:t>require a person to state the person’s name and address under section</w:t>
            </w:r>
            <w:r w:rsidR="00B9742D">
              <w:rPr>
                <w:rFonts w:ascii="Arial" w:hAnsi="Arial" w:cs="Arial"/>
                <w:sz w:val="20"/>
                <w:szCs w:val="20"/>
              </w:rPr>
              <w:t> </w:t>
            </w:r>
            <w:r w:rsidRPr="00C03AFA">
              <w:rPr>
                <w:rFonts w:ascii="Arial" w:hAnsi="Arial" w:cs="Arial"/>
                <w:sz w:val="20"/>
                <w:szCs w:val="20"/>
              </w:rPr>
              <w:t xml:space="preserve">40 of the </w:t>
            </w:r>
            <w:proofErr w:type="gramStart"/>
            <w:r w:rsidRPr="00C03AFA">
              <w:rPr>
                <w:rFonts w:ascii="Arial" w:hAnsi="Arial" w:cs="Arial"/>
                <w:sz w:val="20"/>
                <w:szCs w:val="20"/>
              </w:rPr>
              <w:t>PPRA</w:t>
            </w:r>
            <w:r w:rsidR="005370E0">
              <w:rPr>
                <w:rFonts w:ascii="Arial" w:hAnsi="Arial" w:cs="Arial"/>
                <w:sz w:val="20"/>
                <w:szCs w:val="20"/>
              </w:rPr>
              <w:t>;</w:t>
            </w:r>
            <w:proofErr w:type="gramEnd"/>
          </w:p>
          <w:p w14:paraId="448FDCB8" w14:textId="547AE267" w:rsidR="00080F6C" w:rsidRPr="00C03AFA" w:rsidRDefault="00B24711" w:rsidP="00C03AFA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297" w:hanging="29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3AFA">
              <w:rPr>
                <w:rFonts w:ascii="Arial" w:hAnsi="Arial" w:cs="Arial"/>
                <w:sz w:val="20"/>
                <w:szCs w:val="20"/>
              </w:rPr>
              <w:t>give a</w:t>
            </w:r>
            <w:r w:rsidR="00ED1EBC" w:rsidRPr="00C03AFA">
              <w:rPr>
                <w:rFonts w:ascii="Arial" w:hAnsi="Arial" w:cs="Arial"/>
                <w:sz w:val="20"/>
                <w:szCs w:val="20"/>
              </w:rPr>
              <w:t xml:space="preserve"> person or group </w:t>
            </w:r>
            <w:r w:rsidR="00171C15" w:rsidRPr="00C03AFA">
              <w:rPr>
                <w:rFonts w:ascii="Arial" w:hAnsi="Arial" w:cs="Arial"/>
                <w:sz w:val="20"/>
                <w:szCs w:val="20"/>
              </w:rPr>
              <w:t xml:space="preserve">of persons a </w:t>
            </w:r>
            <w:r w:rsidR="00ED1EBC" w:rsidRPr="00C03AFA">
              <w:rPr>
                <w:rFonts w:ascii="Arial" w:hAnsi="Arial" w:cs="Arial"/>
                <w:sz w:val="20"/>
                <w:szCs w:val="20"/>
              </w:rPr>
              <w:t>move on</w:t>
            </w:r>
            <w:r w:rsidR="00080F6C" w:rsidRPr="00C03AFA">
              <w:rPr>
                <w:rFonts w:ascii="Arial" w:hAnsi="Arial" w:cs="Arial"/>
                <w:sz w:val="20"/>
                <w:szCs w:val="20"/>
              </w:rPr>
              <w:t xml:space="preserve"> direction under section 48 of the PPRA; and</w:t>
            </w:r>
          </w:p>
          <w:p w14:paraId="66F5B50F" w14:textId="77777777" w:rsidR="00080F6C" w:rsidRPr="00C03AFA" w:rsidRDefault="00080F6C" w:rsidP="00C03AFA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297" w:hanging="29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3AFA">
              <w:rPr>
                <w:rFonts w:ascii="Arial" w:hAnsi="Arial" w:cs="Arial"/>
                <w:sz w:val="20"/>
                <w:szCs w:val="20"/>
              </w:rPr>
              <w:t xml:space="preserve">give particular persons a </w:t>
            </w:r>
            <w:proofErr w:type="gramStart"/>
            <w:r w:rsidRPr="00C03AFA">
              <w:rPr>
                <w:rFonts w:ascii="Arial" w:hAnsi="Arial" w:cs="Arial"/>
                <w:sz w:val="20"/>
                <w:szCs w:val="20"/>
              </w:rPr>
              <w:t>police</w:t>
            </w:r>
            <w:proofErr w:type="gramEnd"/>
            <w:r w:rsidRPr="00C03AFA">
              <w:rPr>
                <w:rFonts w:ascii="Arial" w:hAnsi="Arial" w:cs="Arial"/>
                <w:sz w:val="20"/>
                <w:szCs w:val="20"/>
              </w:rPr>
              <w:t xml:space="preserve"> banning notice under section 602C of the PPRA.</w:t>
            </w:r>
          </w:p>
          <w:p w14:paraId="26154A94" w14:textId="5D3B31AD" w:rsidR="00DA50D9" w:rsidRPr="00C03AFA" w:rsidRDefault="008E4B00" w:rsidP="00C03AFA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C03AFA">
              <w:rPr>
                <w:rFonts w:ascii="Arial" w:hAnsi="Arial" w:cs="Arial"/>
                <w:sz w:val="20"/>
              </w:rPr>
              <w:t>The</w:t>
            </w:r>
            <w:r w:rsidR="009C17C6" w:rsidRPr="00C03AFA">
              <w:rPr>
                <w:rFonts w:ascii="Arial" w:hAnsi="Arial" w:cs="Arial"/>
                <w:sz w:val="20"/>
              </w:rPr>
              <w:t xml:space="preserve"> </w:t>
            </w:r>
            <w:r w:rsidR="0063105E" w:rsidRPr="00C03AFA">
              <w:rPr>
                <w:rFonts w:ascii="Arial" w:hAnsi="Arial" w:cs="Arial"/>
                <w:i/>
                <w:iCs/>
                <w:sz w:val="20"/>
              </w:rPr>
              <w:t>Police Powers and Responsibilities (Maryborough Designated Business and Community Precinct) Amendment Regulation 2026</w:t>
            </w:r>
            <w:r w:rsidR="009C17C6" w:rsidRPr="00C03AFA">
              <w:rPr>
                <w:rFonts w:ascii="Arial" w:hAnsi="Arial" w:cs="Arial"/>
                <w:sz w:val="20"/>
              </w:rPr>
              <w:t xml:space="preserve"> (the Amendment</w:t>
            </w:r>
            <w:r w:rsidR="00385FE1" w:rsidRPr="00C03AFA">
              <w:rPr>
                <w:rFonts w:ascii="Arial" w:hAnsi="Arial" w:cs="Arial"/>
                <w:sz w:val="20"/>
              </w:rPr>
              <w:t xml:space="preserve"> Regulation</w:t>
            </w:r>
            <w:r w:rsidR="009C17C6" w:rsidRPr="00C03AFA">
              <w:rPr>
                <w:rFonts w:ascii="Arial" w:hAnsi="Arial" w:cs="Arial"/>
                <w:sz w:val="20"/>
              </w:rPr>
              <w:t>)</w:t>
            </w:r>
            <w:r w:rsidR="00320FB9" w:rsidRPr="00C03AFA">
              <w:rPr>
                <w:rFonts w:ascii="Arial" w:hAnsi="Arial" w:cs="Arial"/>
                <w:sz w:val="20"/>
              </w:rPr>
              <w:t xml:space="preserve"> will amend the </w:t>
            </w:r>
            <w:r w:rsidR="00EB655B" w:rsidRPr="00C03AFA">
              <w:rPr>
                <w:rFonts w:ascii="Arial" w:hAnsi="Arial" w:cs="Arial"/>
                <w:i/>
                <w:iCs/>
                <w:sz w:val="20"/>
              </w:rPr>
              <w:t>Police Powers and Responsibilities Regulation 2026</w:t>
            </w:r>
            <w:r w:rsidR="00DA50D9" w:rsidRPr="00C03AFA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DA50D9" w:rsidRPr="00C03AFA">
              <w:rPr>
                <w:rFonts w:ascii="Arial" w:hAnsi="Arial" w:cs="Arial"/>
                <w:sz w:val="20"/>
              </w:rPr>
              <w:t>by</w:t>
            </w:r>
            <w:r w:rsidR="00456433" w:rsidRPr="00C03AFA">
              <w:rPr>
                <w:rFonts w:ascii="Arial" w:hAnsi="Arial" w:cs="Arial"/>
                <w:sz w:val="20"/>
              </w:rPr>
              <w:t xml:space="preserve"> </w:t>
            </w:r>
            <w:r w:rsidR="005949E5" w:rsidRPr="00C03AFA">
              <w:rPr>
                <w:rFonts w:ascii="Arial" w:hAnsi="Arial" w:cs="Arial"/>
                <w:sz w:val="20"/>
              </w:rPr>
              <w:t xml:space="preserve">prescribing the area and </w:t>
            </w:r>
            <w:r w:rsidR="0063105E" w:rsidRPr="00C03AFA">
              <w:rPr>
                <w:rFonts w:ascii="Arial" w:hAnsi="Arial" w:cs="Arial"/>
                <w:sz w:val="20"/>
              </w:rPr>
              <w:t xml:space="preserve">boundary </w:t>
            </w:r>
            <w:r w:rsidR="005949E5" w:rsidRPr="00C03AFA">
              <w:rPr>
                <w:rFonts w:ascii="Arial" w:hAnsi="Arial" w:cs="Arial"/>
                <w:sz w:val="20"/>
              </w:rPr>
              <w:t>of</w:t>
            </w:r>
            <w:r w:rsidR="000C6875" w:rsidRPr="00C03AFA">
              <w:rPr>
                <w:rFonts w:ascii="Arial" w:hAnsi="Arial" w:cs="Arial"/>
                <w:sz w:val="20"/>
              </w:rPr>
              <w:t xml:space="preserve"> </w:t>
            </w:r>
            <w:r w:rsidR="0063105E" w:rsidRPr="00C03AFA">
              <w:rPr>
                <w:rFonts w:ascii="Arial" w:hAnsi="Arial" w:cs="Arial"/>
                <w:sz w:val="20"/>
              </w:rPr>
              <w:t xml:space="preserve">a </w:t>
            </w:r>
            <w:r w:rsidR="005949E5" w:rsidRPr="00C03AFA">
              <w:rPr>
                <w:rFonts w:ascii="Arial" w:hAnsi="Arial" w:cs="Arial"/>
                <w:sz w:val="20"/>
              </w:rPr>
              <w:t>DBCP</w:t>
            </w:r>
            <w:r w:rsidR="000C6875" w:rsidRPr="00C03AFA">
              <w:rPr>
                <w:rFonts w:ascii="Arial" w:hAnsi="Arial" w:cs="Arial"/>
                <w:sz w:val="20"/>
              </w:rPr>
              <w:t xml:space="preserve"> in Maryborough</w:t>
            </w:r>
            <w:r w:rsidR="0019795B" w:rsidRPr="00C03AFA">
              <w:rPr>
                <w:rFonts w:ascii="Arial" w:hAnsi="Arial" w:cs="Arial"/>
                <w:sz w:val="20"/>
              </w:rPr>
              <w:t>.</w:t>
            </w:r>
          </w:p>
          <w:p w14:paraId="06218454" w14:textId="19EB756F" w:rsidR="00071BEB" w:rsidRPr="0048330A" w:rsidRDefault="002E05FC" w:rsidP="0047408E">
            <w:pPr>
              <w:spacing w:before="120"/>
              <w:jc w:val="both"/>
              <w:rPr>
                <w:rFonts w:ascii="Arial" w:hAnsi="Arial" w:cs="Arial"/>
                <w:iCs/>
                <w:sz w:val="20"/>
              </w:rPr>
            </w:pPr>
            <w:r w:rsidRPr="008F0FFA">
              <w:rPr>
                <w:rFonts w:ascii="Arial" w:hAnsi="Arial" w:cs="Arial"/>
                <w:iCs/>
                <w:sz w:val="20"/>
              </w:rPr>
              <w:t xml:space="preserve">The QPS has identified that no regulatory impact analysis is required under the </w:t>
            </w:r>
            <w:r w:rsidRPr="008F0FFA">
              <w:rPr>
                <w:rFonts w:ascii="Arial" w:hAnsi="Arial" w:cs="Arial"/>
                <w:i/>
                <w:sz w:val="20"/>
              </w:rPr>
              <w:t>Queensland Government Better Regulation Policy</w:t>
            </w:r>
            <w:r w:rsidR="00E30732" w:rsidRPr="008F0FFA">
              <w:rPr>
                <w:rFonts w:ascii="Arial" w:hAnsi="Arial" w:cs="Arial"/>
                <w:i/>
                <w:sz w:val="20"/>
              </w:rPr>
              <w:t>,</w:t>
            </w:r>
            <w:r w:rsidRPr="008F0FFA">
              <w:rPr>
                <w:rFonts w:ascii="Arial" w:hAnsi="Arial" w:cs="Arial"/>
                <w:iCs/>
                <w:sz w:val="20"/>
              </w:rPr>
              <w:t xml:space="preserve"> </w:t>
            </w:r>
            <w:r w:rsidR="001F4AD7" w:rsidRPr="008F0FFA">
              <w:rPr>
                <w:rFonts w:ascii="Arial" w:hAnsi="Arial" w:cs="Arial"/>
                <w:iCs/>
                <w:sz w:val="20"/>
              </w:rPr>
              <w:t>as</w:t>
            </w:r>
            <w:r w:rsidRPr="008F0FFA">
              <w:rPr>
                <w:rFonts w:ascii="Arial" w:hAnsi="Arial" w:cs="Arial"/>
                <w:iCs/>
                <w:sz w:val="20"/>
              </w:rPr>
              <w:t xml:space="preserve"> the </w:t>
            </w:r>
            <w:r w:rsidR="00456433" w:rsidRPr="008F0FFA">
              <w:rPr>
                <w:rFonts w:ascii="Arial" w:hAnsi="Arial" w:cs="Arial"/>
                <w:iCs/>
                <w:sz w:val="20"/>
              </w:rPr>
              <w:t>Amendment</w:t>
            </w:r>
            <w:r w:rsidR="00385FE1" w:rsidRPr="008F0FFA">
              <w:rPr>
                <w:rFonts w:ascii="Arial" w:hAnsi="Arial" w:cs="Arial"/>
                <w:iCs/>
                <w:sz w:val="20"/>
              </w:rPr>
              <w:t xml:space="preserve"> Regulation</w:t>
            </w:r>
            <w:r w:rsidRPr="008F0FFA">
              <w:rPr>
                <w:rFonts w:ascii="Arial" w:hAnsi="Arial" w:cs="Arial"/>
                <w:i/>
                <w:sz w:val="20"/>
              </w:rPr>
              <w:t xml:space="preserve"> </w:t>
            </w:r>
            <w:r w:rsidRPr="008F0FFA">
              <w:rPr>
                <w:rFonts w:ascii="Arial" w:hAnsi="Arial" w:cs="Arial"/>
                <w:iCs/>
                <w:sz w:val="20"/>
              </w:rPr>
              <w:t xml:space="preserve">is a regulatory proposal </w:t>
            </w:r>
            <w:r w:rsidR="00456433" w:rsidRPr="008F0FFA">
              <w:rPr>
                <w:rFonts w:ascii="Arial" w:hAnsi="Arial" w:cs="Arial"/>
                <w:iCs/>
                <w:sz w:val="20"/>
              </w:rPr>
              <w:t xml:space="preserve">that </w:t>
            </w:r>
            <w:r w:rsidR="00B24711" w:rsidRPr="008F0FFA">
              <w:rPr>
                <w:rFonts w:ascii="Arial" w:hAnsi="Arial" w:cs="Arial"/>
                <w:iCs/>
                <w:sz w:val="20"/>
              </w:rPr>
              <w:t>relates to</w:t>
            </w:r>
            <w:r w:rsidR="00CB14F3" w:rsidRPr="008F0FFA">
              <w:rPr>
                <w:rFonts w:ascii="Arial" w:hAnsi="Arial" w:cs="Arial"/>
                <w:iCs/>
                <w:sz w:val="20"/>
              </w:rPr>
              <w:t xml:space="preserve"> police powers and administration, and </w:t>
            </w:r>
            <w:r w:rsidR="00071BEB" w:rsidRPr="008F0FFA">
              <w:rPr>
                <w:rFonts w:ascii="Arial" w:hAnsi="Arial" w:cs="Arial"/>
                <w:iCs/>
                <w:sz w:val="20"/>
              </w:rPr>
              <w:t>is machinery in nature.</w:t>
            </w:r>
          </w:p>
        </w:tc>
      </w:tr>
    </w:tbl>
    <w:p w14:paraId="41D72A19" w14:textId="2E20310B" w:rsidR="0017273E" w:rsidRDefault="0017273E" w:rsidP="0017273E">
      <w:pPr>
        <w:spacing w:before="120" w:after="60"/>
        <w:ind w:left="-567"/>
        <w:rPr>
          <w:rFonts w:ascii="Arial" w:eastAsia="Yu Gothic Light" w:hAnsi="Arial" w:cs="Arial"/>
          <w:bCs/>
          <w:sz w:val="20"/>
        </w:rPr>
      </w:pPr>
      <w:r w:rsidRPr="00211BEF">
        <w:rPr>
          <w:rFonts w:asciiTheme="majorHAnsi" w:hAnsiTheme="majorHAnsi" w:cstheme="majorHAnsi"/>
          <w:b/>
          <w:bCs/>
          <w:sz w:val="24"/>
          <w:szCs w:val="24"/>
        </w:rPr>
        <w:t>Signed</w:t>
      </w:r>
    </w:p>
    <w:p w14:paraId="7676CF87" w14:textId="77777777" w:rsidR="0017273E" w:rsidRDefault="0017273E" w:rsidP="0019795B">
      <w:pPr>
        <w:spacing w:before="60" w:after="60"/>
        <w:rPr>
          <w:rFonts w:ascii="Arial" w:eastAsia="Yu Gothic Light" w:hAnsi="Arial" w:cs="Arial"/>
          <w:bCs/>
          <w:sz w:val="20"/>
        </w:rPr>
      </w:pPr>
    </w:p>
    <w:p w14:paraId="47047510" w14:textId="77777777" w:rsidR="0017273E" w:rsidRDefault="0017273E" w:rsidP="0017273E">
      <w:pPr>
        <w:spacing w:before="60" w:after="60"/>
        <w:rPr>
          <w:rFonts w:ascii="Arial" w:eastAsia="Yu Gothic Light" w:hAnsi="Arial" w:cs="Arial"/>
          <w:bCs/>
          <w:sz w:val="20"/>
        </w:rPr>
      </w:pPr>
    </w:p>
    <w:p w14:paraId="45199339" w14:textId="77777777" w:rsidR="00B16D0D" w:rsidRPr="00BA5A02" w:rsidRDefault="00B16D0D" w:rsidP="0017273E">
      <w:pPr>
        <w:spacing w:before="60" w:after="60"/>
        <w:rPr>
          <w:rFonts w:ascii="Arial" w:eastAsia="Yu Gothic Light" w:hAnsi="Arial" w:cs="Arial"/>
          <w:bCs/>
          <w:sz w:val="20"/>
        </w:rPr>
      </w:pPr>
    </w:p>
    <w:p w14:paraId="110BCCF1" w14:textId="77777777" w:rsidR="0017273E" w:rsidRPr="00BA5A02" w:rsidRDefault="0017273E" w:rsidP="0017273E">
      <w:pPr>
        <w:spacing w:before="240"/>
        <w:ind w:left="-567"/>
        <w:rPr>
          <w:rFonts w:ascii="Arial" w:eastAsia="Yu Gothic Light" w:hAnsi="Arial" w:cs="Arial"/>
          <w:bCs/>
          <w:sz w:val="20"/>
        </w:rPr>
      </w:pPr>
      <w:r w:rsidRPr="0004780A">
        <w:rPr>
          <w:rFonts w:ascii="Arial" w:hAnsi="Arial" w:cs="Arial"/>
          <w:sz w:val="20"/>
          <w:szCs w:val="22"/>
        </w:rPr>
        <w:t>Brett Pointing APM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Dan Purdie MP</w:t>
      </w:r>
      <w:r>
        <w:rPr>
          <w:rFonts w:ascii="Arial" w:hAnsi="Arial" w:cs="Arial"/>
          <w:sz w:val="20"/>
          <w:szCs w:val="22"/>
        </w:rPr>
        <w:br/>
      </w:r>
      <w:r>
        <w:rPr>
          <w:rFonts w:ascii="Arial" w:eastAsia="Yu Gothic Light" w:hAnsi="Arial" w:cs="Arial"/>
          <w:bCs/>
          <w:sz w:val="20"/>
        </w:rPr>
        <w:t>Acting Commissioner</w:t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>Minister</w:t>
      </w:r>
      <w:r>
        <w:rPr>
          <w:rFonts w:ascii="Arial" w:eastAsia="Yu Gothic Light" w:hAnsi="Arial" w:cs="Arial"/>
          <w:bCs/>
          <w:sz w:val="20"/>
        </w:rPr>
        <w:t xml:space="preserve"> for Police and Emergency Services</w:t>
      </w:r>
    </w:p>
    <w:p w14:paraId="0CC20322" w14:textId="77777777" w:rsidR="0017273E" w:rsidRDefault="0017273E" w:rsidP="0017273E">
      <w:pPr>
        <w:spacing w:after="60"/>
        <w:ind w:left="-567"/>
        <w:rPr>
          <w:rFonts w:ascii="Arial" w:eastAsia="Yu Gothic Light" w:hAnsi="Arial" w:cs="Arial"/>
          <w:bCs/>
          <w:sz w:val="20"/>
        </w:rPr>
      </w:pPr>
      <w:r>
        <w:rPr>
          <w:rFonts w:ascii="Arial" w:eastAsia="Yu Gothic Light" w:hAnsi="Arial" w:cs="Arial"/>
          <w:bCs/>
          <w:sz w:val="20"/>
        </w:rPr>
        <w:t>Queensland Police Service</w:t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>Date:</w:t>
      </w:r>
    </w:p>
    <w:p w14:paraId="22113A75" w14:textId="4B8E72AD" w:rsidR="0017273E" w:rsidRDefault="0017273E" w:rsidP="00C03AFA">
      <w:pPr>
        <w:spacing w:before="60" w:after="60"/>
        <w:ind w:left="-567"/>
      </w:pPr>
      <w:r w:rsidRPr="00BA5A02">
        <w:rPr>
          <w:rFonts w:ascii="Arial" w:eastAsia="Yu Gothic Light" w:hAnsi="Arial" w:cs="Arial"/>
          <w:bCs/>
          <w:sz w:val="20"/>
        </w:rPr>
        <w:t>Date:</w:t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 xml:space="preserve"> </w:t>
      </w:r>
    </w:p>
    <w:sectPr w:rsidR="0017273E" w:rsidSect="00C03A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40" w:bottom="993" w:left="1440" w:header="568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911AF" w14:textId="77777777" w:rsidR="00857F15" w:rsidRDefault="00857F15" w:rsidP="0017273E">
      <w:r>
        <w:separator/>
      </w:r>
    </w:p>
  </w:endnote>
  <w:endnote w:type="continuationSeparator" w:id="0">
    <w:p w14:paraId="648029FA" w14:textId="77777777" w:rsidR="00857F15" w:rsidRDefault="00857F15" w:rsidP="0017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Neue-Light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CB30" w14:textId="1B1C0CBC" w:rsidR="0017273E" w:rsidRDefault="0017273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1E214D02" wp14:editId="55643C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6105" cy="376555"/>
              <wp:effectExtent l="0" t="0" r="4445" b="0"/>
              <wp:wrapNone/>
              <wp:docPr id="2123726094" name="Text Box 5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610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8252D" w14:textId="78C72415" w:rsidR="0017273E" w:rsidRPr="0017273E" w:rsidRDefault="0017273E" w:rsidP="0017273E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7273E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14D0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 OFFICIAL " style="position:absolute;margin-left:0;margin-top:0;width:46.15pt;height:29.6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" filled="f" stroked="f">
              <v:textbox style="mso-fit-shape-to-text:t" inset="0,0,0,15pt">
                <w:txbxContent>
                  <w:p w14:paraId="6648252D" w14:textId="78C72415" w:rsidR="0017273E" w:rsidRPr="0017273E" w:rsidRDefault="0017273E" w:rsidP="0017273E">
                    <w:pPr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7273E"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37" w:type="dxa"/>
      <w:tblInd w:w="-5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4"/>
      <w:gridCol w:w="1198"/>
      <w:gridCol w:w="3895"/>
    </w:tblGrid>
    <w:tr w:rsidR="00924835" w:rsidRPr="00B96702" w14:paraId="6C00729F" w14:textId="77777777" w:rsidTr="00C03AFA">
      <w:trPr>
        <w:trHeight w:val="66"/>
      </w:trPr>
      <w:tc>
        <w:tcPr>
          <w:tcW w:w="4944" w:type="dxa"/>
          <w:tcBorders>
            <w:top w:val="single" w:sz="4" w:space="0" w:color="auto"/>
          </w:tcBorders>
          <w:tcMar>
            <w:left w:w="0" w:type="dxa"/>
            <w:right w:w="0" w:type="dxa"/>
          </w:tcMar>
        </w:tcPr>
        <w:p w14:paraId="033DF260" w14:textId="45889743" w:rsidR="0017273E" w:rsidRPr="00B96702" w:rsidRDefault="005370E0" w:rsidP="00C03AFA">
          <w:pPr>
            <w:pStyle w:val="Footer"/>
            <w:tabs>
              <w:tab w:val="left" w:pos="3826"/>
            </w:tabs>
          </w:pPr>
          <w:sdt>
            <w:sdtPr>
              <w:alias w:val="Company"/>
              <w:tag w:val=""/>
              <w:id w:val="-569116743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17273E">
                <w:t xml:space="preserve">     </w:t>
              </w:r>
            </w:sdtContent>
          </w:sdt>
          <w:r w:rsidR="00B32E7D">
            <w:tab/>
          </w:r>
        </w:p>
      </w:tc>
      <w:tc>
        <w:tcPr>
          <w:tcW w:w="1198" w:type="dxa"/>
          <w:vMerge w:val="restart"/>
          <w:tcBorders>
            <w:top w:val="single" w:sz="4" w:space="0" w:color="auto"/>
          </w:tcBorders>
        </w:tcPr>
        <w:p w14:paraId="7A880884" w14:textId="77777777" w:rsidR="0017273E" w:rsidRPr="00B96702" w:rsidRDefault="0017273E" w:rsidP="00C03AFA">
          <w:pPr>
            <w:pStyle w:val="Footer"/>
            <w:ind w:left="-1144" w:firstLine="426"/>
            <w:jc w:val="center"/>
          </w:pPr>
          <w:r w:rsidRPr="00C03AFA">
            <w:rPr>
              <w:sz w:val="18"/>
              <w:szCs w:val="22"/>
            </w:rPr>
            <w:fldChar w:fldCharType="begin"/>
          </w:r>
          <w:r w:rsidRPr="00C03AFA">
            <w:rPr>
              <w:sz w:val="18"/>
              <w:szCs w:val="22"/>
            </w:rPr>
            <w:instrText xml:space="preserve"> PAGE  \* Arabic  \* MERGEFORMAT </w:instrText>
          </w:r>
          <w:r w:rsidRPr="00C03AFA">
            <w:rPr>
              <w:sz w:val="18"/>
              <w:szCs w:val="22"/>
            </w:rPr>
            <w:fldChar w:fldCharType="separate"/>
          </w:r>
          <w:r w:rsidRPr="00C03AFA">
            <w:rPr>
              <w:noProof/>
              <w:sz w:val="18"/>
              <w:szCs w:val="22"/>
            </w:rPr>
            <w:t>1</w:t>
          </w:r>
          <w:r w:rsidRPr="00C03AFA">
            <w:rPr>
              <w:sz w:val="18"/>
              <w:szCs w:val="22"/>
            </w:rPr>
            <w:fldChar w:fldCharType="end"/>
          </w:r>
        </w:p>
      </w:tc>
      <w:tc>
        <w:tcPr>
          <w:tcW w:w="3895" w:type="dxa"/>
          <w:vMerge w:val="restart"/>
          <w:tcBorders>
            <w:top w:val="single" w:sz="4" w:space="0" w:color="auto"/>
          </w:tcBorders>
          <w:tcMar>
            <w:right w:w="28" w:type="dxa"/>
          </w:tcMar>
        </w:tcPr>
        <w:p w14:paraId="701A9910" w14:textId="77777777" w:rsidR="0017273E" w:rsidRDefault="0017273E" w:rsidP="00924835">
          <w:pPr>
            <w:pStyle w:val="Footer"/>
            <w:jc w:val="right"/>
          </w:pPr>
          <w:r>
            <w:rPr>
              <w:noProof/>
              <w:szCs w:val="16"/>
            </w:rPr>
            <w:drawing>
              <wp:anchor distT="0" distB="0" distL="114300" distR="114300" simplePos="0" relativeHeight="251658241" behindDoc="1" locked="0" layoutInCell="1" allowOverlap="1" wp14:anchorId="2A0025D7" wp14:editId="62B8851E">
                <wp:simplePos x="0" y="0"/>
                <wp:positionH relativeFrom="column">
                  <wp:posOffset>1506220</wp:posOffset>
                </wp:positionH>
                <wp:positionV relativeFrom="paragraph">
                  <wp:posOffset>137160</wp:posOffset>
                </wp:positionV>
                <wp:extent cx="902970" cy="291465"/>
                <wp:effectExtent l="0" t="0" r="0" b="0"/>
                <wp:wrapNone/>
                <wp:docPr id="668251514" name="Picture 668251514" descr="A picture containing graphical user inter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17" descr="A picture containing graphical user interfac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97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96702">
            <w:t xml:space="preserve"> </w:t>
          </w:r>
        </w:p>
        <w:p w14:paraId="4FBBA046" w14:textId="77777777" w:rsidR="00B32E7D" w:rsidRPr="00B32E7D" w:rsidRDefault="00B32E7D" w:rsidP="00C03AFA"/>
      </w:tc>
    </w:tr>
    <w:tr w:rsidR="00924835" w:rsidRPr="00B96702" w14:paraId="64DE4826" w14:textId="77777777" w:rsidTr="00C03AFA">
      <w:trPr>
        <w:trHeight w:val="76"/>
      </w:trPr>
      <w:tc>
        <w:tcPr>
          <w:tcW w:w="4944" w:type="dxa"/>
          <w:tcMar>
            <w:left w:w="0" w:type="dxa"/>
            <w:right w:w="0" w:type="dxa"/>
          </w:tcMar>
        </w:tcPr>
        <w:p w14:paraId="683A2BC1" w14:textId="528B0037" w:rsidR="0017273E" w:rsidRPr="00B96702" w:rsidRDefault="00B32E7D" w:rsidP="00C03AFA">
          <w:pPr>
            <w:pStyle w:val="Footer"/>
            <w:tabs>
              <w:tab w:val="left" w:pos="3798"/>
            </w:tabs>
            <w:ind w:left="-709"/>
          </w:pPr>
          <w:r>
            <w:tab/>
          </w:r>
        </w:p>
      </w:tc>
      <w:tc>
        <w:tcPr>
          <w:tcW w:w="1198" w:type="dxa"/>
          <w:vMerge/>
        </w:tcPr>
        <w:p w14:paraId="1AAD7DD5" w14:textId="77777777" w:rsidR="0017273E" w:rsidRPr="00B96702" w:rsidRDefault="0017273E" w:rsidP="00924835">
          <w:pPr>
            <w:pStyle w:val="Footer"/>
          </w:pPr>
        </w:p>
      </w:tc>
      <w:tc>
        <w:tcPr>
          <w:tcW w:w="3895" w:type="dxa"/>
          <w:vMerge/>
          <w:tcMar>
            <w:right w:w="28" w:type="dxa"/>
          </w:tcMar>
        </w:tcPr>
        <w:p w14:paraId="0CC10B61" w14:textId="77777777" w:rsidR="0017273E" w:rsidRPr="00B96702" w:rsidRDefault="0017273E" w:rsidP="00924835">
          <w:pPr>
            <w:pStyle w:val="Footer"/>
          </w:pPr>
        </w:p>
      </w:tc>
    </w:tr>
  </w:tbl>
  <w:p w14:paraId="3E82D7AF" w14:textId="77777777" w:rsidR="0017273E" w:rsidRPr="00556A5F" w:rsidRDefault="0017273E" w:rsidP="002671EF">
    <w:pPr>
      <w:pStyle w:val="Footer"/>
      <w:tabs>
        <w:tab w:val="left" w:pos="1508"/>
        <w:tab w:val="center" w:pos="8931"/>
      </w:tabs>
      <w:rPr>
        <w:rFonts w:cs="HelveticaNeue-LightCond"/>
        <w:color w:val="595959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ACD9" w14:textId="3F545F6A" w:rsidR="0017273E" w:rsidRDefault="0017273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22DD2E0A" wp14:editId="0F9F11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6105" cy="376555"/>
              <wp:effectExtent l="0" t="0" r="4445" b="0"/>
              <wp:wrapNone/>
              <wp:docPr id="1485105544" name="Text Box 4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610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7BA180" w14:textId="0FEF7F20" w:rsidR="0017273E" w:rsidRPr="0017273E" w:rsidRDefault="0017273E" w:rsidP="0017273E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7273E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D2E0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 OFFICIAL " style="position:absolute;margin-left:0;margin-top:0;width:46.15pt;height:29.6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" filled="f" stroked="f">
              <v:textbox style="mso-fit-shape-to-text:t" inset="0,0,0,15pt">
                <w:txbxContent>
                  <w:p w14:paraId="467BA180" w14:textId="0FEF7F20" w:rsidR="0017273E" w:rsidRPr="0017273E" w:rsidRDefault="0017273E" w:rsidP="0017273E">
                    <w:pPr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7273E"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A0F1B" w14:textId="77777777" w:rsidR="00857F15" w:rsidRDefault="00857F15" w:rsidP="0017273E">
      <w:r>
        <w:separator/>
      </w:r>
    </w:p>
  </w:footnote>
  <w:footnote w:type="continuationSeparator" w:id="0">
    <w:p w14:paraId="5428604B" w14:textId="77777777" w:rsidR="00857F15" w:rsidRDefault="00857F15" w:rsidP="0017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E17C2" w14:textId="413A3D24" w:rsidR="0017273E" w:rsidRDefault="0017273E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248637E" wp14:editId="3A55ADD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72069444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43F1A" w14:textId="715579AC" w:rsidR="0017273E" w:rsidRPr="0017273E" w:rsidRDefault="0017273E" w:rsidP="0017273E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7273E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863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0AE43F1A" w14:textId="715579AC" w:rsidR="0017273E" w:rsidRPr="0017273E" w:rsidRDefault="0017273E" w:rsidP="0017273E">
                    <w:pPr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7273E"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72A503E4" wp14:editId="3F9326C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9C08E" w14:textId="77777777" w:rsidR="0017273E" w:rsidRDefault="0017273E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A503E4" id="Text Box 3" o:spid="_x0000_s1027" type="#_x0000_t202" style="position:absolute;margin-left:0;margin-top:0;width:454.5pt;height:181.8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529g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14D9C08E" w14:textId="77777777" w:rsidR="0017273E" w:rsidRDefault="0017273E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42"/>
      <w:gridCol w:w="3964"/>
    </w:tblGrid>
    <w:tr w:rsidR="00180419" w:rsidRPr="0059333F" w14:paraId="2F9A566A" w14:textId="77777777" w:rsidTr="00716960">
      <w:trPr>
        <w:trHeight w:val="851"/>
      </w:trPr>
      <w:tc>
        <w:tcPr>
          <w:tcW w:w="6242" w:type="dxa"/>
          <w:tcMar>
            <w:left w:w="0" w:type="dxa"/>
            <w:right w:w="0" w:type="dxa"/>
          </w:tcMar>
        </w:tcPr>
        <w:p w14:paraId="4B76229C" w14:textId="0F0F7941" w:rsidR="0017273E" w:rsidRPr="0092538E" w:rsidRDefault="0017273E" w:rsidP="00E76905">
          <w:pPr>
            <w:pStyle w:val="Header"/>
            <w:rPr>
              <w:rFonts w:ascii="Arial Bold" w:hAnsi="Arial Bold"/>
              <w:caps/>
              <w:sz w:val="16"/>
            </w:rPr>
          </w:pPr>
        </w:p>
      </w:tc>
      <w:tc>
        <w:tcPr>
          <w:tcW w:w="3964" w:type="dxa"/>
          <w:tcMar>
            <w:right w:w="0" w:type="dxa"/>
          </w:tcMar>
        </w:tcPr>
        <w:p w14:paraId="0E1AA78C" w14:textId="77777777" w:rsidR="0017273E" w:rsidRPr="0092538E" w:rsidRDefault="0017273E" w:rsidP="00F94B30">
          <w:pPr>
            <w:pStyle w:val="Header"/>
            <w:rPr>
              <w:rFonts w:ascii="Arial Bold" w:hAnsi="Arial Bold"/>
              <w:caps/>
              <w:sz w:val="16"/>
            </w:rPr>
          </w:pPr>
        </w:p>
      </w:tc>
    </w:tr>
  </w:tbl>
  <w:p w14:paraId="4EF1EEF5" w14:textId="77777777" w:rsidR="0017273E" w:rsidRPr="00C57F6E" w:rsidRDefault="0017273E" w:rsidP="00716960"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0B42ADBB" wp14:editId="180F9CD4">
          <wp:simplePos x="0" y="0"/>
          <wp:positionH relativeFrom="margin">
            <wp:align>center</wp:align>
          </wp:positionH>
          <wp:positionV relativeFrom="page">
            <wp:posOffset>367030</wp:posOffset>
          </wp:positionV>
          <wp:extent cx="6525260" cy="571500"/>
          <wp:effectExtent l="0" t="0" r="8890" b="0"/>
          <wp:wrapNone/>
          <wp:docPr id="1574575600" name="Picture 1574575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826"/>
                  <a:stretch/>
                </pic:blipFill>
                <pic:spPr bwMode="auto">
                  <a:xfrm>
                    <a:off x="0" y="0"/>
                    <a:ext cx="6528769" cy="5718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5FD5" w14:textId="049C6CB5" w:rsidR="0017273E" w:rsidRDefault="0017273E" w:rsidP="00A82103">
    <w:pPr>
      <w:tabs>
        <w:tab w:val="left" w:pos="7500"/>
      </w:tabs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002FF0D" wp14:editId="69CC0C7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14259924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41962" w14:textId="273E9B68" w:rsidR="0017273E" w:rsidRPr="0017273E" w:rsidRDefault="0017273E" w:rsidP="0017273E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7273E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2FF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JVJnsANAgAAHAQA&#10;AA4AAAAAAAAAAAAAAAAALgIAAGRycy9lMm9Eb2MueG1sUEsBAi0AFAAGAAgAAAAhAMOJHXfaAAAA&#10;AwEAAA8AAAAAAAAAAAAAAAAAZwQAAGRycy9kb3ducmV2LnhtbFBLBQYAAAAABAAEAPMAAABuBQAA&#10;AAA=&#10;" filled="f" stroked="f">
              <v:textbox style="mso-fit-shape-to-text:t" inset="0,15pt,0,0">
                <w:txbxContent>
                  <w:p w14:paraId="5BB41962" w14:textId="273E9B68" w:rsidR="0017273E" w:rsidRPr="0017273E" w:rsidRDefault="0017273E" w:rsidP="0017273E">
                    <w:pPr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7273E"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BD7ABD6" wp14:editId="7BE805B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EA1E2" w14:textId="77777777" w:rsidR="0017273E" w:rsidRDefault="0017273E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D7ABD6" id="_x0000_s1030" type="#_x0000_t202" style="position:absolute;margin-left:0;margin-top:0;width:454.5pt;height:181.8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68EA1E2" w14:textId="77777777" w:rsidR="0017273E" w:rsidRDefault="0017273E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7C55"/>
    <w:multiLevelType w:val="hybridMultilevel"/>
    <w:tmpl w:val="47A039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445BD"/>
    <w:multiLevelType w:val="hybridMultilevel"/>
    <w:tmpl w:val="2B5818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61369"/>
    <w:multiLevelType w:val="hybridMultilevel"/>
    <w:tmpl w:val="BC325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381234">
    <w:abstractNumId w:val="1"/>
  </w:num>
  <w:num w:numId="2" w16cid:durableId="889616489">
    <w:abstractNumId w:val="2"/>
  </w:num>
  <w:num w:numId="3" w16cid:durableId="72472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3E"/>
    <w:rsid w:val="00041A35"/>
    <w:rsid w:val="00071BEB"/>
    <w:rsid w:val="00080F6C"/>
    <w:rsid w:val="00083C1C"/>
    <w:rsid w:val="000A68B1"/>
    <w:rsid w:val="000C6875"/>
    <w:rsid w:val="001275CD"/>
    <w:rsid w:val="0014144E"/>
    <w:rsid w:val="0015769D"/>
    <w:rsid w:val="001617C2"/>
    <w:rsid w:val="00161A21"/>
    <w:rsid w:val="00171C15"/>
    <w:rsid w:val="0017273E"/>
    <w:rsid w:val="0019795B"/>
    <w:rsid w:val="001C09C1"/>
    <w:rsid w:val="001C0EDB"/>
    <w:rsid w:val="001F4AD7"/>
    <w:rsid w:val="002125E4"/>
    <w:rsid w:val="0022498A"/>
    <w:rsid w:val="002C2A19"/>
    <w:rsid w:val="002C5A77"/>
    <w:rsid w:val="002D5A13"/>
    <w:rsid w:val="002E05FC"/>
    <w:rsid w:val="00303AE0"/>
    <w:rsid w:val="0031488B"/>
    <w:rsid w:val="00320FB9"/>
    <w:rsid w:val="00341AFB"/>
    <w:rsid w:val="00376E1B"/>
    <w:rsid w:val="00381E28"/>
    <w:rsid w:val="00385FE1"/>
    <w:rsid w:val="003904B1"/>
    <w:rsid w:val="003D76A4"/>
    <w:rsid w:val="003E5281"/>
    <w:rsid w:val="00456433"/>
    <w:rsid w:val="0047292D"/>
    <w:rsid w:val="00484D7C"/>
    <w:rsid w:val="004E7A49"/>
    <w:rsid w:val="00526081"/>
    <w:rsid w:val="005370E0"/>
    <w:rsid w:val="00572842"/>
    <w:rsid w:val="0058707E"/>
    <w:rsid w:val="00587804"/>
    <w:rsid w:val="005949E5"/>
    <w:rsid w:val="005B502A"/>
    <w:rsid w:val="005B5D35"/>
    <w:rsid w:val="005E5C55"/>
    <w:rsid w:val="00611E73"/>
    <w:rsid w:val="00621BBE"/>
    <w:rsid w:val="0063105E"/>
    <w:rsid w:val="00637AC2"/>
    <w:rsid w:val="00654982"/>
    <w:rsid w:val="0067788E"/>
    <w:rsid w:val="006D35FF"/>
    <w:rsid w:val="007411DC"/>
    <w:rsid w:val="00762D9C"/>
    <w:rsid w:val="007E5773"/>
    <w:rsid w:val="00806FA2"/>
    <w:rsid w:val="00827E46"/>
    <w:rsid w:val="0083480E"/>
    <w:rsid w:val="00842971"/>
    <w:rsid w:val="00847F50"/>
    <w:rsid w:val="008530EE"/>
    <w:rsid w:val="00857F15"/>
    <w:rsid w:val="008652D3"/>
    <w:rsid w:val="008A06E2"/>
    <w:rsid w:val="008D2922"/>
    <w:rsid w:val="008E4B00"/>
    <w:rsid w:val="008F0FFA"/>
    <w:rsid w:val="00912FD7"/>
    <w:rsid w:val="00973D0B"/>
    <w:rsid w:val="0097779F"/>
    <w:rsid w:val="00990770"/>
    <w:rsid w:val="009A68B2"/>
    <w:rsid w:val="009C17C6"/>
    <w:rsid w:val="009E227E"/>
    <w:rsid w:val="00A05648"/>
    <w:rsid w:val="00A1274C"/>
    <w:rsid w:val="00A27370"/>
    <w:rsid w:val="00A4028D"/>
    <w:rsid w:val="00AC4AC8"/>
    <w:rsid w:val="00AC53AE"/>
    <w:rsid w:val="00AD03B7"/>
    <w:rsid w:val="00B13039"/>
    <w:rsid w:val="00B16D0D"/>
    <w:rsid w:val="00B23544"/>
    <w:rsid w:val="00B24711"/>
    <w:rsid w:val="00B32E7D"/>
    <w:rsid w:val="00B339FD"/>
    <w:rsid w:val="00B437F9"/>
    <w:rsid w:val="00B9742D"/>
    <w:rsid w:val="00BD79E2"/>
    <w:rsid w:val="00BF4296"/>
    <w:rsid w:val="00C03AFA"/>
    <w:rsid w:val="00C231D0"/>
    <w:rsid w:val="00C63B4E"/>
    <w:rsid w:val="00CA349E"/>
    <w:rsid w:val="00CB14F3"/>
    <w:rsid w:val="00CD0F4B"/>
    <w:rsid w:val="00D11865"/>
    <w:rsid w:val="00D15E9D"/>
    <w:rsid w:val="00D5020C"/>
    <w:rsid w:val="00D7575A"/>
    <w:rsid w:val="00DA50D9"/>
    <w:rsid w:val="00DE2CD4"/>
    <w:rsid w:val="00E30732"/>
    <w:rsid w:val="00E42995"/>
    <w:rsid w:val="00E713A3"/>
    <w:rsid w:val="00E915D2"/>
    <w:rsid w:val="00EB655B"/>
    <w:rsid w:val="00ED1EBC"/>
    <w:rsid w:val="00EF2236"/>
    <w:rsid w:val="00F021D3"/>
    <w:rsid w:val="00F22A67"/>
    <w:rsid w:val="00F26509"/>
    <w:rsid w:val="00F4088A"/>
    <w:rsid w:val="00F64A6E"/>
    <w:rsid w:val="00F76D3A"/>
    <w:rsid w:val="00F80939"/>
    <w:rsid w:val="00FE631D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0341F"/>
  <w15:chartTrackingRefBased/>
  <w15:docId w15:val="{D088867D-CFF9-474C-A016-7C2EC10A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17273E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7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7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73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73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73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73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73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73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73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7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7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7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7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2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73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2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73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2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73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2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7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qFormat/>
    <w:rsid w:val="0017273E"/>
    <w:pPr>
      <w:spacing w:before="60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17273E"/>
    <w:rPr>
      <w:rFonts w:ascii="Calibri" w:eastAsia="Times New Roman" w:hAnsi="Calibri" w:cs="Times New Roman"/>
      <w:b/>
      <w:kern w:val="0"/>
      <w:sz w:val="21"/>
      <w:szCs w:val="20"/>
      <w14:ligatures w14:val="none"/>
    </w:rPr>
  </w:style>
  <w:style w:type="paragraph" w:styleId="Footer">
    <w:name w:val="footer"/>
    <w:basedOn w:val="Normal"/>
    <w:link w:val="FooterChar"/>
    <w:uiPriority w:val="99"/>
    <w:qFormat/>
    <w:rsid w:val="0017273E"/>
    <w:pPr>
      <w:spacing w:before="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7273E"/>
    <w:rPr>
      <w:rFonts w:ascii="Calibri" w:eastAsia="Times New Roman" w:hAnsi="Calibri" w:cs="Times New Roman"/>
      <w:kern w:val="0"/>
      <w:sz w:val="16"/>
      <w:szCs w:val="20"/>
      <w14:ligatures w14:val="none"/>
    </w:rPr>
  </w:style>
  <w:style w:type="table" w:styleId="TableGrid">
    <w:name w:val="Table Grid"/>
    <w:basedOn w:val="TableNormal"/>
    <w:uiPriority w:val="39"/>
    <w:rsid w:val="0017273E"/>
    <w:pPr>
      <w:spacing w:before="60" w:after="0" w:line="240" w:lineRule="auto"/>
    </w:pPr>
    <w:rPr>
      <w:rFonts w:ascii="Arial" w:hAnsi="Arial"/>
      <w:kern w:val="0"/>
      <w:sz w:val="1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7273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87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78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7804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804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CD0F4B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7109e6-cc51-4dcd-ab3e-08ec63dc8c13">
      <Terms xmlns="http://schemas.microsoft.com/office/infopath/2007/PartnerControls"/>
    </lcf76f155ced4ddcb4097134ff3c332f>
    <TaxCatchAll xmlns="d58a780f-e6b8-4db1-8768-ce307303155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9E8F438D6944FB4093AB7B3B3FF9A" ma:contentTypeVersion="18" ma:contentTypeDescription="Create a new document." ma:contentTypeScope="" ma:versionID="df1c1074f21184cde22d9f2eb1c84dcc">
  <xsd:schema xmlns:xsd="http://www.w3.org/2001/XMLSchema" xmlns:xs="http://www.w3.org/2001/XMLSchema" xmlns:p="http://schemas.microsoft.com/office/2006/metadata/properties" xmlns:ns1="http://schemas.microsoft.com/sharepoint/v3" xmlns:ns2="237109e6-cc51-4dcd-ab3e-08ec63dc8c13" xmlns:ns3="d58a780f-e6b8-4db1-8768-ce3073031553" targetNamespace="http://schemas.microsoft.com/office/2006/metadata/properties" ma:root="true" ma:fieldsID="ca6a7a63df91ecc19b702e2bdd43b087" ns1:_="" ns2:_="" ns3:_="">
    <xsd:import namespace="http://schemas.microsoft.com/sharepoint/v3"/>
    <xsd:import namespace="237109e6-cc51-4dcd-ab3e-08ec63dc8c13"/>
    <xsd:import namespace="d58a780f-e6b8-4db1-8768-ce3073031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109e6-cc51-4dcd-ab3e-08ec63dc8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a780f-e6b8-4db1-8768-ce3073031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423dad9-2b11-4cd5-91d9-eadd28230277}" ma:internalName="TaxCatchAll" ma:showField="CatchAllData" ma:web="d58a780f-e6b8-4db1-8768-ce3073031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E45903-C637-458B-86A6-6DFCEB123BC6}">
  <ds:schemaRefs>
    <ds:schemaRef ds:uri="http://schemas.microsoft.com/office/2006/metadata/properties"/>
    <ds:schemaRef ds:uri="http://schemas.microsoft.com/office/infopath/2007/PartnerControls"/>
    <ds:schemaRef ds:uri="237109e6-cc51-4dcd-ab3e-08ec63dc8c13"/>
    <ds:schemaRef ds:uri="d58a780f-e6b8-4db1-8768-ce307303155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B0E5AC0-86DC-4DC0-B512-FD27E4452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7109e6-cc51-4dcd-ab3e-08ec63dc8c13"/>
    <ds:schemaRef ds:uri="d58a780f-e6b8-4db1-8768-ce3073031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8DCB9-4717-445F-BD9E-DABF509E9D1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Gillam.ErinL[PID]</dc:creator>
  <cp:keywords/>
  <dc:description/>
  <cp:lastModifiedBy>Pugh.DavidA[PID]</cp:lastModifiedBy>
  <cp:revision>3</cp:revision>
  <dcterms:created xsi:type="dcterms:W3CDTF">2026-06-04T03:24:00Z</dcterms:created>
  <dcterms:modified xsi:type="dcterms:W3CDTF">2026-06-11T02:33:00Z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7fb5784d,668fb6ae,6c6e2c71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5884e988,7e957d0e,443c1480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 OFFICIAL </vt:lpwstr>
  </property>
  <property fmtid="{D5CDD505-2E9C-101B-9397-08002B2CF9AE}" pid="8" name="ContentTypeId">
    <vt:lpwstr>0x01010029C9E8F438D6944FB4093AB7B3B3FF9A</vt:lpwstr>
  </property>
  <property fmtid="{D5CDD505-2E9C-101B-9397-08002B2CF9AE}" pid="9" name="MediaServiceImageTags">
    <vt:lpwstr/>
  </property>
</Properties>
</file>