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FCB9" w14:textId="77777777" w:rsidR="003B72D9" w:rsidRDefault="003B72D9" w:rsidP="00FE52F7">
      <w:pPr>
        <w:spacing w:after="0"/>
        <w:contextualSpacing/>
      </w:pPr>
    </w:p>
    <w:p w14:paraId="093DE953" w14:textId="77777777" w:rsidR="003B72D9" w:rsidRDefault="003B72D9" w:rsidP="00FE52F7">
      <w:pPr>
        <w:pStyle w:val="Heading2"/>
        <w:spacing w:before="0" w:after="0"/>
        <w:contextualSpacing/>
      </w:pPr>
    </w:p>
    <w:p w14:paraId="4909AA64" w14:textId="77777777" w:rsidR="00BE02D2" w:rsidRDefault="00BE02D2" w:rsidP="00FE52F7">
      <w:pPr>
        <w:spacing w:after="0"/>
        <w:contextualSpacing/>
      </w:pPr>
    </w:p>
    <w:p w14:paraId="2E6C2C60" w14:textId="77777777" w:rsidR="00BE02D2" w:rsidRPr="00BE02D2" w:rsidRDefault="00BE02D2" w:rsidP="00FE52F7">
      <w:pPr>
        <w:spacing w:after="0"/>
        <w:contextualSpacing/>
      </w:pPr>
    </w:p>
    <w:p w14:paraId="10F04079" w14:textId="77777777" w:rsidR="00BE02D2" w:rsidRPr="00BE02D2" w:rsidRDefault="00BE02D2" w:rsidP="00FE52F7">
      <w:pPr>
        <w:spacing w:after="0"/>
        <w:contextualSpacing/>
        <w:rPr>
          <w:rFonts w:cs="Arial"/>
          <w:b/>
          <w:bCs/>
          <w:color w:val="05325F" w:themeColor="text2"/>
          <w:sz w:val="32"/>
          <w:szCs w:val="40"/>
          <w:lang w:val="en-GB"/>
        </w:rPr>
      </w:pPr>
      <w:r w:rsidRPr="00BE02D2">
        <w:rPr>
          <w:rFonts w:cs="Arial"/>
          <w:b/>
          <w:bCs/>
          <w:color w:val="05325F" w:themeColor="text2"/>
          <w:sz w:val="32"/>
          <w:szCs w:val="40"/>
          <w:lang w:val="en-GB"/>
        </w:rPr>
        <w:t>QUEENSLAND POLICE SERVICE</w:t>
      </w:r>
    </w:p>
    <w:p w14:paraId="6BE62BE9" w14:textId="77777777" w:rsidR="00BE02D2" w:rsidRPr="00BE02D2" w:rsidRDefault="00BE02D2" w:rsidP="00FE52F7">
      <w:pPr>
        <w:spacing w:after="0"/>
        <w:contextualSpacing/>
        <w:rPr>
          <w:rFonts w:cs="Arial"/>
          <w:b/>
          <w:bCs/>
          <w:color w:val="05325F" w:themeColor="text2"/>
          <w:sz w:val="32"/>
          <w:szCs w:val="40"/>
          <w:lang w:val="en-GB"/>
        </w:rPr>
      </w:pPr>
      <w:r w:rsidRPr="00BE02D2">
        <w:rPr>
          <w:rFonts w:cs="Arial"/>
          <w:b/>
          <w:bCs/>
          <w:color w:val="05325F" w:themeColor="text2"/>
          <w:sz w:val="32"/>
          <w:szCs w:val="40"/>
          <w:lang w:val="en-GB"/>
        </w:rPr>
        <w:t>QUEENSLAND MULTICULTURAL ACTION PLAN REPORT FOR 2025-2026</w:t>
      </w:r>
    </w:p>
    <w:p w14:paraId="24B08634" w14:textId="77777777" w:rsidR="003B72D9" w:rsidRDefault="003B72D9" w:rsidP="00FE52F7">
      <w:pPr>
        <w:spacing w:after="0"/>
        <w:contextualSpacing/>
      </w:pPr>
    </w:p>
    <w:p w14:paraId="23194385" w14:textId="77777777" w:rsidR="003B72D9" w:rsidRDefault="003B72D9" w:rsidP="00FE52F7">
      <w:pPr>
        <w:spacing w:after="0"/>
        <w:contextualSpacing/>
      </w:pPr>
      <w:r>
        <w:br w:type="page"/>
      </w:r>
    </w:p>
    <w:p w14:paraId="057998E6" w14:textId="0423642B" w:rsidR="003B72D9" w:rsidRPr="00241A83" w:rsidRDefault="003B72D9" w:rsidP="00FE52F7">
      <w:pPr>
        <w:pStyle w:val="Heading2"/>
        <w:spacing w:before="0" w:after="0"/>
        <w:contextualSpacing/>
      </w:pPr>
      <w:r w:rsidRPr="00241A83">
        <w:lastRenderedPageBreak/>
        <w:t xml:space="preserve">Focus Area One: Deliver Culturally Responsive Services </w:t>
      </w:r>
    </w:p>
    <w:p w14:paraId="095AF68D" w14:textId="77777777" w:rsidR="00245208" w:rsidRDefault="00245208" w:rsidP="00FE52F7">
      <w:pPr>
        <w:spacing w:after="0"/>
        <w:contextualSpacing/>
        <w:rPr>
          <w:rFonts w:ascii="Arial" w:eastAsia="Times New Roman" w:hAnsi="Arial" w:cs="Arial"/>
          <w:sz w:val="24"/>
        </w:rPr>
      </w:pPr>
    </w:p>
    <w:p w14:paraId="739F4E75" w14:textId="3597B535" w:rsidR="003B72D9" w:rsidRDefault="003B72D9" w:rsidP="00FE52F7">
      <w:pPr>
        <w:spacing w:after="0"/>
        <w:contextualSpacing/>
        <w:rPr>
          <w:rFonts w:ascii="Arial" w:eastAsia="Times New Roman" w:hAnsi="Arial" w:cs="Arial"/>
          <w:sz w:val="24"/>
        </w:rPr>
      </w:pPr>
      <w:r w:rsidRPr="0069068E">
        <w:rPr>
          <w:rFonts w:ascii="Arial" w:eastAsia="Times New Roman" w:hAnsi="Arial" w:cs="Arial"/>
          <w:sz w:val="24"/>
        </w:rPr>
        <w:t xml:space="preserve">The Queensland Government remains committed to ensuring all government initiatives and services, including funded services, are culturally responsive, </w:t>
      </w:r>
      <w:r w:rsidR="005E40FA" w:rsidRPr="0069068E">
        <w:rPr>
          <w:rFonts w:ascii="Arial" w:eastAsia="Times New Roman" w:hAnsi="Arial" w:cs="Arial"/>
          <w:sz w:val="24"/>
        </w:rPr>
        <w:t>accessible,</w:t>
      </w:r>
      <w:r w:rsidRPr="0069068E">
        <w:rPr>
          <w:rFonts w:ascii="Arial" w:eastAsia="Times New Roman" w:hAnsi="Arial" w:cs="Arial"/>
          <w:sz w:val="24"/>
        </w:rPr>
        <w:t xml:space="preserve"> and inclusive of all people across Queensland.</w:t>
      </w:r>
    </w:p>
    <w:p w14:paraId="072940BC" w14:textId="77777777" w:rsidR="00245208" w:rsidRPr="0069068E" w:rsidRDefault="00245208" w:rsidP="00FE52F7">
      <w:pPr>
        <w:spacing w:after="0"/>
        <w:contextualSpacing/>
        <w:rPr>
          <w:rFonts w:ascii="Arial" w:eastAsia="Times New Roman" w:hAnsi="Arial" w:cs="Arial"/>
          <w:i/>
          <w:iCs/>
        </w:rPr>
      </w:pPr>
    </w:p>
    <w:p w14:paraId="4191D21E" w14:textId="77777777" w:rsidR="003B72D9" w:rsidRPr="00306355" w:rsidRDefault="003B72D9" w:rsidP="00FE52F7">
      <w:pPr>
        <w:spacing w:after="0"/>
        <w:contextualSpacing/>
        <w:rPr>
          <w:sz w:val="2"/>
          <w:szCs w:val="2"/>
        </w:rPr>
      </w:pPr>
    </w:p>
    <w:tbl>
      <w:tblPr>
        <w:tblStyle w:val="TableGrid"/>
        <w:tblW w:w="5106" w:type="pct"/>
        <w:tblInd w:w="-5" w:type="dxa"/>
        <w:tblLayout w:type="fixed"/>
        <w:tblLook w:val="04A0" w:firstRow="1" w:lastRow="0" w:firstColumn="1" w:lastColumn="0" w:noHBand="0" w:noVBand="1"/>
      </w:tblPr>
      <w:tblGrid>
        <w:gridCol w:w="4821"/>
        <w:gridCol w:w="1276"/>
        <w:gridCol w:w="1134"/>
        <w:gridCol w:w="8219"/>
      </w:tblGrid>
      <w:tr w:rsidR="003B72D9" w:rsidRPr="00BA722C" w14:paraId="4EEC9253" w14:textId="77777777" w:rsidTr="00B3419D">
        <w:trPr>
          <w:trHeight w:val="866"/>
          <w:tblHeader/>
        </w:trPr>
        <w:tc>
          <w:tcPr>
            <w:tcW w:w="1560" w:type="pct"/>
            <w:shd w:val="clear" w:color="auto" w:fill="D7E9FD" w:themeFill="text2" w:themeFillTint="1A"/>
            <w:vAlign w:val="center"/>
          </w:tcPr>
          <w:p w14:paraId="56A06C3A"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One</w:t>
            </w:r>
          </w:p>
        </w:tc>
        <w:tc>
          <w:tcPr>
            <w:tcW w:w="413" w:type="pct"/>
            <w:shd w:val="clear" w:color="auto" w:fill="D7E9FD" w:themeFill="text2" w:themeFillTint="1A"/>
            <w:vAlign w:val="center"/>
          </w:tcPr>
          <w:p w14:paraId="6364C4F6"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Progress status for 2025-2026</w:t>
            </w:r>
          </w:p>
        </w:tc>
        <w:tc>
          <w:tcPr>
            <w:tcW w:w="367" w:type="pct"/>
            <w:shd w:val="clear" w:color="auto" w:fill="D7E9FD" w:themeFill="text2" w:themeFillTint="1A"/>
            <w:vAlign w:val="center"/>
          </w:tcPr>
          <w:p w14:paraId="2BE4EDAE"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60" w:type="pct"/>
            <w:shd w:val="clear" w:color="auto" w:fill="D7E9FD" w:themeFill="text2" w:themeFillTint="1A"/>
            <w:vAlign w:val="center"/>
          </w:tcPr>
          <w:p w14:paraId="087EFDA9"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Outcomes achieved for people from culturally and linguistically diverse backgrounds</w:t>
            </w:r>
          </w:p>
          <w:p w14:paraId="0AD600E2" w14:textId="6FB10DE5" w:rsidR="003B72D9" w:rsidRPr="00BA722C" w:rsidRDefault="003B72D9" w:rsidP="00FE52F7">
            <w:pPr>
              <w:autoSpaceDE w:val="0"/>
              <w:autoSpaceDN w:val="0"/>
              <w:adjustRightInd w:val="0"/>
              <w:spacing w:after="0"/>
              <w:contextualSpacing/>
              <w:rPr>
                <w:rFonts w:ascii="Arial" w:hAnsi="Arial"/>
                <w:i/>
                <w:iCs/>
                <w:szCs w:val="20"/>
              </w:rPr>
            </w:pPr>
          </w:p>
        </w:tc>
      </w:tr>
      <w:tr w:rsidR="00F8433B" w:rsidRPr="00BA722C" w14:paraId="03DE0817" w14:textId="77777777" w:rsidTr="00BF45C2">
        <w:trPr>
          <w:trHeight w:val="790"/>
        </w:trPr>
        <w:tc>
          <w:tcPr>
            <w:tcW w:w="1560" w:type="pct"/>
          </w:tcPr>
          <w:p w14:paraId="64B66B24" w14:textId="45FDF9ED" w:rsidR="00F8433B" w:rsidRPr="00BF45C2" w:rsidRDefault="00F8433B" w:rsidP="00FE52F7">
            <w:pPr>
              <w:spacing w:after="0"/>
              <w:contextualSpacing/>
              <w:rPr>
                <w:rFonts w:ascii="Arial" w:hAnsi="Arial" w:cs="Arial"/>
                <w:i/>
                <w:iCs/>
                <w:sz w:val="22"/>
                <w:szCs w:val="22"/>
              </w:rPr>
            </w:pPr>
            <w:r w:rsidRPr="00BF45C2">
              <w:rPr>
                <w:rFonts w:ascii="Arial" w:hAnsi="Arial" w:cs="Arial"/>
                <w:i/>
                <w:iCs/>
                <w:sz w:val="22"/>
                <w:szCs w:val="22"/>
              </w:rPr>
              <w:t>Engage with the Police Multicultural Advisory Group to embed a focus on cultural responsiveness into the implementation of findings from recently completed reviews, including the Commission of Inquiry into Queensland Polic</w:t>
            </w:r>
            <w:r w:rsidR="005A000C">
              <w:rPr>
                <w:rFonts w:ascii="Arial" w:hAnsi="Arial" w:cs="Arial"/>
                <w:i/>
                <w:iCs/>
                <w:sz w:val="22"/>
                <w:szCs w:val="22"/>
              </w:rPr>
              <w:t>e</w:t>
            </w:r>
            <w:r w:rsidRPr="00BF45C2">
              <w:rPr>
                <w:rFonts w:ascii="Arial" w:hAnsi="Arial" w:cs="Arial"/>
                <w:i/>
                <w:iCs/>
                <w:sz w:val="22"/>
                <w:szCs w:val="22"/>
              </w:rPr>
              <w:t xml:space="preserve"> Service responses to domestic and family violence.</w:t>
            </w:r>
          </w:p>
        </w:tc>
        <w:tc>
          <w:tcPr>
            <w:tcW w:w="413" w:type="pct"/>
          </w:tcPr>
          <w:p w14:paraId="453940FC" w14:textId="1A56943D" w:rsidR="00F8433B" w:rsidRPr="00CB3D29" w:rsidRDefault="00000000" w:rsidP="00FE52F7">
            <w:pPr>
              <w:pStyle w:val="Heading1"/>
              <w:contextualSpacing/>
            </w:pPr>
            <w:sdt>
              <w:sdtPr>
                <w:alias w:val="Progress Status"/>
                <w:tag w:val="Progress Status"/>
                <w:id w:val="1688946980"/>
                <w:placeholder>
                  <w:docPart w:val="C20FA78755DA45DE9E9B8371AFA4802D"/>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0D02B0" w:rsidRPr="00CB3D29">
                  <w:t>Delivered</w:t>
                </w:r>
              </w:sdtContent>
            </w:sdt>
            <w:r w:rsidR="00F8433B" w:rsidRPr="00CB3D29" w:rsidDel="00587F58">
              <w:t xml:space="preserve"> </w:t>
            </w:r>
          </w:p>
        </w:tc>
        <w:sdt>
          <w:sdtPr>
            <w:alias w:val="Targeted action"/>
            <w:tag w:val="targeted action"/>
            <w:id w:val="1710220093"/>
            <w:placeholder>
              <w:docPart w:val="B8D0DDBFD0F646DBB0A0870ED1957EFC"/>
            </w:placeholder>
            <w15:color w:val="99CCFF"/>
            <w:comboBox>
              <w:listItem w:displayText="Choose a response" w:value="Choose a response"/>
              <w:listItem w:displayText="Yes" w:value="Yes"/>
              <w:listItem w:displayText="No" w:value="No"/>
            </w:comboBox>
          </w:sdtPr>
          <w:sdtContent>
            <w:tc>
              <w:tcPr>
                <w:tcW w:w="367" w:type="pct"/>
              </w:tcPr>
              <w:p w14:paraId="407ED585" w14:textId="39DCD89B" w:rsidR="00F8433B" w:rsidRPr="00CB3D29" w:rsidRDefault="000D02B0" w:rsidP="00FE52F7">
                <w:pPr>
                  <w:pStyle w:val="Heading1"/>
                  <w:contextualSpacing/>
                </w:pPr>
                <w:r w:rsidRPr="00CB3D29">
                  <w:t>Yes</w:t>
                </w:r>
              </w:p>
            </w:tc>
          </w:sdtContent>
        </w:sdt>
        <w:tc>
          <w:tcPr>
            <w:tcW w:w="2660" w:type="pct"/>
          </w:tcPr>
          <w:p w14:paraId="01549973" w14:textId="4EE53188" w:rsidR="00CC158F" w:rsidRDefault="002652B9" w:rsidP="00705285">
            <w:pPr>
              <w:rPr>
                <w:rFonts w:ascii="Arial" w:hAnsi="Arial" w:cs="Arial"/>
                <w:sz w:val="22"/>
                <w:szCs w:val="22"/>
              </w:rPr>
            </w:pPr>
            <w:r w:rsidRPr="00BF45C2">
              <w:rPr>
                <w:rFonts w:ascii="Arial" w:hAnsi="Arial" w:cs="Arial"/>
                <w:sz w:val="22"/>
                <w:szCs w:val="22"/>
              </w:rPr>
              <w:t>T</w:t>
            </w:r>
            <w:r w:rsidR="00CC158F" w:rsidRPr="00BF45C2">
              <w:rPr>
                <w:rFonts w:ascii="Arial" w:hAnsi="Arial" w:cs="Arial"/>
                <w:sz w:val="22"/>
                <w:szCs w:val="22"/>
              </w:rPr>
              <w:t>he Queensland Police Service (QPS) continue</w:t>
            </w:r>
            <w:r w:rsidR="005D7A34" w:rsidRPr="00BF45C2">
              <w:rPr>
                <w:rFonts w:ascii="Arial" w:hAnsi="Arial" w:cs="Arial"/>
                <w:sz w:val="22"/>
                <w:szCs w:val="22"/>
              </w:rPr>
              <w:t>d</w:t>
            </w:r>
            <w:r w:rsidR="00CC158F" w:rsidRPr="00BF45C2">
              <w:rPr>
                <w:rFonts w:ascii="Arial" w:hAnsi="Arial" w:cs="Arial"/>
                <w:sz w:val="22"/>
                <w:szCs w:val="22"/>
              </w:rPr>
              <w:t xml:space="preserve"> to actively engage with and recognise the Police Multicultural Advisory Group (PMAG) as a vital advisory body. PMAG plays a key role in providing recommendations to enhance policing activities, responses, and practices that impact </w:t>
            </w:r>
            <w:r w:rsidR="00887B5D" w:rsidRPr="00BF45C2">
              <w:rPr>
                <w:rFonts w:ascii="Arial" w:hAnsi="Arial" w:cs="Arial"/>
                <w:sz w:val="22"/>
                <w:szCs w:val="22"/>
              </w:rPr>
              <w:t xml:space="preserve">Culturally </w:t>
            </w:r>
            <w:r w:rsidR="00E671E4" w:rsidRPr="00BF45C2">
              <w:rPr>
                <w:rFonts w:ascii="Arial" w:hAnsi="Arial" w:cs="Arial"/>
                <w:sz w:val="22"/>
                <w:szCs w:val="22"/>
              </w:rPr>
              <w:t>and</w:t>
            </w:r>
            <w:r w:rsidR="00887B5D" w:rsidRPr="00BF45C2">
              <w:rPr>
                <w:rFonts w:ascii="Arial" w:hAnsi="Arial" w:cs="Arial"/>
                <w:sz w:val="22"/>
                <w:szCs w:val="22"/>
              </w:rPr>
              <w:t xml:space="preserve"> Linguistically Diverse </w:t>
            </w:r>
            <w:r w:rsidR="00CC158F" w:rsidRPr="00BF45C2">
              <w:rPr>
                <w:rFonts w:ascii="Arial" w:hAnsi="Arial" w:cs="Arial"/>
                <w:sz w:val="22"/>
                <w:szCs w:val="22"/>
              </w:rPr>
              <w:t>(CALD) communities across Queensland.</w:t>
            </w:r>
          </w:p>
          <w:p w14:paraId="2FC265BC" w14:textId="77777777" w:rsidR="00FE52F7" w:rsidRDefault="00C5703A" w:rsidP="00705285">
            <w:pPr>
              <w:rPr>
                <w:rFonts w:ascii="Arial" w:hAnsi="Arial" w:cs="Arial"/>
                <w:sz w:val="22"/>
                <w:szCs w:val="22"/>
              </w:rPr>
            </w:pPr>
            <w:r w:rsidRPr="00BF45C2">
              <w:rPr>
                <w:rFonts w:ascii="Arial" w:hAnsi="Arial" w:cs="Arial"/>
                <w:sz w:val="22"/>
                <w:szCs w:val="22"/>
              </w:rPr>
              <w:t>In January 2026, the QPS expanded the PMAG's membership from 12 to 15 members, incorporating community leaders and representatives from diverse cultural and faith backgrounds to ensure broader representation, including voices from Far North Queensland.</w:t>
            </w:r>
          </w:p>
          <w:p w14:paraId="2CA4BB24" w14:textId="5CD15F21" w:rsidR="00CC158F" w:rsidRDefault="009B58BC" w:rsidP="00705285">
            <w:pPr>
              <w:spacing w:after="60"/>
              <w:rPr>
                <w:rFonts w:ascii="Arial" w:hAnsi="Arial" w:cs="Arial"/>
                <w:sz w:val="22"/>
                <w:szCs w:val="22"/>
              </w:rPr>
            </w:pPr>
            <w:r w:rsidRPr="00BF45C2">
              <w:rPr>
                <w:rFonts w:ascii="Arial" w:hAnsi="Arial" w:cs="Arial"/>
                <w:sz w:val="22"/>
                <w:szCs w:val="22"/>
              </w:rPr>
              <w:t>During</w:t>
            </w:r>
            <w:r w:rsidR="00BA3A2B" w:rsidRPr="00BF45C2">
              <w:rPr>
                <w:rFonts w:ascii="Arial" w:hAnsi="Arial" w:cs="Arial"/>
                <w:sz w:val="22"/>
                <w:szCs w:val="22"/>
              </w:rPr>
              <w:t xml:space="preserve"> 2025-26</w:t>
            </w:r>
            <w:r w:rsidR="00CC158F" w:rsidRPr="00BF45C2">
              <w:rPr>
                <w:rFonts w:ascii="Arial" w:hAnsi="Arial" w:cs="Arial"/>
                <w:sz w:val="22"/>
                <w:szCs w:val="22"/>
              </w:rPr>
              <w:t xml:space="preserve">, the PMAG met </w:t>
            </w:r>
            <w:r w:rsidR="00BF45C2" w:rsidRPr="00BF45C2">
              <w:rPr>
                <w:rFonts w:ascii="Arial" w:hAnsi="Arial" w:cs="Arial"/>
                <w:sz w:val="22"/>
                <w:szCs w:val="22"/>
              </w:rPr>
              <w:t>quarterly, expanded</w:t>
            </w:r>
            <w:r w:rsidR="00CC158F" w:rsidRPr="00BF45C2">
              <w:rPr>
                <w:rFonts w:ascii="Arial" w:hAnsi="Arial" w:cs="Arial"/>
                <w:sz w:val="22"/>
                <w:szCs w:val="22"/>
              </w:rPr>
              <w:t xml:space="preserve"> </w:t>
            </w:r>
            <w:r w:rsidRPr="00BF45C2">
              <w:rPr>
                <w:rFonts w:ascii="Arial" w:hAnsi="Arial" w:cs="Arial"/>
                <w:sz w:val="22"/>
                <w:szCs w:val="22"/>
              </w:rPr>
              <w:t xml:space="preserve">its </w:t>
            </w:r>
            <w:r w:rsidR="005E40FA" w:rsidRPr="00BF45C2">
              <w:rPr>
                <w:rFonts w:ascii="Arial" w:hAnsi="Arial" w:cs="Arial"/>
                <w:sz w:val="22"/>
                <w:szCs w:val="22"/>
              </w:rPr>
              <w:t>responsibilities,</w:t>
            </w:r>
            <w:r w:rsidR="00CC158F" w:rsidRPr="00BF45C2">
              <w:rPr>
                <w:rFonts w:ascii="Arial" w:hAnsi="Arial" w:cs="Arial"/>
                <w:sz w:val="22"/>
                <w:szCs w:val="22"/>
              </w:rPr>
              <w:t xml:space="preserve"> and contribut</w:t>
            </w:r>
            <w:r w:rsidRPr="00BF45C2">
              <w:rPr>
                <w:rFonts w:ascii="Arial" w:hAnsi="Arial" w:cs="Arial"/>
                <w:sz w:val="22"/>
                <w:szCs w:val="22"/>
              </w:rPr>
              <w:t>ed</w:t>
            </w:r>
            <w:r w:rsidR="00CC158F" w:rsidRPr="00BF45C2">
              <w:rPr>
                <w:rFonts w:ascii="Arial" w:hAnsi="Arial" w:cs="Arial"/>
                <w:sz w:val="22"/>
                <w:szCs w:val="22"/>
              </w:rPr>
              <w:t xml:space="preserve"> to key initiatives, including:</w:t>
            </w:r>
            <w:r w:rsidR="00705285">
              <w:rPr>
                <w:rFonts w:ascii="Arial" w:hAnsi="Arial" w:cs="Arial"/>
                <w:sz w:val="22"/>
                <w:szCs w:val="22"/>
              </w:rPr>
              <w:t xml:space="preserve"> </w:t>
            </w:r>
          </w:p>
          <w:p w14:paraId="46AC165A" w14:textId="1D97535A" w:rsidR="00CC158F" w:rsidRPr="00BF45C2" w:rsidRDefault="00CC158F" w:rsidP="00705285">
            <w:pPr>
              <w:numPr>
                <w:ilvl w:val="0"/>
                <w:numId w:val="67"/>
              </w:numPr>
              <w:spacing w:after="60"/>
              <w:rPr>
                <w:rFonts w:ascii="Arial" w:hAnsi="Arial" w:cs="Arial"/>
                <w:sz w:val="22"/>
                <w:szCs w:val="22"/>
              </w:rPr>
            </w:pPr>
            <w:r w:rsidRPr="00BF45C2">
              <w:rPr>
                <w:rFonts w:ascii="Arial" w:hAnsi="Arial" w:cs="Arial"/>
                <w:b/>
                <w:bCs/>
                <w:sz w:val="22"/>
                <w:szCs w:val="22"/>
              </w:rPr>
              <w:t>Inquiry into Serious Vilification and Hate Crimes</w:t>
            </w:r>
            <w:r w:rsidRPr="00BF45C2">
              <w:rPr>
                <w:rFonts w:ascii="Arial" w:hAnsi="Arial" w:cs="Arial"/>
                <w:sz w:val="22"/>
                <w:szCs w:val="22"/>
              </w:rPr>
              <w:t xml:space="preserve">: </w:t>
            </w:r>
            <w:r w:rsidR="009B58BC" w:rsidRPr="00BF45C2">
              <w:rPr>
                <w:rFonts w:ascii="Arial" w:hAnsi="Arial" w:cs="Arial"/>
                <w:sz w:val="22"/>
                <w:szCs w:val="22"/>
              </w:rPr>
              <w:t xml:space="preserve">the </w:t>
            </w:r>
            <w:r w:rsidRPr="00BF45C2">
              <w:rPr>
                <w:rFonts w:ascii="Arial" w:hAnsi="Arial" w:cs="Arial"/>
                <w:sz w:val="22"/>
                <w:szCs w:val="22"/>
              </w:rPr>
              <w:t>development and implementation of a QPS-led Hate Crimes Scrutiny Panel, positioning Queensland as a leader in addressing and policing hate crimes and serious vilification.</w:t>
            </w:r>
          </w:p>
          <w:p w14:paraId="52E25AB7" w14:textId="7FAEFE7F" w:rsidR="00CC158F" w:rsidRPr="00BF45C2" w:rsidRDefault="00CC158F" w:rsidP="00705285">
            <w:pPr>
              <w:numPr>
                <w:ilvl w:val="0"/>
                <w:numId w:val="67"/>
              </w:numPr>
              <w:spacing w:after="60"/>
              <w:rPr>
                <w:rFonts w:ascii="Arial" w:hAnsi="Arial" w:cs="Arial"/>
                <w:sz w:val="22"/>
                <w:szCs w:val="22"/>
              </w:rPr>
            </w:pPr>
            <w:r w:rsidRPr="00BF45C2">
              <w:rPr>
                <w:rFonts w:ascii="Arial" w:hAnsi="Arial" w:cs="Arial"/>
                <w:b/>
                <w:bCs/>
                <w:sz w:val="22"/>
                <w:szCs w:val="22"/>
              </w:rPr>
              <w:t>Queensland Disaster Management Doctrine and Guidelines Review and Renewal Project</w:t>
            </w:r>
            <w:r w:rsidRPr="00BF45C2">
              <w:rPr>
                <w:rFonts w:ascii="Arial" w:hAnsi="Arial" w:cs="Arial"/>
                <w:sz w:val="22"/>
                <w:szCs w:val="22"/>
              </w:rPr>
              <w:t xml:space="preserve">: the PMAG provided critical input </w:t>
            </w:r>
            <w:r w:rsidR="00347E0A" w:rsidRPr="00BF45C2">
              <w:rPr>
                <w:rFonts w:ascii="Arial" w:hAnsi="Arial" w:cs="Arial"/>
                <w:sz w:val="22"/>
                <w:szCs w:val="22"/>
              </w:rPr>
              <w:t xml:space="preserve">towards improvements </w:t>
            </w:r>
            <w:r w:rsidR="00BF45C2" w:rsidRPr="00BF45C2">
              <w:rPr>
                <w:rFonts w:ascii="Arial" w:hAnsi="Arial" w:cs="Arial"/>
                <w:sz w:val="22"/>
                <w:szCs w:val="22"/>
              </w:rPr>
              <w:t>made towards</w:t>
            </w:r>
            <w:r w:rsidRPr="00BF45C2">
              <w:rPr>
                <w:rFonts w:ascii="Arial" w:hAnsi="Arial" w:cs="Arial"/>
                <w:sz w:val="22"/>
                <w:szCs w:val="22"/>
              </w:rPr>
              <w:t xml:space="preserve"> community education, communication strategies, and support services for CALD communities during disasters.</w:t>
            </w:r>
          </w:p>
          <w:p w14:paraId="50BF02BC" w14:textId="673B64EE" w:rsidR="00CC158F" w:rsidRDefault="00CC158F" w:rsidP="00FE52F7">
            <w:pPr>
              <w:numPr>
                <w:ilvl w:val="0"/>
                <w:numId w:val="67"/>
              </w:numPr>
              <w:spacing w:after="0"/>
              <w:contextualSpacing/>
              <w:rPr>
                <w:rFonts w:ascii="Arial" w:hAnsi="Arial" w:cs="Arial"/>
                <w:sz w:val="22"/>
                <w:szCs w:val="22"/>
              </w:rPr>
            </w:pPr>
            <w:r w:rsidRPr="00BF45C2">
              <w:rPr>
                <w:rFonts w:ascii="Arial" w:hAnsi="Arial" w:cs="Arial"/>
                <w:b/>
                <w:bCs/>
                <w:sz w:val="22"/>
                <w:szCs w:val="22"/>
              </w:rPr>
              <w:t>PMAG Evaluation 2024–25</w:t>
            </w:r>
            <w:r w:rsidRPr="00BF45C2">
              <w:rPr>
                <w:rFonts w:ascii="Arial" w:hAnsi="Arial" w:cs="Arial"/>
                <w:sz w:val="22"/>
                <w:szCs w:val="22"/>
              </w:rPr>
              <w:t xml:space="preserve">: the PMAG </w:t>
            </w:r>
            <w:r w:rsidR="00873991">
              <w:rPr>
                <w:rFonts w:ascii="Arial" w:hAnsi="Arial" w:cs="Arial"/>
                <w:sz w:val="22"/>
                <w:szCs w:val="22"/>
              </w:rPr>
              <w:t xml:space="preserve">Evaluation 2024-25 was delivered in April 2026, to which PMAG </w:t>
            </w:r>
            <w:r w:rsidRPr="00BF45C2">
              <w:rPr>
                <w:rFonts w:ascii="Arial" w:hAnsi="Arial" w:cs="Arial"/>
                <w:sz w:val="22"/>
                <w:szCs w:val="22"/>
              </w:rPr>
              <w:t>provided critical input, which focused on enhancing processes and outcomes of the PMAG across five key areas: governance, functions, community engagement, cultural capability, and service delivery.</w:t>
            </w:r>
            <w:r w:rsidR="00705285">
              <w:rPr>
                <w:rFonts w:ascii="Arial" w:hAnsi="Arial" w:cs="Arial"/>
                <w:sz w:val="22"/>
                <w:szCs w:val="22"/>
              </w:rPr>
              <w:t xml:space="preserve"> </w:t>
            </w:r>
          </w:p>
          <w:p w14:paraId="2045031B" w14:textId="2EF7C083" w:rsidR="005175B2" w:rsidRDefault="00F17A7B" w:rsidP="00705285">
            <w:pPr>
              <w:rPr>
                <w:rFonts w:ascii="Arial" w:hAnsi="Arial" w:cs="Arial"/>
                <w:sz w:val="22"/>
                <w:szCs w:val="22"/>
              </w:rPr>
            </w:pPr>
            <w:r w:rsidRPr="00CB3D29">
              <w:rPr>
                <w:rFonts w:ascii="Arial" w:hAnsi="Arial" w:cs="Arial"/>
                <w:sz w:val="22"/>
                <w:szCs w:val="22"/>
              </w:rPr>
              <w:lastRenderedPageBreak/>
              <w:t xml:space="preserve">The QPS will continue to engage </w:t>
            </w:r>
            <w:r w:rsidR="00E1726A">
              <w:rPr>
                <w:rFonts w:ascii="Arial" w:hAnsi="Arial" w:cs="Arial"/>
                <w:sz w:val="22"/>
                <w:szCs w:val="22"/>
              </w:rPr>
              <w:t xml:space="preserve">with the </w:t>
            </w:r>
            <w:r w:rsidRPr="00CB3D29">
              <w:rPr>
                <w:rFonts w:ascii="Arial" w:hAnsi="Arial" w:cs="Arial"/>
                <w:sz w:val="22"/>
                <w:szCs w:val="22"/>
              </w:rPr>
              <w:t>PMAG across 2026-27 to embed a focus on cultural responsiveness into the implementation of findings from reviews, in addition to all matters impacting the CALD workforce and community</w:t>
            </w:r>
            <w:r w:rsidR="00CC158F" w:rsidRPr="00BF45C2">
              <w:rPr>
                <w:rFonts w:ascii="Arial" w:hAnsi="Arial" w:cs="Arial"/>
                <w:sz w:val="22"/>
                <w:szCs w:val="22"/>
              </w:rPr>
              <w:t>.</w:t>
            </w:r>
            <w:r w:rsidR="00FD5872">
              <w:rPr>
                <w:rFonts w:ascii="Arial" w:hAnsi="Arial" w:cs="Arial"/>
                <w:sz w:val="22"/>
                <w:szCs w:val="22"/>
              </w:rPr>
              <w:t xml:space="preserve"> </w:t>
            </w:r>
          </w:p>
          <w:p w14:paraId="5CD21E37" w14:textId="3A5EAAF5" w:rsidR="00F8433B" w:rsidRPr="00705285" w:rsidRDefault="0077530D" w:rsidP="00705285">
            <w:pPr>
              <w:rPr>
                <w:rFonts w:ascii="Arial" w:hAnsi="Arial" w:cs="Arial"/>
                <w:sz w:val="22"/>
                <w:szCs w:val="22"/>
              </w:rPr>
            </w:pPr>
            <w:r>
              <w:rPr>
                <w:rFonts w:ascii="Arial" w:hAnsi="Arial" w:cs="Arial"/>
                <w:sz w:val="22"/>
                <w:szCs w:val="22"/>
              </w:rPr>
              <w:t>Following completion of this action, the QPS continue</w:t>
            </w:r>
            <w:r w:rsidR="00AE2577">
              <w:rPr>
                <w:rFonts w:ascii="Arial" w:hAnsi="Arial" w:cs="Arial"/>
                <w:sz w:val="22"/>
                <w:szCs w:val="22"/>
              </w:rPr>
              <w:t>s</w:t>
            </w:r>
            <w:r>
              <w:rPr>
                <w:rFonts w:ascii="Arial" w:hAnsi="Arial" w:cs="Arial"/>
                <w:sz w:val="22"/>
                <w:szCs w:val="22"/>
              </w:rPr>
              <w:t xml:space="preserve"> to maintain and strengthen associated activities through business-as-usual practices.</w:t>
            </w:r>
            <w:r w:rsidR="00705285">
              <w:rPr>
                <w:rFonts w:ascii="Arial" w:hAnsi="Arial" w:cs="Arial"/>
                <w:sz w:val="22"/>
                <w:szCs w:val="22"/>
              </w:rPr>
              <w:t xml:space="preserve"> </w:t>
            </w:r>
          </w:p>
        </w:tc>
      </w:tr>
      <w:tr w:rsidR="00F8433B" w:rsidRPr="00BA722C" w14:paraId="6A48CA61" w14:textId="77777777" w:rsidTr="00BF45C2">
        <w:trPr>
          <w:trHeight w:val="790"/>
        </w:trPr>
        <w:tc>
          <w:tcPr>
            <w:tcW w:w="1560" w:type="pct"/>
          </w:tcPr>
          <w:p w14:paraId="77E9013D" w14:textId="2BFE2C1C" w:rsidR="00F8433B" w:rsidRPr="00BF45C2" w:rsidRDefault="00F8433B" w:rsidP="00FE52F7">
            <w:pPr>
              <w:spacing w:after="0"/>
              <w:contextualSpacing/>
              <w:rPr>
                <w:rFonts w:ascii="Arial" w:hAnsi="Arial" w:cs="Arial"/>
                <w:i/>
                <w:iCs/>
                <w:sz w:val="22"/>
                <w:szCs w:val="22"/>
              </w:rPr>
            </w:pPr>
            <w:bookmarkStart w:id="0" w:name="_Hlk239662723"/>
            <w:r w:rsidRPr="00BF45C2">
              <w:rPr>
                <w:rFonts w:ascii="Arial" w:hAnsi="Arial" w:cs="Arial"/>
                <w:i/>
                <w:iCs/>
                <w:sz w:val="22"/>
                <w:szCs w:val="22"/>
              </w:rPr>
              <w:lastRenderedPageBreak/>
              <w:t>Undertake a review of the experiences of people from culturally and linguistically diverse backgrounds when reporting crime to police.</w:t>
            </w:r>
            <w:bookmarkEnd w:id="0"/>
          </w:p>
        </w:tc>
        <w:tc>
          <w:tcPr>
            <w:tcW w:w="413" w:type="pct"/>
          </w:tcPr>
          <w:p w14:paraId="40E18BC7" w14:textId="7084710D" w:rsidR="00F8433B" w:rsidRPr="00CB3D29" w:rsidRDefault="00000000" w:rsidP="00FE52F7">
            <w:pPr>
              <w:pStyle w:val="Heading1"/>
              <w:contextualSpacing/>
            </w:pPr>
            <w:sdt>
              <w:sdtPr>
                <w:alias w:val="Progress Status"/>
                <w:tag w:val="Progress Status"/>
                <w:id w:val="1415511619"/>
                <w:placeholder>
                  <w:docPart w:val="4BD1650967484150BE502D5443F37CE8"/>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1278DF" w:rsidRPr="00CB3D29">
                  <w:t>Delivered</w:t>
                </w:r>
              </w:sdtContent>
            </w:sdt>
          </w:p>
        </w:tc>
        <w:sdt>
          <w:sdtPr>
            <w:alias w:val="Targeted action"/>
            <w:tag w:val="targeted action"/>
            <w:id w:val="-405225621"/>
            <w:placeholder>
              <w:docPart w:val="F4D7689104D5499FB4DDF3775620825B"/>
            </w:placeholder>
            <w15:color w:val="99CCFF"/>
            <w:comboBox>
              <w:listItem w:displayText="Choose a response" w:value="Choose a response"/>
              <w:listItem w:displayText="Yes" w:value="Yes"/>
              <w:listItem w:displayText="No" w:value="No"/>
            </w:comboBox>
          </w:sdtPr>
          <w:sdtContent>
            <w:tc>
              <w:tcPr>
                <w:tcW w:w="367" w:type="pct"/>
              </w:tcPr>
              <w:p w14:paraId="27BC2CA2" w14:textId="150283B6" w:rsidR="00F8433B" w:rsidRPr="00CB3D29" w:rsidRDefault="001278DF" w:rsidP="00FE52F7">
                <w:pPr>
                  <w:pStyle w:val="Heading1"/>
                  <w:contextualSpacing/>
                </w:pPr>
                <w:r w:rsidRPr="00CB3D29">
                  <w:t>Yes</w:t>
                </w:r>
              </w:p>
            </w:tc>
          </w:sdtContent>
        </w:sdt>
        <w:tc>
          <w:tcPr>
            <w:tcW w:w="2660" w:type="pct"/>
          </w:tcPr>
          <w:p w14:paraId="77AEF767" w14:textId="5CBDBE94" w:rsidR="00CC158F" w:rsidRDefault="001D1A3D" w:rsidP="00705285">
            <w:pPr>
              <w:spacing w:after="60"/>
              <w:rPr>
                <w:rFonts w:ascii="Arial" w:hAnsi="Arial" w:cs="Arial"/>
                <w:sz w:val="22"/>
                <w:szCs w:val="22"/>
              </w:rPr>
            </w:pPr>
            <w:r>
              <w:rPr>
                <w:rFonts w:ascii="Arial" w:hAnsi="Arial" w:cs="Arial"/>
                <w:sz w:val="22"/>
                <w:szCs w:val="22"/>
              </w:rPr>
              <w:t xml:space="preserve">The QPS continues to actively engage with the PMAG </w:t>
            </w:r>
            <w:r w:rsidR="002806E3">
              <w:rPr>
                <w:rFonts w:ascii="Arial" w:hAnsi="Arial" w:cs="Arial"/>
                <w:sz w:val="22"/>
                <w:szCs w:val="22"/>
              </w:rPr>
              <w:t xml:space="preserve">in accordance with the </w:t>
            </w:r>
            <w:r w:rsidR="00CC158F" w:rsidRPr="00BF45C2">
              <w:rPr>
                <w:rFonts w:ascii="Arial" w:hAnsi="Arial" w:cs="Arial"/>
                <w:sz w:val="22"/>
                <w:szCs w:val="22"/>
              </w:rPr>
              <w:t xml:space="preserve">PMAG Action Plan, </w:t>
            </w:r>
            <w:r w:rsidR="00FF6D6A">
              <w:rPr>
                <w:rFonts w:ascii="Arial" w:hAnsi="Arial" w:cs="Arial"/>
                <w:sz w:val="22"/>
                <w:szCs w:val="22"/>
              </w:rPr>
              <w:t>to enhance</w:t>
            </w:r>
            <w:r w:rsidR="009D4512" w:rsidRPr="00BF45C2">
              <w:rPr>
                <w:rFonts w:ascii="Arial" w:hAnsi="Arial" w:cs="Arial"/>
                <w:sz w:val="22"/>
                <w:szCs w:val="22"/>
              </w:rPr>
              <w:t>:</w:t>
            </w:r>
          </w:p>
          <w:p w14:paraId="0E562B86" w14:textId="41494398" w:rsidR="00CC158F" w:rsidRPr="00BF45C2" w:rsidRDefault="00CC158F" w:rsidP="00705285">
            <w:pPr>
              <w:pStyle w:val="ListParagraph"/>
              <w:numPr>
                <w:ilvl w:val="0"/>
                <w:numId w:val="69"/>
              </w:numPr>
              <w:spacing w:after="60"/>
              <w:ind w:left="714" w:hanging="357"/>
              <w:rPr>
                <w:rFonts w:ascii="Arial" w:hAnsi="Arial" w:cs="Arial"/>
                <w:sz w:val="22"/>
                <w:szCs w:val="22"/>
              </w:rPr>
            </w:pPr>
            <w:r w:rsidRPr="00BF45C2">
              <w:rPr>
                <w:rFonts w:ascii="Arial" w:hAnsi="Arial" w:cs="Arial"/>
                <w:sz w:val="22"/>
                <w:szCs w:val="22"/>
              </w:rPr>
              <w:t xml:space="preserve">Engagement and communication strategies with multicultural communities, </w:t>
            </w:r>
            <w:r w:rsidR="002F7F63" w:rsidRPr="00BF45C2">
              <w:rPr>
                <w:rFonts w:ascii="Arial" w:hAnsi="Arial" w:cs="Arial"/>
                <w:sz w:val="22"/>
                <w:szCs w:val="22"/>
              </w:rPr>
              <w:t>and</w:t>
            </w:r>
            <w:r w:rsidRPr="00BF45C2">
              <w:rPr>
                <w:rFonts w:ascii="Arial" w:hAnsi="Arial" w:cs="Arial"/>
                <w:sz w:val="22"/>
                <w:szCs w:val="22"/>
              </w:rPr>
              <w:t xml:space="preserve"> particular focus on vulnerable and marginalised groups.</w:t>
            </w:r>
          </w:p>
          <w:p w14:paraId="05E96911" w14:textId="77777777" w:rsidR="00BB4D96" w:rsidRDefault="00CC158F" w:rsidP="00705285">
            <w:pPr>
              <w:pStyle w:val="ListParagraph"/>
              <w:numPr>
                <w:ilvl w:val="0"/>
                <w:numId w:val="69"/>
              </w:numPr>
              <w:spacing w:after="60"/>
              <w:rPr>
                <w:rFonts w:ascii="Arial" w:hAnsi="Arial" w:cs="Arial"/>
                <w:sz w:val="22"/>
                <w:szCs w:val="22"/>
              </w:rPr>
            </w:pPr>
            <w:r w:rsidRPr="00BF45C2">
              <w:rPr>
                <w:rFonts w:ascii="Arial" w:hAnsi="Arial" w:cs="Arial"/>
                <w:sz w:val="22"/>
                <w:szCs w:val="22"/>
              </w:rPr>
              <w:t>Cultural responsiveness and accessibility of policing services to multicultural communities.</w:t>
            </w:r>
          </w:p>
          <w:p w14:paraId="47E43D46" w14:textId="418A5056" w:rsidR="00CC158F" w:rsidRDefault="001469CB" w:rsidP="00705285">
            <w:pPr>
              <w:spacing w:after="60"/>
              <w:rPr>
                <w:rFonts w:ascii="Arial" w:hAnsi="Arial" w:cs="Arial"/>
                <w:sz w:val="22"/>
                <w:szCs w:val="22"/>
              </w:rPr>
            </w:pPr>
            <w:r w:rsidRPr="00BB4D96">
              <w:rPr>
                <w:rFonts w:ascii="Arial" w:hAnsi="Arial" w:cs="Arial"/>
                <w:sz w:val="22"/>
                <w:szCs w:val="22"/>
              </w:rPr>
              <w:t>During</w:t>
            </w:r>
            <w:r w:rsidR="00CC158F" w:rsidRPr="00BB4D96">
              <w:rPr>
                <w:rFonts w:ascii="Arial" w:hAnsi="Arial" w:cs="Arial"/>
                <w:sz w:val="22"/>
                <w:szCs w:val="22"/>
              </w:rPr>
              <w:t xml:space="preserve"> 2025–26, the PMAG </w:t>
            </w:r>
            <w:r w:rsidR="00A45A5F" w:rsidRPr="00BB4D96">
              <w:rPr>
                <w:rFonts w:ascii="Arial" w:hAnsi="Arial" w:cs="Arial"/>
                <w:sz w:val="22"/>
                <w:szCs w:val="22"/>
              </w:rPr>
              <w:t xml:space="preserve">met quarterly and </w:t>
            </w:r>
            <w:r w:rsidR="00CC158F" w:rsidRPr="00BB4D96">
              <w:rPr>
                <w:rFonts w:ascii="Arial" w:hAnsi="Arial" w:cs="Arial"/>
                <w:sz w:val="22"/>
                <w:szCs w:val="22"/>
              </w:rPr>
              <w:t xml:space="preserve">conducted reviews </w:t>
            </w:r>
            <w:r w:rsidR="00823A7D" w:rsidRPr="00BB4D96">
              <w:rPr>
                <w:rFonts w:ascii="Arial" w:hAnsi="Arial" w:cs="Arial"/>
                <w:sz w:val="22"/>
                <w:szCs w:val="22"/>
              </w:rPr>
              <w:t>on</w:t>
            </w:r>
            <w:r w:rsidR="00CC158F" w:rsidRPr="00BB4D96">
              <w:rPr>
                <w:rFonts w:ascii="Arial" w:hAnsi="Arial" w:cs="Arial"/>
                <w:sz w:val="22"/>
                <w:szCs w:val="22"/>
              </w:rPr>
              <w:t xml:space="preserve"> the experiences of CALD individuals when reporting crimes to police. </w:t>
            </w:r>
            <w:r w:rsidR="001F31E3" w:rsidRPr="00BB4D96">
              <w:rPr>
                <w:rFonts w:ascii="Arial" w:hAnsi="Arial" w:cs="Arial"/>
                <w:sz w:val="22"/>
                <w:szCs w:val="22"/>
              </w:rPr>
              <w:t>R</w:t>
            </w:r>
            <w:r w:rsidR="00CC158F" w:rsidRPr="00BB4D96">
              <w:rPr>
                <w:rFonts w:ascii="Arial" w:hAnsi="Arial" w:cs="Arial"/>
                <w:sz w:val="22"/>
                <w:szCs w:val="22"/>
              </w:rPr>
              <w:t>eviews focused on:</w:t>
            </w:r>
          </w:p>
          <w:p w14:paraId="6702A76B" w14:textId="4F3F3EB3" w:rsidR="002D133A" w:rsidRPr="009D7E9F" w:rsidRDefault="00CC158F" w:rsidP="00705285">
            <w:pPr>
              <w:widowControl w:val="0"/>
              <w:numPr>
                <w:ilvl w:val="0"/>
                <w:numId w:val="69"/>
              </w:numPr>
              <w:autoSpaceDE w:val="0"/>
              <w:autoSpaceDN w:val="0"/>
              <w:spacing w:after="60"/>
              <w:ind w:left="714" w:hanging="357"/>
              <w:rPr>
                <w:rFonts w:ascii="Arial" w:hAnsi="Arial" w:cs="Arial"/>
                <w:sz w:val="22"/>
                <w:szCs w:val="22"/>
              </w:rPr>
            </w:pPr>
            <w:bookmarkStart w:id="1" w:name="_Hlk239762483"/>
            <w:r w:rsidRPr="009D7E9F">
              <w:rPr>
                <w:rFonts w:ascii="Arial" w:hAnsi="Arial" w:cs="Arial"/>
                <w:b/>
                <w:bCs/>
                <w:sz w:val="22"/>
                <w:szCs w:val="22"/>
              </w:rPr>
              <w:t xml:space="preserve">Hate Crimes and Serious </w:t>
            </w:r>
            <w:r w:rsidR="00BB4D96" w:rsidRPr="009D7E9F">
              <w:rPr>
                <w:rFonts w:ascii="Arial" w:hAnsi="Arial" w:cs="Arial"/>
                <w:b/>
                <w:bCs/>
                <w:sz w:val="22"/>
                <w:szCs w:val="22"/>
              </w:rPr>
              <w:t>Vilification</w:t>
            </w:r>
            <w:r w:rsidR="00BB4D96" w:rsidRPr="009D7E9F">
              <w:rPr>
                <w:rFonts w:ascii="Arial" w:hAnsi="Arial" w:cs="Arial"/>
                <w:sz w:val="22"/>
                <w:szCs w:val="22"/>
              </w:rPr>
              <w:t>:</w:t>
            </w:r>
            <w:r w:rsidRPr="009D7E9F">
              <w:rPr>
                <w:rFonts w:ascii="Arial" w:hAnsi="Arial" w:cs="Arial"/>
                <w:sz w:val="22"/>
                <w:szCs w:val="22"/>
              </w:rPr>
              <w:t xml:space="preserve"> the PMAG</w:t>
            </w:r>
            <w:r w:rsidR="00A45A5F" w:rsidRPr="009D7E9F">
              <w:rPr>
                <w:rFonts w:ascii="Arial" w:hAnsi="Arial" w:cs="Arial"/>
                <w:sz w:val="22"/>
                <w:szCs w:val="22"/>
              </w:rPr>
              <w:t xml:space="preserve"> engaged</w:t>
            </w:r>
            <w:r w:rsidRPr="009D7E9F">
              <w:rPr>
                <w:rFonts w:ascii="Arial" w:hAnsi="Arial" w:cs="Arial"/>
                <w:sz w:val="22"/>
                <w:szCs w:val="22"/>
              </w:rPr>
              <w:t xml:space="preserve"> with the</w:t>
            </w:r>
            <w:r w:rsidR="00F07778" w:rsidRPr="009D7E9F">
              <w:rPr>
                <w:rFonts w:ascii="Arial" w:hAnsi="Arial" w:cs="Arial"/>
                <w:sz w:val="22"/>
                <w:szCs w:val="22"/>
              </w:rPr>
              <w:t xml:space="preserve"> Counter Terrorism Investigation Group (C</w:t>
            </w:r>
            <w:r w:rsidR="00FC6BAE">
              <w:rPr>
                <w:rFonts w:ascii="Arial" w:hAnsi="Arial" w:cs="Arial"/>
                <w:sz w:val="22"/>
                <w:szCs w:val="22"/>
              </w:rPr>
              <w:t>TI</w:t>
            </w:r>
            <w:r w:rsidR="00F07778" w:rsidRPr="009D7E9F">
              <w:rPr>
                <w:rFonts w:ascii="Arial" w:hAnsi="Arial" w:cs="Arial"/>
                <w:sz w:val="22"/>
                <w:szCs w:val="22"/>
              </w:rPr>
              <w:t>G)</w:t>
            </w:r>
            <w:r w:rsidRPr="009D7E9F">
              <w:rPr>
                <w:rFonts w:ascii="Arial" w:hAnsi="Arial" w:cs="Arial"/>
                <w:sz w:val="22"/>
                <w:szCs w:val="22"/>
              </w:rPr>
              <w:t xml:space="preserve">, </w:t>
            </w:r>
            <w:r w:rsidR="005F512F" w:rsidRPr="009D7E9F">
              <w:rPr>
                <w:rFonts w:ascii="Arial" w:hAnsi="Arial" w:cs="Arial"/>
                <w:sz w:val="22"/>
                <w:szCs w:val="22"/>
              </w:rPr>
              <w:t xml:space="preserve">and </w:t>
            </w:r>
            <w:bookmarkEnd w:id="1"/>
            <w:r w:rsidR="002D133A" w:rsidRPr="009D7E9F">
              <w:rPr>
                <w:rFonts w:ascii="Arial" w:hAnsi="Arial" w:cs="Arial"/>
                <w:sz w:val="22"/>
                <w:szCs w:val="22"/>
              </w:rPr>
              <w:t xml:space="preserve">feedback has informed operational and prevention-focused initiatives </w:t>
            </w:r>
            <w:r w:rsidR="00474526" w:rsidRPr="009D7E9F">
              <w:rPr>
                <w:rFonts w:ascii="Arial" w:hAnsi="Arial" w:cs="Arial"/>
                <w:sz w:val="22"/>
                <w:szCs w:val="22"/>
              </w:rPr>
              <w:t xml:space="preserve">within CTIG, </w:t>
            </w:r>
            <w:r w:rsidR="002D133A" w:rsidRPr="009D7E9F">
              <w:rPr>
                <w:rFonts w:ascii="Arial" w:hAnsi="Arial" w:cs="Arial"/>
                <w:sz w:val="22"/>
                <w:szCs w:val="22"/>
              </w:rPr>
              <w:t>aimed at increasing community confidence, improving accessibility, and strengthening police responses to hate-motivated offending. PMAG engagement assisted QPS in identifying opportunities to improve reporting pathways, strengthen community outreach, and enhance frontline officer awareness of the impacts of hate crime and vilification on multicultural communities. CTIG has maintained strong engagement with multicultural and faith-based communities affected by hate incidents, supporting information sharing, trust and confidence in policing responses, and ensuring community concerns are considered in both operational decision-making and future capability development. This ongoing collaboration has contributed to a more informed and responsive approach to addressing hate crime and serious vilification within Queensland's diverse communities.</w:t>
            </w:r>
          </w:p>
          <w:p w14:paraId="5E097C23" w14:textId="2F184871" w:rsidR="00CC158F" w:rsidRPr="00BF45C2" w:rsidRDefault="00CC158F" w:rsidP="00705285">
            <w:pPr>
              <w:widowControl w:val="0"/>
              <w:numPr>
                <w:ilvl w:val="0"/>
                <w:numId w:val="69"/>
              </w:numPr>
              <w:autoSpaceDE w:val="0"/>
              <w:autoSpaceDN w:val="0"/>
              <w:spacing w:after="60"/>
              <w:ind w:left="714" w:hanging="357"/>
              <w:rPr>
                <w:rFonts w:ascii="Arial" w:hAnsi="Arial" w:cs="Arial"/>
                <w:sz w:val="22"/>
                <w:szCs w:val="22"/>
              </w:rPr>
            </w:pPr>
            <w:bookmarkStart w:id="2" w:name="_Hlk239663147"/>
            <w:r w:rsidRPr="00BF45C2">
              <w:rPr>
                <w:rFonts w:ascii="Arial" w:hAnsi="Arial" w:cs="Arial"/>
                <w:b/>
                <w:bCs/>
                <w:sz w:val="22"/>
                <w:szCs w:val="22"/>
              </w:rPr>
              <w:lastRenderedPageBreak/>
              <w:t>Domestic and Family Violence (DFV)</w:t>
            </w:r>
            <w:r w:rsidRPr="00BF45C2">
              <w:rPr>
                <w:rFonts w:ascii="Arial" w:hAnsi="Arial" w:cs="Arial"/>
                <w:sz w:val="22"/>
                <w:szCs w:val="22"/>
              </w:rPr>
              <w:t xml:space="preserve">: the PMAG partnered with the QPS Vulnerable Persons Group </w:t>
            </w:r>
            <w:r w:rsidR="00CC2F8F">
              <w:rPr>
                <w:rFonts w:ascii="Arial" w:hAnsi="Arial" w:cs="Arial"/>
                <w:sz w:val="22"/>
                <w:szCs w:val="22"/>
              </w:rPr>
              <w:t xml:space="preserve">(VPG) </w:t>
            </w:r>
            <w:r w:rsidRPr="00BF45C2">
              <w:rPr>
                <w:rFonts w:ascii="Arial" w:hAnsi="Arial" w:cs="Arial"/>
                <w:sz w:val="22"/>
                <w:szCs w:val="22"/>
              </w:rPr>
              <w:t xml:space="preserve">and its Domestic Violence Advisory Group </w:t>
            </w:r>
            <w:r w:rsidR="0015691A" w:rsidRPr="00BF45C2">
              <w:rPr>
                <w:rFonts w:ascii="Arial" w:hAnsi="Arial" w:cs="Arial"/>
                <w:sz w:val="22"/>
                <w:szCs w:val="22"/>
              </w:rPr>
              <w:t>and identified</w:t>
            </w:r>
            <w:r w:rsidRPr="00BF45C2">
              <w:rPr>
                <w:rFonts w:ascii="Arial" w:hAnsi="Arial" w:cs="Arial"/>
                <w:sz w:val="22"/>
                <w:szCs w:val="22"/>
              </w:rPr>
              <w:t xml:space="preserve"> challenges and barriers faced by CALD communities reporting DFV.</w:t>
            </w:r>
            <w:r w:rsidR="00374D3B">
              <w:rPr>
                <w:rFonts w:ascii="Arial" w:hAnsi="Arial" w:cs="Arial"/>
                <w:sz w:val="22"/>
                <w:szCs w:val="22"/>
              </w:rPr>
              <w:t xml:space="preserve"> </w:t>
            </w:r>
            <w:r w:rsidR="00CC2F8F" w:rsidRPr="00CC2F8F">
              <w:rPr>
                <w:rFonts w:ascii="Arial" w:hAnsi="Arial" w:cs="Arial"/>
                <w:sz w:val="22"/>
                <w:szCs w:val="22"/>
              </w:rPr>
              <w:t>The DFV mandatory training continue</w:t>
            </w:r>
            <w:r w:rsidR="0040323A">
              <w:rPr>
                <w:rFonts w:ascii="Arial" w:hAnsi="Arial" w:cs="Arial"/>
                <w:sz w:val="22"/>
                <w:szCs w:val="22"/>
              </w:rPr>
              <w:t xml:space="preserve">s </w:t>
            </w:r>
            <w:r w:rsidR="00CD3B12">
              <w:rPr>
                <w:rFonts w:ascii="Arial" w:hAnsi="Arial" w:cs="Arial"/>
                <w:sz w:val="22"/>
                <w:szCs w:val="22"/>
              </w:rPr>
              <w:t xml:space="preserve">to </w:t>
            </w:r>
            <w:r w:rsidR="00CD3B12" w:rsidRPr="00CC2F8F">
              <w:rPr>
                <w:rFonts w:ascii="Arial" w:hAnsi="Arial" w:cs="Arial"/>
                <w:sz w:val="22"/>
                <w:szCs w:val="22"/>
              </w:rPr>
              <w:t>focus</w:t>
            </w:r>
            <w:r w:rsidR="0040323A">
              <w:rPr>
                <w:rFonts w:ascii="Arial" w:hAnsi="Arial" w:cs="Arial"/>
                <w:sz w:val="22"/>
                <w:szCs w:val="22"/>
              </w:rPr>
              <w:t xml:space="preserve"> on</w:t>
            </w:r>
            <w:r w:rsidR="00CC2F8F" w:rsidRPr="00CC2F8F">
              <w:rPr>
                <w:rFonts w:ascii="Arial" w:hAnsi="Arial" w:cs="Arial"/>
                <w:sz w:val="22"/>
                <w:szCs w:val="22"/>
              </w:rPr>
              <w:t xml:space="preserve"> victim centr</w:t>
            </w:r>
            <w:r w:rsidR="00E20EDC">
              <w:rPr>
                <w:rFonts w:ascii="Arial" w:hAnsi="Arial" w:cs="Arial"/>
                <w:sz w:val="22"/>
                <w:szCs w:val="22"/>
              </w:rPr>
              <w:t>ic</w:t>
            </w:r>
            <w:r w:rsidR="00CC2F8F" w:rsidRPr="00CC2F8F">
              <w:rPr>
                <w:rFonts w:ascii="Arial" w:hAnsi="Arial" w:cs="Arial"/>
                <w:sz w:val="22"/>
                <w:szCs w:val="22"/>
              </w:rPr>
              <w:t xml:space="preserve"> and trauma informed approaches </w:t>
            </w:r>
            <w:r w:rsidR="007C1CC4">
              <w:rPr>
                <w:rFonts w:ascii="Arial" w:hAnsi="Arial" w:cs="Arial"/>
                <w:sz w:val="22"/>
                <w:szCs w:val="22"/>
              </w:rPr>
              <w:t xml:space="preserve">in relation to CALD and </w:t>
            </w:r>
            <w:r w:rsidR="00E20EDC">
              <w:rPr>
                <w:rFonts w:ascii="Arial" w:hAnsi="Arial" w:cs="Arial"/>
                <w:sz w:val="22"/>
                <w:szCs w:val="22"/>
              </w:rPr>
              <w:t>F</w:t>
            </w:r>
            <w:r w:rsidR="007C1CC4">
              <w:rPr>
                <w:rFonts w:ascii="Arial" w:hAnsi="Arial" w:cs="Arial"/>
                <w:sz w:val="22"/>
                <w:szCs w:val="22"/>
              </w:rPr>
              <w:t xml:space="preserve">irst </w:t>
            </w:r>
            <w:r w:rsidR="00E20EDC">
              <w:rPr>
                <w:rFonts w:ascii="Arial" w:hAnsi="Arial" w:cs="Arial"/>
                <w:sz w:val="22"/>
                <w:szCs w:val="22"/>
              </w:rPr>
              <w:t>N</w:t>
            </w:r>
            <w:r w:rsidR="007C1CC4">
              <w:rPr>
                <w:rFonts w:ascii="Arial" w:hAnsi="Arial" w:cs="Arial"/>
                <w:sz w:val="22"/>
                <w:szCs w:val="22"/>
              </w:rPr>
              <w:t>ations issues</w:t>
            </w:r>
            <w:r w:rsidR="00F97093">
              <w:rPr>
                <w:rFonts w:ascii="Arial" w:hAnsi="Arial" w:cs="Arial"/>
                <w:sz w:val="22"/>
                <w:szCs w:val="22"/>
              </w:rPr>
              <w:t xml:space="preserve">, supported by DFV resources </w:t>
            </w:r>
            <w:r w:rsidR="00CC2F8F" w:rsidRPr="00CC2F8F">
              <w:rPr>
                <w:rFonts w:ascii="Arial" w:hAnsi="Arial" w:cs="Arial"/>
                <w:sz w:val="22"/>
                <w:szCs w:val="22"/>
              </w:rPr>
              <w:t xml:space="preserve">for community sessions. Multilingual resources </w:t>
            </w:r>
            <w:r w:rsidR="00F97093">
              <w:rPr>
                <w:rFonts w:ascii="Arial" w:hAnsi="Arial" w:cs="Arial"/>
                <w:sz w:val="22"/>
                <w:szCs w:val="22"/>
              </w:rPr>
              <w:t xml:space="preserve">translated in </w:t>
            </w:r>
            <w:r w:rsidR="00E20EDC">
              <w:rPr>
                <w:rFonts w:ascii="Arial" w:hAnsi="Arial" w:cs="Arial"/>
                <w:sz w:val="22"/>
                <w:szCs w:val="22"/>
              </w:rPr>
              <w:t>23</w:t>
            </w:r>
            <w:r w:rsidR="00F97093">
              <w:rPr>
                <w:rFonts w:ascii="Arial" w:hAnsi="Arial" w:cs="Arial"/>
                <w:sz w:val="22"/>
                <w:szCs w:val="22"/>
              </w:rPr>
              <w:t xml:space="preserve"> languages</w:t>
            </w:r>
            <w:r w:rsidR="0097371B">
              <w:rPr>
                <w:rFonts w:ascii="Arial" w:hAnsi="Arial" w:cs="Arial"/>
                <w:sz w:val="22"/>
                <w:szCs w:val="22"/>
              </w:rPr>
              <w:t xml:space="preserve">, </w:t>
            </w:r>
            <w:r w:rsidR="00F97093">
              <w:rPr>
                <w:rFonts w:ascii="Arial" w:hAnsi="Arial" w:cs="Arial"/>
                <w:sz w:val="22"/>
                <w:szCs w:val="22"/>
              </w:rPr>
              <w:t>inclusive of English</w:t>
            </w:r>
            <w:r w:rsidR="0097371B">
              <w:rPr>
                <w:rFonts w:ascii="Arial" w:hAnsi="Arial" w:cs="Arial"/>
                <w:sz w:val="22"/>
                <w:szCs w:val="22"/>
              </w:rPr>
              <w:t>,</w:t>
            </w:r>
            <w:r w:rsidR="00F97093">
              <w:rPr>
                <w:rFonts w:ascii="Arial" w:hAnsi="Arial" w:cs="Arial"/>
                <w:sz w:val="22"/>
                <w:szCs w:val="22"/>
              </w:rPr>
              <w:t xml:space="preserve"> support the </w:t>
            </w:r>
            <w:r w:rsidR="00CC2F8F" w:rsidRPr="00CC2F8F">
              <w:rPr>
                <w:rFonts w:ascii="Arial" w:hAnsi="Arial" w:cs="Arial"/>
                <w:sz w:val="22"/>
                <w:szCs w:val="22"/>
              </w:rPr>
              <w:t xml:space="preserve">safe spaces </w:t>
            </w:r>
            <w:r w:rsidR="00F97093">
              <w:rPr>
                <w:rFonts w:ascii="Arial" w:hAnsi="Arial" w:cs="Arial"/>
                <w:sz w:val="22"/>
                <w:szCs w:val="22"/>
              </w:rPr>
              <w:t xml:space="preserve">program </w:t>
            </w:r>
            <w:r w:rsidR="005D500E">
              <w:rPr>
                <w:rFonts w:ascii="Arial" w:hAnsi="Arial" w:cs="Arial"/>
                <w:sz w:val="22"/>
                <w:szCs w:val="22"/>
              </w:rPr>
              <w:t>at</w:t>
            </w:r>
            <w:r w:rsidR="00CC2F8F" w:rsidRPr="00CC2F8F">
              <w:rPr>
                <w:rFonts w:ascii="Arial" w:hAnsi="Arial" w:cs="Arial"/>
                <w:sz w:val="22"/>
                <w:szCs w:val="22"/>
              </w:rPr>
              <w:t xml:space="preserve"> police stations</w:t>
            </w:r>
            <w:r w:rsidR="005D500E">
              <w:rPr>
                <w:rFonts w:ascii="Arial" w:hAnsi="Arial" w:cs="Arial"/>
                <w:sz w:val="22"/>
                <w:szCs w:val="22"/>
              </w:rPr>
              <w:t>.</w:t>
            </w:r>
            <w:r w:rsidR="00CC2F8F" w:rsidRPr="00CC2F8F">
              <w:rPr>
                <w:rFonts w:ascii="Arial" w:hAnsi="Arial" w:cs="Arial"/>
                <w:sz w:val="22"/>
                <w:szCs w:val="22"/>
              </w:rPr>
              <w:t xml:space="preserve"> </w:t>
            </w:r>
          </w:p>
          <w:bookmarkEnd w:id="2"/>
          <w:p w14:paraId="2CEC2874" w14:textId="26278E6D" w:rsidR="00CC158F" w:rsidRPr="00BF45C2" w:rsidRDefault="00CC158F" w:rsidP="00705285">
            <w:pPr>
              <w:widowControl w:val="0"/>
              <w:numPr>
                <w:ilvl w:val="0"/>
                <w:numId w:val="69"/>
              </w:numPr>
              <w:autoSpaceDE w:val="0"/>
              <w:autoSpaceDN w:val="0"/>
              <w:rPr>
                <w:rFonts w:ascii="Arial" w:hAnsi="Arial" w:cs="Arial"/>
                <w:sz w:val="22"/>
                <w:szCs w:val="22"/>
              </w:rPr>
            </w:pPr>
            <w:r w:rsidRPr="00BF45C2">
              <w:rPr>
                <w:rFonts w:ascii="Arial" w:hAnsi="Arial" w:cs="Arial"/>
                <w:b/>
                <w:bCs/>
                <w:sz w:val="22"/>
                <w:szCs w:val="22"/>
              </w:rPr>
              <w:t>Disaster and Emergency Services</w:t>
            </w:r>
            <w:r w:rsidRPr="00BF45C2">
              <w:rPr>
                <w:rFonts w:ascii="Arial" w:hAnsi="Arial" w:cs="Arial"/>
                <w:sz w:val="22"/>
                <w:szCs w:val="22"/>
              </w:rPr>
              <w:t>: the PMAG collaborated with the Deputy Commissioner</w:t>
            </w:r>
            <w:r w:rsidR="003458D8">
              <w:rPr>
                <w:rFonts w:ascii="Arial" w:hAnsi="Arial" w:cs="Arial"/>
                <w:sz w:val="22"/>
                <w:szCs w:val="22"/>
              </w:rPr>
              <w:t xml:space="preserve">, Disaster and Emergency Management </w:t>
            </w:r>
            <w:r w:rsidRPr="00BF45C2">
              <w:rPr>
                <w:rFonts w:ascii="Arial" w:hAnsi="Arial" w:cs="Arial"/>
                <w:sz w:val="22"/>
                <w:szCs w:val="22"/>
              </w:rPr>
              <w:t>and</w:t>
            </w:r>
            <w:r w:rsidR="003458D8">
              <w:rPr>
                <w:rFonts w:ascii="Arial" w:hAnsi="Arial" w:cs="Arial"/>
                <w:sz w:val="22"/>
                <w:szCs w:val="22"/>
              </w:rPr>
              <w:t xml:space="preserve"> the</w:t>
            </w:r>
            <w:r w:rsidRPr="00BF45C2">
              <w:rPr>
                <w:rFonts w:ascii="Arial" w:hAnsi="Arial" w:cs="Arial"/>
                <w:sz w:val="22"/>
                <w:szCs w:val="22"/>
              </w:rPr>
              <w:t xml:space="preserve"> Assistant Commissioner</w:t>
            </w:r>
            <w:r w:rsidR="0015691A" w:rsidRPr="00BF45C2">
              <w:rPr>
                <w:rFonts w:ascii="Arial" w:hAnsi="Arial" w:cs="Arial"/>
                <w:sz w:val="22"/>
                <w:szCs w:val="22"/>
              </w:rPr>
              <w:t>,</w:t>
            </w:r>
            <w:r w:rsidRPr="00BF45C2">
              <w:rPr>
                <w:rFonts w:ascii="Arial" w:hAnsi="Arial" w:cs="Arial"/>
                <w:sz w:val="22"/>
                <w:szCs w:val="22"/>
              </w:rPr>
              <w:t xml:space="preserve"> Emergency Management and Coordination </w:t>
            </w:r>
            <w:r w:rsidR="00053929" w:rsidRPr="00BF45C2">
              <w:rPr>
                <w:rFonts w:ascii="Arial" w:hAnsi="Arial" w:cs="Arial"/>
                <w:sz w:val="22"/>
                <w:szCs w:val="22"/>
              </w:rPr>
              <w:t>Command and</w:t>
            </w:r>
            <w:r w:rsidRPr="00BF45C2">
              <w:rPr>
                <w:rFonts w:ascii="Arial" w:hAnsi="Arial" w:cs="Arial"/>
                <w:sz w:val="22"/>
                <w:szCs w:val="22"/>
              </w:rPr>
              <w:t xml:space="preserve"> provided advice on the services and support CALD communities require</w:t>
            </w:r>
            <w:r w:rsidR="0015691A" w:rsidRPr="00BF45C2">
              <w:rPr>
                <w:rFonts w:ascii="Arial" w:hAnsi="Arial" w:cs="Arial"/>
                <w:sz w:val="22"/>
                <w:szCs w:val="22"/>
              </w:rPr>
              <w:t>d</w:t>
            </w:r>
            <w:r w:rsidRPr="00BF45C2">
              <w:rPr>
                <w:rFonts w:ascii="Arial" w:hAnsi="Arial" w:cs="Arial"/>
                <w:sz w:val="22"/>
                <w:szCs w:val="22"/>
              </w:rPr>
              <w:t xml:space="preserve"> during and after disasters, focusing on accessibility and cultural appropriateness.</w:t>
            </w:r>
            <w:r w:rsidR="002638D9">
              <w:rPr>
                <w:rFonts w:ascii="Arial" w:hAnsi="Arial" w:cs="Arial"/>
                <w:sz w:val="22"/>
                <w:szCs w:val="22"/>
              </w:rPr>
              <w:t xml:space="preserve"> </w:t>
            </w:r>
          </w:p>
          <w:p w14:paraId="647998AE" w14:textId="69A7A009" w:rsidR="00CC158F" w:rsidRDefault="005D7CEA" w:rsidP="00705285">
            <w:pPr>
              <w:rPr>
                <w:rFonts w:ascii="Arial" w:hAnsi="Arial" w:cs="Arial"/>
                <w:sz w:val="22"/>
                <w:szCs w:val="22"/>
              </w:rPr>
            </w:pPr>
            <w:r w:rsidRPr="00BF45C2">
              <w:rPr>
                <w:rFonts w:ascii="Arial" w:hAnsi="Arial" w:cs="Arial"/>
                <w:sz w:val="22"/>
                <w:szCs w:val="22"/>
              </w:rPr>
              <w:t>T</w:t>
            </w:r>
            <w:r w:rsidR="00CC158F" w:rsidRPr="00BF45C2">
              <w:rPr>
                <w:rFonts w:ascii="Arial" w:hAnsi="Arial" w:cs="Arial"/>
                <w:sz w:val="22"/>
                <w:szCs w:val="22"/>
              </w:rPr>
              <w:t xml:space="preserve">he PMAG </w:t>
            </w:r>
            <w:r w:rsidR="00EA4735" w:rsidRPr="00BF45C2">
              <w:rPr>
                <w:rFonts w:ascii="Arial" w:hAnsi="Arial" w:cs="Arial"/>
                <w:sz w:val="22"/>
                <w:szCs w:val="22"/>
              </w:rPr>
              <w:t>continue</w:t>
            </w:r>
            <w:r w:rsidR="00E20EDC">
              <w:rPr>
                <w:rFonts w:ascii="Arial" w:hAnsi="Arial" w:cs="Arial"/>
                <w:sz w:val="22"/>
                <w:szCs w:val="22"/>
              </w:rPr>
              <w:t>s</w:t>
            </w:r>
            <w:r w:rsidR="00EA4735" w:rsidRPr="00BF45C2">
              <w:rPr>
                <w:rFonts w:ascii="Arial" w:hAnsi="Arial" w:cs="Arial"/>
                <w:sz w:val="22"/>
                <w:szCs w:val="22"/>
              </w:rPr>
              <w:t xml:space="preserve"> to e</w:t>
            </w:r>
            <w:r w:rsidR="00CC158F" w:rsidRPr="00BF45C2">
              <w:rPr>
                <w:rFonts w:ascii="Arial" w:hAnsi="Arial" w:cs="Arial"/>
                <w:sz w:val="22"/>
                <w:szCs w:val="22"/>
              </w:rPr>
              <w:t xml:space="preserve">xpand its review </w:t>
            </w:r>
            <w:r w:rsidRPr="00BF45C2">
              <w:rPr>
                <w:rFonts w:ascii="Arial" w:hAnsi="Arial" w:cs="Arial"/>
                <w:sz w:val="22"/>
                <w:szCs w:val="22"/>
              </w:rPr>
              <w:t>in</w:t>
            </w:r>
            <w:r w:rsidR="00EA4735" w:rsidRPr="00BF45C2">
              <w:rPr>
                <w:rFonts w:ascii="Arial" w:hAnsi="Arial" w:cs="Arial"/>
                <w:sz w:val="22"/>
                <w:szCs w:val="22"/>
              </w:rPr>
              <w:t>to</w:t>
            </w:r>
            <w:r w:rsidRPr="00BF45C2">
              <w:rPr>
                <w:rFonts w:ascii="Arial" w:hAnsi="Arial" w:cs="Arial"/>
                <w:sz w:val="22"/>
                <w:szCs w:val="22"/>
              </w:rPr>
              <w:t xml:space="preserve"> 2026-27</w:t>
            </w:r>
            <w:r w:rsidR="00053929" w:rsidRPr="00BF45C2">
              <w:rPr>
                <w:rFonts w:ascii="Arial" w:hAnsi="Arial" w:cs="Arial"/>
                <w:sz w:val="22"/>
                <w:szCs w:val="22"/>
              </w:rPr>
              <w:t>,</w:t>
            </w:r>
            <w:r w:rsidRPr="00BF45C2">
              <w:rPr>
                <w:rFonts w:ascii="Arial" w:hAnsi="Arial" w:cs="Arial"/>
                <w:sz w:val="22"/>
                <w:szCs w:val="22"/>
              </w:rPr>
              <w:t xml:space="preserve"> </w:t>
            </w:r>
            <w:r w:rsidR="003D2BCB" w:rsidRPr="00BF45C2">
              <w:rPr>
                <w:rFonts w:ascii="Arial" w:hAnsi="Arial" w:cs="Arial"/>
                <w:sz w:val="22"/>
                <w:szCs w:val="22"/>
              </w:rPr>
              <w:t xml:space="preserve">regarding </w:t>
            </w:r>
            <w:r w:rsidR="00CC158F" w:rsidRPr="00BF45C2">
              <w:rPr>
                <w:rFonts w:ascii="Arial" w:hAnsi="Arial" w:cs="Arial"/>
                <w:sz w:val="22"/>
                <w:szCs w:val="22"/>
              </w:rPr>
              <w:t>CALD experiences with frontline services, focus</w:t>
            </w:r>
            <w:r w:rsidR="00EA4735" w:rsidRPr="00BF45C2">
              <w:rPr>
                <w:rFonts w:ascii="Arial" w:hAnsi="Arial" w:cs="Arial"/>
                <w:sz w:val="22"/>
                <w:szCs w:val="22"/>
              </w:rPr>
              <w:t>ing</w:t>
            </w:r>
            <w:r w:rsidR="00CC158F" w:rsidRPr="00BF45C2">
              <w:rPr>
                <w:rFonts w:ascii="Arial" w:hAnsi="Arial" w:cs="Arial"/>
                <w:sz w:val="22"/>
                <w:szCs w:val="22"/>
              </w:rPr>
              <w:t xml:space="preserve"> on improving accessible crime and intelligence reporting to ensure CALD communities can report incidents effectively.</w:t>
            </w:r>
          </w:p>
          <w:p w14:paraId="5141E7AF" w14:textId="037744CC" w:rsidR="00CC158F" w:rsidRDefault="00CC158F" w:rsidP="00705285">
            <w:pPr>
              <w:spacing w:after="60"/>
              <w:rPr>
                <w:rFonts w:ascii="Arial" w:hAnsi="Arial" w:cs="Arial"/>
                <w:sz w:val="22"/>
                <w:szCs w:val="22"/>
              </w:rPr>
            </w:pPr>
            <w:r w:rsidRPr="00BF45C2">
              <w:rPr>
                <w:rFonts w:ascii="Arial" w:hAnsi="Arial" w:cs="Arial"/>
                <w:sz w:val="22"/>
                <w:szCs w:val="22"/>
              </w:rPr>
              <w:t>The QPS continue</w:t>
            </w:r>
            <w:r w:rsidR="00761337" w:rsidRPr="00BF45C2">
              <w:rPr>
                <w:rFonts w:ascii="Arial" w:hAnsi="Arial" w:cs="Arial"/>
                <w:sz w:val="22"/>
                <w:szCs w:val="22"/>
              </w:rPr>
              <w:t>s</w:t>
            </w:r>
            <w:r w:rsidRPr="00BF45C2">
              <w:rPr>
                <w:rFonts w:ascii="Arial" w:hAnsi="Arial" w:cs="Arial"/>
                <w:sz w:val="22"/>
                <w:szCs w:val="22"/>
              </w:rPr>
              <w:t xml:space="preserve"> to deliver </w:t>
            </w:r>
            <w:r w:rsidR="00CE1C9F">
              <w:rPr>
                <w:rFonts w:ascii="Arial" w:hAnsi="Arial" w:cs="Arial"/>
                <w:sz w:val="22"/>
                <w:szCs w:val="22"/>
              </w:rPr>
              <w:t>multiple</w:t>
            </w:r>
            <w:r w:rsidRPr="00BF45C2">
              <w:rPr>
                <w:rFonts w:ascii="Arial" w:hAnsi="Arial" w:cs="Arial"/>
                <w:sz w:val="22"/>
                <w:szCs w:val="22"/>
              </w:rPr>
              <w:t xml:space="preserve"> key initiatives to improve CALD experiences with its frontline services, including:</w:t>
            </w:r>
          </w:p>
          <w:p w14:paraId="6862157D" w14:textId="67550145" w:rsidR="00CC158F" w:rsidRPr="00705285" w:rsidRDefault="00CC158F" w:rsidP="00705285">
            <w:pPr>
              <w:widowControl w:val="0"/>
              <w:numPr>
                <w:ilvl w:val="0"/>
                <w:numId w:val="69"/>
              </w:numPr>
              <w:autoSpaceDE w:val="0"/>
              <w:autoSpaceDN w:val="0"/>
              <w:spacing w:after="60"/>
              <w:ind w:left="714" w:hanging="357"/>
              <w:rPr>
                <w:rFonts w:ascii="Arial" w:hAnsi="Arial" w:cs="Arial"/>
                <w:b/>
                <w:bCs/>
                <w:sz w:val="22"/>
                <w:szCs w:val="22"/>
              </w:rPr>
            </w:pPr>
            <w:r w:rsidRPr="00BF45C2">
              <w:rPr>
                <w:rFonts w:ascii="Arial" w:hAnsi="Arial" w:cs="Arial"/>
                <w:b/>
                <w:bCs/>
                <w:sz w:val="22"/>
                <w:szCs w:val="22"/>
              </w:rPr>
              <w:t xml:space="preserve">Queensland Government Language Services and Preferred Supplier Panel: </w:t>
            </w:r>
            <w:r w:rsidR="007E701D" w:rsidRPr="00BF45C2">
              <w:rPr>
                <w:rFonts w:ascii="Arial" w:hAnsi="Arial" w:cs="Arial"/>
                <w:sz w:val="22"/>
                <w:szCs w:val="22"/>
              </w:rPr>
              <w:t>T</w:t>
            </w:r>
            <w:r w:rsidRPr="00BF45C2">
              <w:rPr>
                <w:rFonts w:ascii="Arial" w:hAnsi="Arial" w:cs="Arial"/>
                <w:sz w:val="22"/>
                <w:szCs w:val="22"/>
              </w:rPr>
              <w:t xml:space="preserve">he QPS is committed to reviewing and improving </w:t>
            </w:r>
            <w:r w:rsidR="003F34BA" w:rsidRPr="00BF45C2">
              <w:rPr>
                <w:rFonts w:ascii="Arial" w:hAnsi="Arial" w:cs="Arial"/>
                <w:sz w:val="22"/>
                <w:szCs w:val="22"/>
              </w:rPr>
              <w:t>the delivery of</w:t>
            </w:r>
            <w:r w:rsidRPr="00BF45C2">
              <w:rPr>
                <w:rFonts w:ascii="Arial" w:hAnsi="Arial" w:cs="Arial"/>
                <w:sz w:val="22"/>
                <w:szCs w:val="22"/>
              </w:rPr>
              <w:t xml:space="preserve"> language services to help people who speak languages other than English to access services safely and confidently</w:t>
            </w:r>
            <w:r w:rsidR="00987091">
              <w:rPr>
                <w:rFonts w:ascii="Arial" w:hAnsi="Arial" w:cs="Arial"/>
                <w:sz w:val="22"/>
                <w:szCs w:val="22"/>
              </w:rPr>
              <w:t>, th</w:t>
            </w:r>
            <w:r w:rsidR="005A000C">
              <w:rPr>
                <w:rFonts w:ascii="Arial" w:hAnsi="Arial" w:cs="Arial"/>
                <w:sz w:val="22"/>
                <w:szCs w:val="22"/>
              </w:rPr>
              <w:t>r</w:t>
            </w:r>
            <w:r w:rsidR="00987091">
              <w:rPr>
                <w:rFonts w:ascii="Arial" w:hAnsi="Arial" w:cs="Arial"/>
                <w:sz w:val="22"/>
                <w:szCs w:val="22"/>
              </w:rPr>
              <w:t xml:space="preserve">ough the use of the </w:t>
            </w:r>
            <w:r w:rsidR="00BB4D96">
              <w:rPr>
                <w:rFonts w:ascii="Arial" w:hAnsi="Arial" w:cs="Arial"/>
                <w:sz w:val="22"/>
                <w:szCs w:val="22"/>
              </w:rPr>
              <w:t>Queensland Government’s</w:t>
            </w:r>
            <w:r w:rsidR="002A0E3B">
              <w:rPr>
                <w:rFonts w:ascii="Arial" w:hAnsi="Arial" w:cs="Arial"/>
                <w:sz w:val="22"/>
                <w:szCs w:val="22"/>
              </w:rPr>
              <w:t xml:space="preserve"> language services</w:t>
            </w:r>
            <w:r w:rsidR="00BB4D96">
              <w:rPr>
                <w:rFonts w:ascii="Arial" w:hAnsi="Arial" w:cs="Arial"/>
                <w:sz w:val="22"/>
                <w:szCs w:val="22"/>
              </w:rPr>
              <w:t>.</w:t>
            </w:r>
          </w:p>
          <w:p w14:paraId="3174C6E4" w14:textId="1F194BDA" w:rsidR="00CC158F" w:rsidRPr="00970F59" w:rsidRDefault="00CC158F" w:rsidP="00705285">
            <w:pPr>
              <w:widowControl w:val="0"/>
              <w:numPr>
                <w:ilvl w:val="0"/>
                <w:numId w:val="69"/>
              </w:numPr>
              <w:autoSpaceDE w:val="0"/>
              <w:autoSpaceDN w:val="0"/>
              <w:rPr>
                <w:rFonts w:ascii="Arial" w:hAnsi="Arial" w:cs="Arial"/>
                <w:sz w:val="22"/>
                <w:szCs w:val="22"/>
              </w:rPr>
            </w:pPr>
            <w:r w:rsidRPr="00BF45C2">
              <w:rPr>
                <w:rFonts w:ascii="Arial" w:hAnsi="Arial" w:cs="Arial"/>
                <w:b/>
                <w:bCs/>
                <w:sz w:val="22"/>
                <w:szCs w:val="22"/>
              </w:rPr>
              <w:t>QPS Cultural Safety Framework</w:t>
            </w:r>
            <w:r w:rsidRPr="00BF45C2">
              <w:rPr>
                <w:rFonts w:ascii="Arial" w:hAnsi="Arial" w:cs="Arial"/>
                <w:sz w:val="22"/>
                <w:szCs w:val="22"/>
              </w:rPr>
              <w:t xml:space="preserve">: </w:t>
            </w:r>
            <w:r w:rsidR="00BB4D96" w:rsidRPr="00BB4D96">
              <w:rPr>
                <w:rFonts w:ascii="Arial" w:hAnsi="Arial" w:cs="Arial"/>
                <w:sz w:val="22"/>
                <w:szCs w:val="22"/>
              </w:rPr>
              <w:t>The QPS continue</w:t>
            </w:r>
            <w:r w:rsidR="00156A4D">
              <w:rPr>
                <w:rFonts w:ascii="Arial" w:hAnsi="Arial" w:cs="Arial"/>
                <w:sz w:val="22"/>
                <w:szCs w:val="22"/>
              </w:rPr>
              <w:t>s</w:t>
            </w:r>
            <w:r w:rsidR="00BB4D96" w:rsidRPr="00BB4D96">
              <w:rPr>
                <w:rFonts w:ascii="Arial" w:hAnsi="Arial" w:cs="Arial"/>
                <w:sz w:val="22"/>
                <w:szCs w:val="22"/>
              </w:rPr>
              <w:t xml:space="preserve"> to </w:t>
            </w:r>
            <w:r w:rsidR="00BB4D96">
              <w:rPr>
                <w:rFonts w:ascii="Arial" w:hAnsi="Arial" w:cs="Arial"/>
                <w:sz w:val="22"/>
                <w:szCs w:val="22"/>
              </w:rPr>
              <w:t xml:space="preserve">develop the </w:t>
            </w:r>
            <w:r w:rsidR="00156A4D">
              <w:rPr>
                <w:rFonts w:ascii="Arial" w:hAnsi="Arial" w:cs="Arial"/>
                <w:sz w:val="22"/>
                <w:szCs w:val="22"/>
              </w:rPr>
              <w:t xml:space="preserve">Cultural Safety </w:t>
            </w:r>
            <w:r w:rsidR="003458D8">
              <w:rPr>
                <w:rFonts w:ascii="Arial" w:hAnsi="Arial" w:cs="Arial"/>
                <w:sz w:val="22"/>
                <w:szCs w:val="22"/>
              </w:rPr>
              <w:t>F</w:t>
            </w:r>
            <w:r w:rsidRPr="00BF45C2">
              <w:rPr>
                <w:rFonts w:ascii="Arial" w:hAnsi="Arial" w:cs="Arial"/>
                <w:sz w:val="22"/>
                <w:szCs w:val="22"/>
              </w:rPr>
              <w:t>ramework</w:t>
            </w:r>
            <w:r w:rsidR="007B4A5B">
              <w:rPr>
                <w:rFonts w:ascii="Arial" w:hAnsi="Arial" w:cs="Arial"/>
                <w:sz w:val="22"/>
                <w:szCs w:val="22"/>
              </w:rPr>
              <w:t xml:space="preserve"> and</w:t>
            </w:r>
            <w:r w:rsidR="00BB4D96">
              <w:rPr>
                <w:rFonts w:ascii="Arial" w:hAnsi="Arial" w:cs="Arial"/>
                <w:sz w:val="22"/>
                <w:szCs w:val="22"/>
              </w:rPr>
              <w:t xml:space="preserve"> </w:t>
            </w:r>
            <w:r w:rsidRPr="00BF45C2">
              <w:rPr>
                <w:rFonts w:ascii="Arial" w:hAnsi="Arial" w:cs="Arial"/>
                <w:sz w:val="22"/>
                <w:szCs w:val="22"/>
              </w:rPr>
              <w:t>provide a structured approach to embedding cultural safety principles across all aspects of policing and interactions with police.</w:t>
            </w:r>
          </w:p>
          <w:p w14:paraId="2DEF5187" w14:textId="77777777" w:rsidR="008C5191" w:rsidRDefault="00CC158F" w:rsidP="00705285">
            <w:pPr>
              <w:rPr>
                <w:rFonts w:ascii="Arial" w:hAnsi="Arial" w:cs="Arial"/>
                <w:sz w:val="22"/>
                <w:szCs w:val="22"/>
              </w:rPr>
            </w:pPr>
            <w:r w:rsidRPr="00BF45C2">
              <w:rPr>
                <w:rFonts w:ascii="Arial" w:hAnsi="Arial" w:cs="Arial"/>
                <w:sz w:val="22"/>
                <w:szCs w:val="22"/>
              </w:rPr>
              <w:lastRenderedPageBreak/>
              <w:t>Through these initiatives, the PMAG and the QPS remain committed to fostering inclusive, culturally responsive policing practices that address the unique needs of Queensland’s CALD communities.</w:t>
            </w:r>
            <w:r w:rsidR="007B4A5B">
              <w:rPr>
                <w:rFonts w:ascii="Arial" w:hAnsi="Arial" w:cs="Arial"/>
                <w:sz w:val="22"/>
                <w:szCs w:val="22"/>
              </w:rPr>
              <w:t xml:space="preserve"> </w:t>
            </w:r>
          </w:p>
          <w:p w14:paraId="7909066F" w14:textId="04F41871" w:rsidR="00E46F92" w:rsidRPr="00705285" w:rsidRDefault="00AE2577" w:rsidP="00705285">
            <w:pPr>
              <w:rPr>
                <w:rFonts w:ascii="Arial" w:hAnsi="Arial" w:cs="Arial"/>
                <w:sz w:val="22"/>
                <w:szCs w:val="22"/>
              </w:rPr>
            </w:pPr>
            <w:r>
              <w:rPr>
                <w:rFonts w:ascii="Arial" w:hAnsi="Arial" w:cs="Arial"/>
                <w:sz w:val="22"/>
                <w:szCs w:val="22"/>
              </w:rPr>
              <w:t>Following completion of this action, the QPS continues to maintain and strengthen associated activities through business-as-usual practices.</w:t>
            </w:r>
          </w:p>
        </w:tc>
      </w:tr>
      <w:tr w:rsidR="00DB04A9" w:rsidRPr="00BA722C" w14:paraId="0AA1EDBE" w14:textId="77777777" w:rsidTr="00BF45C2">
        <w:trPr>
          <w:trHeight w:val="790"/>
        </w:trPr>
        <w:tc>
          <w:tcPr>
            <w:tcW w:w="1560" w:type="pct"/>
          </w:tcPr>
          <w:p w14:paraId="19DA4B04" w14:textId="287FADDB" w:rsidR="00DB04A9" w:rsidRPr="00BF45C2" w:rsidRDefault="00DB04A9" w:rsidP="00FE52F7">
            <w:pPr>
              <w:spacing w:after="0"/>
              <w:contextualSpacing/>
              <w:rPr>
                <w:rFonts w:ascii="Arial" w:hAnsi="Arial" w:cs="Arial"/>
                <w:i/>
                <w:iCs/>
                <w:sz w:val="22"/>
                <w:szCs w:val="22"/>
              </w:rPr>
            </w:pPr>
            <w:r w:rsidRPr="00BF45C2">
              <w:rPr>
                <w:rFonts w:ascii="Arial" w:hAnsi="Arial" w:cs="Arial"/>
                <w:b/>
                <w:bCs/>
                <w:i/>
                <w:iCs/>
                <w:sz w:val="22"/>
                <w:szCs w:val="22"/>
              </w:rPr>
              <w:lastRenderedPageBreak/>
              <w:t>Shared Action with Q</w:t>
            </w:r>
            <w:r w:rsidR="003458D8">
              <w:rPr>
                <w:rFonts w:ascii="Arial" w:hAnsi="Arial" w:cs="Arial"/>
                <w:b/>
                <w:bCs/>
                <w:i/>
                <w:iCs/>
                <w:sz w:val="22"/>
                <w:szCs w:val="22"/>
              </w:rPr>
              <w:t>ueensland Fire Department</w:t>
            </w:r>
            <w:r w:rsidRPr="00BF45C2">
              <w:rPr>
                <w:rFonts w:ascii="Arial" w:hAnsi="Arial" w:cs="Arial"/>
                <w:i/>
                <w:iCs/>
                <w:sz w:val="22"/>
                <w:szCs w:val="22"/>
              </w:rPr>
              <w:t xml:space="preserve"> - Increase community awareness of warnings during incidents and disasters through community-led, grassroots engagement with culturally and linguistically diverse communities, including partnering with community leaders and non-government organisations.</w:t>
            </w:r>
          </w:p>
        </w:tc>
        <w:tc>
          <w:tcPr>
            <w:tcW w:w="413" w:type="pct"/>
          </w:tcPr>
          <w:p w14:paraId="667C8E53" w14:textId="18F8B090" w:rsidR="00DB04A9" w:rsidRPr="00CB3D29" w:rsidRDefault="00CF05AC" w:rsidP="00FE52F7">
            <w:pPr>
              <w:pStyle w:val="Heading1"/>
              <w:contextualSpacing/>
            </w:pPr>
            <w:r w:rsidRPr="00CB3D29">
              <w:t>Delivered</w:t>
            </w:r>
          </w:p>
        </w:tc>
        <w:tc>
          <w:tcPr>
            <w:tcW w:w="367" w:type="pct"/>
          </w:tcPr>
          <w:p w14:paraId="536CF6FE" w14:textId="6266BFA6" w:rsidR="00DB04A9" w:rsidRPr="00CB3D29" w:rsidRDefault="000932BB" w:rsidP="00FE52F7">
            <w:pPr>
              <w:pStyle w:val="Heading1"/>
              <w:contextualSpacing/>
            </w:pPr>
            <w:r w:rsidRPr="00CB3D29">
              <w:t>Yes</w:t>
            </w:r>
          </w:p>
        </w:tc>
        <w:tc>
          <w:tcPr>
            <w:tcW w:w="2660" w:type="pct"/>
          </w:tcPr>
          <w:p w14:paraId="19EAC533" w14:textId="5EB36756" w:rsidR="00CC158F" w:rsidRDefault="00CC158F" w:rsidP="00C16AB6">
            <w:pPr>
              <w:pStyle w:val="Heading1"/>
              <w:spacing w:after="120"/>
            </w:pPr>
            <w:r w:rsidRPr="00CB3D29">
              <w:t xml:space="preserve">Under the PMAG Action Plan 2026–27, the PMAG committed to providing advice on community awareness and education </w:t>
            </w:r>
            <w:r w:rsidR="00CD3B12" w:rsidRPr="00CB3D29">
              <w:t>strategies, focusing</w:t>
            </w:r>
            <w:r w:rsidRPr="00CB3D29">
              <w:t xml:space="preserve"> on incidents and disasters.</w:t>
            </w:r>
          </w:p>
          <w:p w14:paraId="5E9BE4CE" w14:textId="453D8539" w:rsidR="00CC158F" w:rsidRDefault="00A755A4" w:rsidP="00C16AB6">
            <w:pPr>
              <w:pStyle w:val="Heading1"/>
              <w:spacing w:after="60"/>
            </w:pPr>
            <w:r w:rsidRPr="00CB3D29">
              <w:t>T</w:t>
            </w:r>
            <w:r w:rsidR="00CC158F" w:rsidRPr="00CB3D29">
              <w:t>he PMAG collaborated with the Deputy Commissioner</w:t>
            </w:r>
            <w:r w:rsidR="003458D8">
              <w:t>, Disaster and Emergency Management</w:t>
            </w:r>
            <w:r w:rsidR="00CC158F" w:rsidRPr="00CB3D29">
              <w:t xml:space="preserve"> and </w:t>
            </w:r>
            <w:r w:rsidR="003458D8">
              <w:t xml:space="preserve">the </w:t>
            </w:r>
            <w:r w:rsidR="00CC158F" w:rsidRPr="00CB3D29">
              <w:t>Assistant Commissioner</w:t>
            </w:r>
            <w:r w:rsidR="003458D8">
              <w:t xml:space="preserve">, </w:t>
            </w:r>
            <w:r w:rsidR="00CC158F" w:rsidRPr="00CB3D29">
              <w:t xml:space="preserve">Emergency Management and Coordination Command and its Doctrine and Guidelines Team to </w:t>
            </w:r>
            <w:r w:rsidR="00987091" w:rsidRPr="00CB3D29">
              <w:t>deliver initiatives</w:t>
            </w:r>
            <w:r w:rsidR="00A2329C" w:rsidRPr="00CB3D29">
              <w:t xml:space="preserve"> that strengthened disaster preparedness and engagement with CALD communities</w:t>
            </w:r>
            <w:r w:rsidR="00CC158F" w:rsidRPr="00CB3D29">
              <w:t>, including:</w:t>
            </w:r>
          </w:p>
          <w:p w14:paraId="1DA5A448" w14:textId="30EE0B85" w:rsidR="00CC158F" w:rsidRPr="00CB3D29" w:rsidRDefault="00CC158F" w:rsidP="00C16AB6">
            <w:pPr>
              <w:pStyle w:val="Heading1"/>
              <w:numPr>
                <w:ilvl w:val="0"/>
                <w:numId w:val="70"/>
              </w:numPr>
              <w:spacing w:after="60"/>
              <w:ind w:left="714" w:hanging="357"/>
              <w:rPr>
                <w:b/>
              </w:rPr>
            </w:pPr>
            <w:r w:rsidRPr="00CB3D29">
              <w:rPr>
                <w:b/>
              </w:rPr>
              <w:t>Queensland Disaster Management Doctrine and Guidelines Review and Renewal Project:</w:t>
            </w:r>
            <w:r w:rsidRPr="00CB3D29">
              <w:t xml:space="preserve"> </w:t>
            </w:r>
            <w:r w:rsidR="00EE4F53" w:rsidRPr="00CB3D29">
              <w:t xml:space="preserve">Provided </w:t>
            </w:r>
            <w:r w:rsidR="00A2329C" w:rsidRPr="00CB3D29">
              <w:t>strategic</w:t>
            </w:r>
            <w:r w:rsidRPr="00CB3D29">
              <w:t xml:space="preserve"> input to</w:t>
            </w:r>
            <w:r w:rsidR="00EE4F53" w:rsidRPr="00CB3D29">
              <w:t xml:space="preserve"> </w:t>
            </w:r>
            <w:r w:rsidR="00A2329C" w:rsidRPr="00CB3D29">
              <w:t xml:space="preserve">enhance </w:t>
            </w:r>
            <w:r w:rsidRPr="00CB3D29">
              <w:t>community education</w:t>
            </w:r>
            <w:r w:rsidR="00A2329C" w:rsidRPr="00CB3D29">
              <w:t xml:space="preserve"> and communication approaches and </w:t>
            </w:r>
            <w:r w:rsidRPr="00CB3D29">
              <w:t xml:space="preserve">support </w:t>
            </w:r>
            <w:r w:rsidR="00987091" w:rsidRPr="00CB3D29">
              <w:t>services for</w:t>
            </w:r>
            <w:r w:rsidRPr="00CB3D29">
              <w:t xml:space="preserve"> CALD communities during disasters.</w:t>
            </w:r>
          </w:p>
          <w:p w14:paraId="50E0ACFF" w14:textId="5611831C" w:rsidR="00FE52F7" w:rsidRPr="00FE52F7" w:rsidRDefault="00CC158F" w:rsidP="00C16AB6">
            <w:pPr>
              <w:pStyle w:val="Heading1"/>
              <w:numPr>
                <w:ilvl w:val="0"/>
                <w:numId w:val="70"/>
              </w:numPr>
              <w:spacing w:after="120"/>
            </w:pPr>
            <w:r w:rsidRPr="000C3F44">
              <w:rPr>
                <w:b/>
              </w:rPr>
              <w:t>Community Engagement:</w:t>
            </w:r>
            <w:r w:rsidRPr="00CB3D29">
              <w:t xml:space="preserve"> </w:t>
            </w:r>
            <w:r w:rsidR="00CD3B12" w:rsidRPr="00CB3D29">
              <w:t>Delivered targeted</w:t>
            </w:r>
            <w:r w:rsidR="00982AD7" w:rsidRPr="00CB3D29">
              <w:t xml:space="preserve"> </w:t>
            </w:r>
            <w:r w:rsidRPr="00CB3D29">
              <w:t>workshop</w:t>
            </w:r>
            <w:r w:rsidR="00E415F1">
              <w:t>s</w:t>
            </w:r>
            <w:r w:rsidR="00982AD7" w:rsidRPr="00CB3D29">
              <w:t xml:space="preserve"> that strengthened the </w:t>
            </w:r>
            <w:r w:rsidR="00A755A4" w:rsidRPr="00CB3D29">
              <w:t>distribution of</w:t>
            </w:r>
            <w:r w:rsidRPr="00CB3D29">
              <w:t xml:space="preserve"> essential information and resources to CALD communities, including Get Ready Queensland </w:t>
            </w:r>
            <w:r w:rsidR="00982AD7" w:rsidRPr="00CB3D29">
              <w:t xml:space="preserve">preparedness </w:t>
            </w:r>
            <w:r w:rsidRPr="00CB3D29">
              <w:t xml:space="preserve">materials and </w:t>
            </w:r>
            <w:r w:rsidR="00A755A4" w:rsidRPr="00CB3D29">
              <w:t xml:space="preserve">road safety information </w:t>
            </w:r>
            <w:r w:rsidR="00982AD7" w:rsidRPr="00CB3D29">
              <w:t xml:space="preserve">on </w:t>
            </w:r>
            <w:r w:rsidR="00A755A4" w:rsidRPr="00CB3D29">
              <w:t xml:space="preserve">driving </w:t>
            </w:r>
            <w:r w:rsidRPr="00CB3D29">
              <w:t>in floodwaters during severe weather events.</w:t>
            </w:r>
          </w:p>
          <w:p w14:paraId="02CF81D6" w14:textId="4A0C34E7" w:rsidR="000C3F44" w:rsidRDefault="00CC158F" w:rsidP="00C16AB6">
            <w:pPr>
              <w:pStyle w:val="Heading1"/>
              <w:spacing w:after="120"/>
            </w:pPr>
            <w:r w:rsidRPr="00BB4D96">
              <w:t>As part of the PMAG Action Plan 2026–27, the QPS, in partnership with the PMAG,</w:t>
            </w:r>
            <w:r w:rsidR="00A06856">
              <w:t xml:space="preserve"> will</w:t>
            </w:r>
            <w:r w:rsidRPr="00BB4D96">
              <w:t xml:space="preserve"> continue </w:t>
            </w:r>
            <w:r w:rsidR="00873201" w:rsidRPr="00BB4D96">
              <w:t>to deliver</w:t>
            </w:r>
            <w:r w:rsidRPr="00BB4D96">
              <w:t xml:space="preserve"> existing initiatives and explore further initiatives to ensure warnings and emergency information are accessible, culturally appropriate, and effectively disseminated to CALD communities.</w:t>
            </w:r>
          </w:p>
          <w:p w14:paraId="2C613F73" w14:textId="774C4527" w:rsidR="008F7FF9" w:rsidRDefault="00891570" w:rsidP="00C16AB6">
            <w:pPr>
              <w:pStyle w:val="Heading1"/>
              <w:spacing w:after="120"/>
            </w:pPr>
            <w:r w:rsidRPr="00BF45C2">
              <w:t xml:space="preserve">QPS </w:t>
            </w:r>
            <w:r w:rsidR="008F7FF9" w:rsidRPr="00BF45C2">
              <w:t>strengthened</w:t>
            </w:r>
            <w:r w:rsidRPr="00BF45C2">
              <w:t xml:space="preserve"> </w:t>
            </w:r>
            <w:r w:rsidR="00805F88" w:rsidRPr="00BF45C2">
              <w:t xml:space="preserve">its </w:t>
            </w:r>
            <w:r w:rsidRPr="00BF45C2">
              <w:t xml:space="preserve">disaster resilience </w:t>
            </w:r>
            <w:r w:rsidR="008F7FF9" w:rsidRPr="00BF45C2">
              <w:t xml:space="preserve">through the Emergency Management and Coordination Group (EMCG) and State Disaster Coordination Centre (SDCC), enhancing community preparedness, supporting community-led emergency management, and strengthening partnerships across government, </w:t>
            </w:r>
            <w:r w:rsidR="005E40FA" w:rsidRPr="00BF45C2">
              <w:lastRenderedPageBreak/>
              <w:t>stakeholders,</w:t>
            </w:r>
            <w:r w:rsidR="008F7FF9" w:rsidRPr="00BF45C2">
              <w:t xml:space="preserve"> and communities. Key achievements included:</w:t>
            </w:r>
          </w:p>
          <w:p w14:paraId="76464B59" w14:textId="76C35D7B" w:rsidR="00ED0F7D" w:rsidRPr="00CB3D29" w:rsidRDefault="00ED0F7D" w:rsidP="00C16AB6">
            <w:pPr>
              <w:pStyle w:val="ListParagraph"/>
              <w:numPr>
                <w:ilvl w:val="0"/>
                <w:numId w:val="81"/>
              </w:numPr>
              <w:spacing w:after="60"/>
              <w:ind w:left="714" w:hanging="357"/>
            </w:pPr>
            <w:r w:rsidRPr="00BF45C2">
              <w:rPr>
                <w:rFonts w:ascii="Arial" w:hAnsi="Arial" w:cs="Arial"/>
                <w:sz w:val="22"/>
                <w:szCs w:val="22"/>
              </w:rPr>
              <w:t>Delivering training and capability-building initiatives to improve disaster preparedness and emergency management readiness.</w:t>
            </w:r>
          </w:p>
          <w:p w14:paraId="3A559BBE" w14:textId="4405D092" w:rsidR="00ED0F7D" w:rsidRPr="00CB3D29" w:rsidRDefault="00ED0F7D" w:rsidP="00C16AB6">
            <w:pPr>
              <w:pStyle w:val="ListParagraph"/>
              <w:numPr>
                <w:ilvl w:val="0"/>
                <w:numId w:val="81"/>
              </w:numPr>
              <w:spacing w:after="60"/>
              <w:ind w:left="714" w:hanging="357"/>
            </w:pPr>
            <w:r w:rsidRPr="00BF45C2">
              <w:rPr>
                <w:rFonts w:ascii="Arial" w:hAnsi="Arial" w:cs="Arial"/>
                <w:sz w:val="22"/>
                <w:szCs w:val="22"/>
              </w:rPr>
              <w:t xml:space="preserve">Supporting locally led disaster planning and response that reflected community knowledge, cultural </w:t>
            </w:r>
            <w:r w:rsidR="005E40FA" w:rsidRPr="00BF45C2">
              <w:rPr>
                <w:rFonts w:ascii="Arial" w:hAnsi="Arial" w:cs="Arial"/>
                <w:sz w:val="22"/>
                <w:szCs w:val="22"/>
              </w:rPr>
              <w:t>values,</w:t>
            </w:r>
            <w:r w:rsidRPr="00BF45C2">
              <w:rPr>
                <w:rFonts w:ascii="Arial" w:hAnsi="Arial" w:cs="Arial"/>
                <w:sz w:val="22"/>
                <w:szCs w:val="22"/>
              </w:rPr>
              <w:t xml:space="preserve"> and priorities.</w:t>
            </w:r>
          </w:p>
          <w:p w14:paraId="164C5D3F" w14:textId="092BEF53" w:rsidR="00FE52F7" w:rsidRPr="00C16AB6" w:rsidRDefault="00ED0F7D" w:rsidP="00C16AB6">
            <w:pPr>
              <w:pStyle w:val="ListParagraph"/>
              <w:numPr>
                <w:ilvl w:val="0"/>
                <w:numId w:val="81"/>
              </w:numPr>
              <w:ind w:left="714" w:hanging="357"/>
              <w:rPr>
                <w:lang w:val="en-GB"/>
              </w:rPr>
            </w:pPr>
            <w:r w:rsidRPr="00BF45C2">
              <w:rPr>
                <w:rFonts w:ascii="Arial" w:hAnsi="Arial" w:cs="Arial"/>
                <w:sz w:val="22"/>
                <w:szCs w:val="22"/>
              </w:rPr>
              <w:t>Expanding public awareness and stakeholder engagement through the SDCC Open Day and regional outreach activities, promoting shared responsibility for disaster resilience.</w:t>
            </w:r>
            <w:r w:rsidR="00C16AB6">
              <w:rPr>
                <w:rFonts w:ascii="Arial" w:hAnsi="Arial" w:cs="Arial"/>
                <w:sz w:val="22"/>
                <w:szCs w:val="22"/>
              </w:rPr>
              <w:t xml:space="preserve"> </w:t>
            </w:r>
          </w:p>
        </w:tc>
      </w:tr>
    </w:tbl>
    <w:p w14:paraId="5EBD8531" w14:textId="4C29F3D3" w:rsidR="00805F88" w:rsidRDefault="00805F88" w:rsidP="00FE52F7">
      <w:pPr>
        <w:spacing w:after="0"/>
        <w:contextualSpacing/>
      </w:pPr>
    </w:p>
    <w:tbl>
      <w:tblPr>
        <w:tblStyle w:val="TableGrid"/>
        <w:tblW w:w="15309" w:type="dxa"/>
        <w:tblInd w:w="-5" w:type="dxa"/>
        <w:tblLook w:val="04A0" w:firstRow="1" w:lastRow="0" w:firstColumn="1" w:lastColumn="0" w:noHBand="0" w:noVBand="1"/>
      </w:tblPr>
      <w:tblGrid>
        <w:gridCol w:w="15309"/>
      </w:tblGrid>
      <w:tr w:rsidR="006C0942" w:rsidRPr="00702571" w14:paraId="4C03B435" w14:textId="77777777" w:rsidTr="006C0942">
        <w:trPr>
          <w:trHeight w:val="455"/>
        </w:trPr>
        <w:tc>
          <w:tcPr>
            <w:tcW w:w="15309" w:type="dxa"/>
            <w:shd w:val="clear" w:color="auto" w:fill="004689" w:themeFill="text1" w:themeFillShade="BF"/>
          </w:tcPr>
          <w:p w14:paraId="7680F353" w14:textId="77777777" w:rsidR="006C0942" w:rsidRPr="00702571" w:rsidRDefault="006C0942" w:rsidP="00FE52F7">
            <w:pPr>
              <w:autoSpaceDE w:val="0"/>
              <w:autoSpaceDN w:val="0"/>
              <w:adjustRightInd w:val="0"/>
              <w:spacing w:after="0"/>
              <w:contextualSpacing/>
              <w:rPr>
                <w:rFonts w:ascii="Arial" w:hAnsi="Arial"/>
                <w:b/>
                <w:i/>
                <w:iCs/>
                <w:szCs w:val="20"/>
              </w:rPr>
            </w:pPr>
            <w:r>
              <w:rPr>
                <w:rFonts w:ascii="Arial" w:hAnsi="Arial"/>
                <w:b/>
                <w:i/>
                <w:iCs/>
                <w:szCs w:val="20"/>
              </w:rPr>
              <w:t xml:space="preserve">Focus Area One: </w:t>
            </w:r>
            <w:r w:rsidRPr="0044192C">
              <w:rPr>
                <w:rFonts w:ascii="Arial" w:hAnsi="Arial"/>
                <w:b/>
                <w:i/>
                <w:iCs/>
                <w:szCs w:val="20"/>
              </w:rPr>
              <w:t>Case studies or good news stories</w:t>
            </w:r>
            <w:r>
              <w:rPr>
                <w:rFonts w:ascii="Arial" w:hAnsi="Arial"/>
                <w:b/>
                <w:i/>
                <w:iCs/>
                <w:szCs w:val="20"/>
              </w:rPr>
              <w:t xml:space="preserve"> </w:t>
            </w:r>
          </w:p>
        </w:tc>
      </w:tr>
      <w:tr w:rsidR="006C0942" w:rsidRPr="00C04962" w14:paraId="3BEB97B2" w14:textId="77777777" w:rsidTr="006C0942">
        <w:trPr>
          <w:trHeight w:val="256"/>
        </w:trPr>
        <w:tc>
          <w:tcPr>
            <w:tcW w:w="15309" w:type="dxa"/>
          </w:tcPr>
          <w:p w14:paraId="3E5B7641" w14:textId="77777777" w:rsidR="00C16AB6" w:rsidRDefault="006C0942" w:rsidP="00C16AB6">
            <w:pPr>
              <w:rPr>
                <w:rFonts w:ascii="Arial" w:hAnsi="Arial" w:cs="Arial"/>
                <w:b/>
                <w:bCs/>
                <w:sz w:val="22"/>
                <w:szCs w:val="22"/>
              </w:rPr>
            </w:pPr>
            <w:r w:rsidRPr="00BF45C2">
              <w:rPr>
                <w:rFonts w:ascii="Arial" w:hAnsi="Arial" w:cs="Arial"/>
                <w:b/>
                <w:bCs/>
                <w:sz w:val="22"/>
                <w:szCs w:val="22"/>
              </w:rPr>
              <w:t>Police Liaison Officer Rojin Rash</w:t>
            </w:r>
          </w:p>
          <w:p w14:paraId="04D39823" w14:textId="199ED1A7" w:rsidR="00C90FFF" w:rsidRDefault="00C90FFF" w:rsidP="00C16AB6">
            <w:pPr>
              <w:rPr>
                <w:rFonts w:ascii="Arial" w:hAnsi="Arial" w:cs="Arial"/>
                <w:bCs/>
                <w:sz w:val="22"/>
                <w:szCs w:val="22"/>
              </w:rPr>
            </w:pPr>
            <w:r w:rsidRPr="00BF45C2">
              <w:rPr>
                <w:rFonts w:ascii="Arial" w:hAnsi="Arial" w:cs="Arial"/>
                <w:bCs/>
                <w:sz w:val="22"/>
                <w:szCs w:val="22"/>
              </w:rPr>
              <w:t>During 2025-26</w:t>
            </w:r>
            <w:r w:rsidR="00E20EDC">
              <w:rPr>
                <w:rFonts w:ascii="Arial" w:hAnsi="Arial" w:cs="Arial"/>
                <w:bCs/>
                <w:sz w:val="22"/>
                <w:szCs w:val="22"/>
              </w:rPr>
              <w:t>,</w:t>
            </w:r>
            <w:r w:rsidRPr="00BF45C2">
              <w:rPr>
                <w:rFonts w:ascii="Arial" w:hAnsi="Arial" w:cs="Arial"/>
                <w:bCs/>
                <w:sz w:val="22"/>
                <w:szCs w:val="22"/>
              </w:rPr>
              <w:t xml:space="preserve"> Police Liaison Officer (PLO) Rojin Rash strengthened engagement between the Q</w:t>
            </w:r>
            <w:r w:rsidR="003458D8">
              <w:rPr>
                <w:rFonts w:ascii="Arial" w:hAnsi="Arial" w:cs="Arial"/>
                <w:bCs/>
                <w:sz w:val="22"/>
                <w:szCs w:val="22"/>
              </w:rPr>
              <w:t>PS</w:t>
            </w:r>
            <w:r w:rsidRPr="00BF45C2">
              <w:rPr>
                <w:rFonts w:ascii="Arial" w:hAnsi="Arial" w:cs="Arial"/>
                <w:bCs/>
                <w:sz w:val="22"/>
                <w:szCs w:val="22"/>
              </w:rPr>
              <w:t xml:space="preserve"> and</w:t>
            </w:r>
            <w:r w:rsidR="00E20EDC">
              <w:rPr>
                <w:rFonts w:ascii="Arial" w:hAnsi="Arial" w:cs="Arial"/>
                <w:bCs/>
                <w:sz w:val="22"/>
                <w:szCs w:val="22"/>
              </w:rPr>
              <w:t xml:space="preserve"> the</w:t>
            </w:r>
            <w:r w:rsidRPr="00BF45C2">
              <w:rPr>
                <w:rFonts w:ascii="Arial" w:hAnsi="Arial" w:cs="Arial"/>
                <w:bCs/>
                <w:sz w:val="22"/>
                <w:szCs w:val="22"/>
              </w:rPr>
              <w:t xml:space="preserve"> </w:t>
            </w:r>
            <w:proofErr w:type="spellStart"/>
            <w:r w:rsidRPr="00BF45C2">
              <w:rPr>
                <w:rFonts w:ascii="Arial" w:hAnsi="Arial" w:cs="Arial"/>
                <w:bCs/>
                <w:sz w:val="22"/>
                <w:szCs w:val="22"/>
              </w:rPr>
              <w:t>Ezidi</w:t>
            </w:r>
            <w:proofErr w:type="spellEnd"/>
            <w:r w:rsidRPr="00BF45C2">
              <w:rPr>
                <w:rFonts w:ascii="Arial" w:hAnsi="Arial" w:cs="Arial"/>
                <w:bCs/>
                <w:sz w:val="22"/>
                <w:szCs w:val="22"/>
              </w:rPr>
              <w:t xml:space="preserve"> community in Toowoomba, </w:t>
            </w:r>
            <w:r w:rsidR="00D22143" w:rsidRPr="00BF45C2">
              <w:rPr>
                <w:rFonts w:ascii="Arial" w:hAnsi="Arial" w:cs="Arial"/>
                <w:bCs/>
                <w:sz w:val="22"/>
                <w:szCs w:val="22"/>
              </w:rPr>
              <w:t xml:space="preserve">improving access to </w:t>
            </w:r>
            <w:r w:rsidRPr="00BF45C2">
              <w:rPr>
                <w:rFonts w:ascii="Arial" w:hAnsi="Arial" w:cs="Arial"/>
                <w:bCs/>
                <w:sz w:val="22"/>
                <w:szCs w:val="22"/>
              </w:rPr>
              <w:t>policing services</w:t>
            </w:r>
            <w:r w:rsidR="00D22143" w:rsidRPr="00BF45C2">
              <w:rPr>
                <w:rFonts w:ascii="Arial" w:hAnsi="Arial" w:cs="Arial"/>
                <w:bCs/>
                <w:sz w:val="22"/>
                <w:szCs w:val="22"/>
              </w:rPr>
              <w:t xml:space="preserve">, </w:t>
            </w:r>
            <w:r w:rsidRPr="00BF45C2">
              <w:rPr>
                <w:rFonts w:ascii="Arial" w:hAnsi="Arial" w:cs="Arial"/>
                <w:bCs/>
                <w:sz w:val="22"/>
                <w:szCs w:val="22"/>
              </w:rPr>
              <w:t xml:space="preserve">community safety </w:t>
            </w:r>
            <w:r w:rsidR="005E40FA" w:rsidRPr="00BF45C2">
              <w:rPr>
                <w:rFonts w:ascii="Arial" w:hAnsi="Arial" w:cs="Arial"/>
                <w:bCs/>
                <w:sz w:val="22"/>
                <w:szCs w:val="22"/>
              </w:rPr>
              <w:t>information,</w:t>
            </w:r>
            <w:r w:rsidR="00D22143" w:rsidRPr="00BF45C2">
              <w:rPr>
                <w:rFonts w:ascii="Arial" w:hAnsi="Arial" w:cs="Arial"/>
                <w:bCs/>
                <w:sz w:val="22"/>
                <w:szCs w:val="22"/>
              </w:rPr>
              <w:t xml:space="preserve"> and support pathways.</w:t>
            </w:r>
          </w:p>
          <w:p w14:paraId="20DD4139" w14:textId="44E99B69" w:rsidR="00C90FFF" w:rsidRDefault="008E0A5D" w:rsidP="00C16AB6">
            <w:pPr>
              <w:rPr>
                <w:rFonts w:ascii="Arial" w:hAnsi="Arial" w:cs="Arial"/>
                <w:bCs/>
                <w:sz w:val="22"/>
                <w:szCs w:val="22"/>
              </w:rPr>
            </w:pPr>
            <w:r w:rsidRPr="00BF45C2">
              <w:rPr>
                <w:rFonts w:ascii="Arial" w:hAnsi="Arial" w:cs="Arial"/>
                <w:bCs/>
                <w:sz w:val="22"/>
                <w:szCs w:val="22"/>
              </w:rPr>
              <w:t xml:space="preserve">As an </w:t>
            </w:r>
            <w:proofErr w:type="spellStart"/>
            <w:r w:rsidRPr="00BF45C2">
              <w:rPr>
                <w:rFonts w:ascii="Arial" w:hAnsi="Arial" w:cs="Arial"/>
                <w:bCs/>
                <w:sz w:val="22"/>
                <w:szCs w:val="22"/>
              </w:rPr>
              <w:t>Ezidi</w:t>
            </w:r>
            <w:proofErr w:type="spellEnd"/>
            <w:r w:rsidRPr="00BF45C2">
              <w:rPr>
                <w:rFonts w:ascii="Arial" w:hAnsi="Arial" w:cs="Arial"/>
                <w:bCs/>
                <w:sz w:val="22"/>
                <w:szCs w:val="22"/>
              </w:rPr>
              <w:t xml:space="preserve">-speaking PLO, </w:t>
            </w:r>
            <w:r w:rsidR="003458D8">
              <w:rPr>
                <w:rFonts w:ascii="Arial" w:hAnsi="Arial" w:cs="Arial"/>
                <w:bCs/>
                <w:sz w:val="22"/>
                <w:szCs w:val="22"/>
              </w:rPr>
              <w:t xml:space="preserve">Rojin </w:t>
            </w:r>
            <w:r w:rsidRPr="00BF45C2">
              <w:rPr>
                <w:rFonts w:ascii="Arial" w:hAnsi="Arial" w:cs="Arial"/>
                <w:bCs/>
                <w:sz w:val="22"/>
                <w:szCs w:val="22"/>
              </w:rPr>
              <w:t xml:space="preserve">played a key role in overcoming communication barriers for community members who primarily speak Kurdish </w:t>
            </w:r>
            <w:proofErr w:type="spellStart"/>
            <w:r w:rsidRPr="00BF45C2">
              <w:rPr>
                <w:rFonts w:ascii="Arial" w:hAnsi="Arial" w:cs="Arial"/>
                <w:bCs/>
                <w:sz w:val="22"/>
                <w:szCs w:val="22"/>
              </w:rPr>
              <w:t>Ku</w:t>
            </w:r>
            <w:r w:rsidR="0097371B">
              <w:rPr>
                <w:rFonts w:ascii="Arial" w:hAnsi="Arial" w:cs="Arial"/>
                <w:bCs/>
                <w:sz w:val="22"/>
                <w:szCs w:val="22"/>
              </w:rPr>
              <w:t>r</w:t>
            </w:r>
            <w:r w:rsidRPr="00BF45C2">
              <w:rPr>
                <w:rFonts w:ascii="Arial" w:hAnsi="Arial" w:cs="Arial"/>
                <w:bCs/>
                <w:sz w:val="22"/>
                <w:szCs w:val="22"/>
              </w:rPr>
              <w:t>manji</w:t>
            </w:r>
            <w:proofErr w:type="spellEnd"/>
            <w:r w:rsidRPr="00BF45C2">
              <w:rPr>
                <w:rFonts w:ascii="Arial" w:hAnsi="Arial" w:cs="Arial"/>
                <w:bCs/>
                <w:sz w:val="22"/>
                <w:szCs w:val="22"/>
              </w:rPr>
              <w:t xml:space="preserve"> (</w:t>
            </w:r>
            <w:proofErr w:type="spellStart"/>
            <w:r w:rsidRPr="00BF45C2">
              <w:rPr>
                <w:rFonts w:ascii="Arial" w:hAnsi="Arial" w:cs="Arial"/>
                <w:bCs/>
                <w:sz w:val="22"/>
                <w:szCs w:val="22"/>
              </w:rPr>
              <w:t>Ezidi</w:t>
            </w:r>
            <w:proofErr w:type="spellEnd"/>
            <w:r w:rsidRPr="00BF45C2">
              <w:rPr>
                <w:rFonts w:ascii="Arial" w:hAnsi="Arial" w:cs="Arial"/>
                <w:bCs/>
                <w:sz w:val="22"/>
                <w:szCs w:val="22"/>
              </w:rPr>
              <w:t>), a language that is predominantly oral</w:t>
            </w:r>
            <w:r w:rsidR="005E40FA" w:rsidRPr="00BF45C2">
              <w:rPr>
                <w:rFonts w:ascii="Arial" w:hAnsi="Arial" w:cs="Arial"/>
                <w:bCs/>
                <w:sz w:val="22"/>
                <w:szCs w:val="22"/>
              </w:rPr>
              <w:t xml:space="preserve">. </w:t>
            </w:r>
            <w:r w:rsidRPr="00BF45C2">
              <w:rPr>
                <w:rFonts w:ascii="Arial" w:hAnsi="Arial" w:cs="Arial"/>
                <w:bCs/>
                <w:sz w:val="22"/>
                <w:szCs w:val="22"/>
              </w:rPr>
              <w:t xml:space="preserve">Through culturally responsive engagement, she built trust, facilitated </w:t>
            </w:r>
            <w:r w:rsidR="005E40FA" w:rsidRPr="00BF45C2">
              <w:rPr>
                <w:rFonts w:ascii="Arial" w:hAnsi="Arial" w:cs="Arial"/>
                <w:bCs/>
                <w:sz w:val="22"/>
                <w:szCs w:val="22"/>
              </w:rPr>
              <w:t>communication,</w:t>
            </w:r>
            <w:r w:rsidRPr="00BF45C2">
              <w:rPr>
                <w:rFonts w:ascii="Arial" w:hAnsi="Arial" w:cs="Arial"/>
                <w:bCs/>
                <w:sz w:val="22"/>
                <w:szCs w:val="22"/>
              </w:rPr>
              <w:t xml:space="preserve"> and strengthened understanding between police and the community.</w:t>
            </w:r>
          </w:p>
          <w:p w14:paraId="7E55152E" w14:textId="1DF85DDB" w:rsidR="00C90FFF" w:rsidRDefault="00C90FFF" w:rsidP="00C16AB6">
            <w:pPr>
              <w:rPr>
                <w:rFonts w:ascii="Arial" w:hAnsi="Arial" w:cs="Arial"/>
                <w:bCs/>
                <w:sz w:val="22"/>
                <w:szCs w:val="22"/>
              </w:rPr>
            </w:pPr>
            <w:r w:rsidRPr="00BF45C2">
              <w:rPr>
                <w:rFonts w:ascii="Arial" w:hAnsi="Arial" w:cs="Arial"/>
                <w:bCs/>
                <w:sz w:val="22"/>
                <w:szCs w:val="22"/>
              </w:rPr>
              <w:t>PLO Rash</w:t>
            </w:r>
            <w:r w:rsidR="003A0C60" w:rsidRPr="00BF45C2">
              <w:rPr>
                <w:rFonts w:ascii="Arial" w:hAnsi="Arial" w:cs="Arial"/>
                <w:bCs/>
                <w:sz w:val="22"/>
                <w:szCs w:val="22"/>
              </w:rPr>
              <w:t xml:space="preserve"> partnered</w:t>
            </w:r>
            <w:r w:rsidRPr="00BF45C2">
              <w:rPr>
                <w:rFonts w:ascii="Arial" w:hAnsi="Arial" w:cs="Arial"/>
                <w:bCs/>
                <w:sz w:val="22"/>
                <w:szCs w:val="22"/>
              </w:rPr>
              <w:t xml:space="preserve"> with schools, </w:t>
            </w:r>
            <w:r w:rsidR="005E40FA" w:rsidRPr="00BF45C2">
              <w:rPr>
                <w:rFonts w:ascii="Arial" w:hAnsi="Arial" w:cs="Arial"/>
                <w:bCs/>
                <w:sz w:val="22"/>
                <w:szCs w:val="22"/>
              </w:rPr>
              <w:t>families,</w:t>
            </w:r>
            <w:r w:rsidRPr="00BF45C2">
              <w:rPr>
                <w:rFonts w:ascii="Arial" w:hAnsi="Arial" w:cs="Arial"/>
                <w:bCs/>
                <w:sz w:val="22"/>
                <w:szCs w:val="22"/>
              </w:rPr>
              <w:t xml:space="preserve"> and community organisations to deliver crime prevention, online </w:t>
            </w:r>
            <w:r w:rsidR="005E40FA" w:rsidRPr="00BF45C2">
              <w:rPr>
                <w:rFonts w:ascii="Arial" w:hAnsi="Arial" w:cs="Arial"/>
                <w:bCs/>
                <w:sz w:val="22"/>
                <w:szCs w:val="22"/>
              </w:rPr>
              <w:t>safety,</w:t>
            </w:r>
            <w:r w:rsidRPr="00BF45C2">
              <w:rPr>
                <w:rFonts w:ascii="Arial" w:hAnsi="Arial" w:cs="Arial"/>
                <w:bCs/>
                <w:sz w:val="22"/>
                <w:szCs w:val="22"/>
              </w:rPr>
              <w:t xml:space="preserve"> and community education initiatives</w:t>
            </w:r>
            <w:r w:rsidR="005E40FA" w:rsidRPr="00BF45C2">
              <w:rPr>
                <w:rFonts w:ascii="Arial" w:hAnsi="Arial" w:cs="Arial"/>
                <w:bCs/>
                <w:sz w:val="22"/>
                <w:szCs w:val="22"/>
              </w:rPr>
              <w:t xml:space="preserve">. </w:t>
            </w:r>
            <w:r w:rsidR="003A0C60" w:rsidRPr="00BF45C2">
              <w:rPr>
                <w:rFonts w:ascii="Arial" w:hAnsi="Arial" w:cs="Arial"/>
                <w:bCs/>
                <w:sz w:val="22"/>
                <w:szCs w:val="22"/>
              </w:rPr>
              <w:t>These activities increased community awareness of</w:t>
            </w:r>
            <w:r w:rsidRPr="00BF45C2">
              <w:rPr>
                <w:rFonts w:ascii="Arial" w:hAnsi="Arial" w:cs="Arial"/>
                <w:bCs/>
                <w:sz w:val="22"/>
                <w:szCs w:val="22"/>
              </w:rPr>
              <w:t xml:space="preserve"> Australian laws, policing </w:t>
            </w:r>
            <w:r w:rsidR="005E40FA" w:rsidRPr="00BF45C2">
              <w:rPr>
                <w:rFonts w:ascii="Arial" w:hAnsi="Arial" w:cs="Arial"/>
                <w:bCs/>
                <w:sz w:val="22"/>
                <w:szCs w:val="22"/>
              </w:rPr>
              <w:t>services,</w:t>
            </w:r>
            <w:r w:rsidRPr="00BF45C2">
              <w:rPr>
                <w:rFonts w:ascii="Arial" w:hAnsi="Arial" w:cs="Arial"/>
                <w:bCs/>
                <w:sz w:val="22"/>
                <w:szCs w:val="22"/>
              </w:rPr>
              <w:t xml:space="preserve"> and available support</w:t>
            </w:r>
            <w:r w:rsidR="003A0C60" w:rsidRPr="00BF45C2">
              <w:rPr>
                <w:rFonts w:ascii="Arial" w:hAnsi="Arial" w:cs="Arial"/>
                <w:bCs/>
                <w:sz w:val="22"/>
                <w:szCs w:val="22"/>
              </w:rPr>
              <w:t>s,</w:t>
            </w:r>
            <w:r w:rsidRPr="00BF45C2">
              <w:rPr>
                <w:rFonts w:ascii="Arial" w:hAnsi="Arial" w:cs="Arial"/>
                <w:bCs/>
                <w:sz w:val="22"/>
                <w:szCs w:val="22"/>
              </w:rPr>
              <w:t xml:space="preserve"> while also </w:t>
            </w:r>
            <w:r w:rsidR="003A0C60" w:rsidRPr="00BF45C2">
              <w:rPr>
                <w:rFonts w:ascii="Arial" w:hAnsi="Arial" w:cs="Arial"/>
                <w:bCs/>
                <w:sz w:val="22"/>
                <w:szCs w:val="22"/>
              </w:rPr>
              <w:t>enhancing</w:t>
            </w:r>
            <w:r w:rsidRPr="00BF45C2">
              <w:rPr>
                <w:rFonts w:ascii="Arial" w:hAnsi="Arial" w:cs="Arial"/>
                <w:bCs/>
                <w:sz w:val="22"/>
                <w:szCs w:val="22"/>
              </w:rPr>
              <w:t xml:space="preserve"> cultural awareness among police officers.</w:t>
            </w:r>
          </w:p>
          <w:p w14:paraId="17F90378" w14:textId="081B919D" w:rsidR="00C90FFF" w:rsidRDefault="00C90FFF" w:rsidP="00C16AB6">
            <w:pPr>
              <w:rPr>
                <w:rFonts w:ascii="Arial" w:hAnsi="Arial" w:cs="Arial"/>
                <w:bCs/>
                <w:sz w:val="22"/>
                <w:szCs w:val="22"/>
              </w:rPr>
            </w:pPr>
            <w:r w:rsidRPr="00BF45C2">
              <w:rPr>
                <w:rFonts w:ascii="Arial" w:hAnsi="Arial" w:cs="Arial"/>
                <w:bCs/>
                <w:sz w:val="22"/>
                <w:szCs w:val="22"/>
              </w:rPr>
              <w:t xml:space="preserve">To further improve access to information, PLO Rash hosted a QPS podcast in the </w:t>
            </w:r>
            <w:proofErr w:type="spellStart"/>
            <w:r w:rsidRPr="00BF45C2">
              <w:rPr>
                <w:rFonts w:ascii="Arial" w:hAnsi="Arial" w:cs="Arial"/>
                <w:bCs/>
                <w:sz w:val="22"/>
                <w:szCs w:val="22"/>
              </w:rPr>
              <w:t>Ezidi</w:t>
            </w:r>
            <w:proofErr w:type="spellEnd"/>
            <w:r w:rsidRPr="00BF45C2">
              <w:rPr>
                <w:rFonts w:ascii="Arial" w:hAnsi="Arial" w:cs="Arial"/>
                <w:bCs/>
                <w:sz w:val="22"/>
                <w:szCs w:val="22"/>
              </w:rPr>
              <w:t xml:space="preserve"> language, providing culturally relevant information on law enforcement, community </w:t>
            </w:r>
            <w:r w:rsidR="005E40FA" w:rsidRPr="00BF45C2">
              <w:rPr>
                <w:rFonts w:ascii="Arial" w:hAnsi="Arial" w:cs="Arial"/>
                <w:bCs/>
                <w:sz w:val="22"/>
                <w:szCs w:val="22"/>
              </w:rPr>
              <w:t>safety,</w:t>
            </w:r>
            <w:r w:rsidRPr="00BF45C2">
              <w:rPr>
                <w:rFonts w:ascii="Arial" w:hAnsi="Arial" w:cs="Arial"/>
                <w:bCs/>
                <w:sz w:val="22"/>
                <w:szCs w:val="22"/>
              </w:rPr>
              <w:t xml:space="preserve"> and crime prevention</w:t>
            </w:r>
            <w:r w:rsidR="005E40FA" w:rsidRPr="00BF45C2">
              <w:rPr>
                <w:rFonts w:ascii="Arial" w:hAnsi="Arial" w:cs="Arial"/>
                <w:bCs/>
                <w:sz w:val="22"/>
                <w:szCs w:val="22"/>
              </w:rPr>
              <w:t xml:space="preserve">. </w:t>
            </w:r>
            <w:r w:rsidRPr="00BF45C2">
              <w:rPr>
                <w:rFonts w:ascii="Arial" w:hAnsi="Arial" w:cs="Arial"/>
                <w:bCs/>
                <w:sz w:val="22"/>
                <w:szCs w:val="22"/>
              </w:rPr>
              <w:t xml:space="preserve">The initiative helped address a significant communication gap and increased access to important safety information for community members who rely </w:t>
            </w:r>
            <w:r w:rsidR="002A0E3B" w:rsidRPr="00BF45C2">
              <w:rPr>
                <w:rFonts w:ascii="Arial" w:hAnsi="Arial" w:cs="Arial"/>
                <w:bCs/>
                <w:sz w:val="22"/>
                <w:szCs w:val="22"/>
              </w:rPr>
              <w:t>primarily</w:t>
            </w:r>
            <w:r w:rsidRPr="00BF45C2">
              <w:rPr>
                <w:rFonts w:ascii="Arial" w:hAnsi="Arial" w:cs="Arial"/>
                <w:bCs/>
                <w:sz w:val="22"/>
                <w:szCs w:val="22"/>
              </w:rPr>
              <w:t xml:space="preserve"> on spoken language.</w:t>
            </w:r>
          </w:p>
          <w:p w14:paraId="3E6DB5F4" w14:textId="117F36AC" w:rsidR="00C90FFF" w:rsidRDefault="00571147" w:rsidP="00C16AB6">
            <w:pPr>
              <w:rPr>
                <w:rFonts w:ascii="Arial" w:hAnsi="Arial" w:cs="Arial"/>
                <w:bCs/>
                <w:sz w:val="22"/>
                <w:szCs w:val="22"/>
              </w:rPr>
            </w:pPr>
            <w:r w:rsidRPr="00BF45C2">
              <w:rPr>
                <w:rFonts w:ascii="Arial" w:hAnsi="Arial" w:cs="Arial"/>
                <w:bCs/>
                <w:sz w:val="22"/>
                <w:szCs w:val="22"/>
              </w:rPr>
              <w:t>T</w:t>
            </w:r>
            <w:r w:rsidR="00C90FFF" w:rsidRPr="00BF45C2">
              <w:rPr>
                <w:rFonts w:ascii="Arial" w:hAnsi="Arial" w:cs="Arial"/>
                <w:bCs/>
                <w:sz w:val="22"/>
                <w:szCs w:val="22"/>
              </w:rPr>
              <w:t xml:space="preserve">hese efforts strengthened relationships </w:t>
            </w:r>
            <w:r w:rsidRPr="00BF45C2">
              <w:rPr>
                <w:rFonts w:ascii="Arial" w:hAnsi="Arial" w:cs="Arial"/>
                <w:bCs/>
                <w:sz w:val="22"/>
                <w:szCs w:val="22"/>
              </w:rPr>
              <w:t>between</w:t>
            </w:r>
            <w:r w:rsidR="00C90FFF" w:rsidRPr="00BF45C2">
              <w:rPr>
                <w:rFonts w:ascii="Arial" w:hAnsi="Arial" w:cs="Arial"/>
                <w:bCs/>
                <w:sz w:val="22"/>
                <w:szCs w:val="22"/>
              </w:rPr>
              <w:t xml:space="preserve"> the </w:t>
            </w:r>
            <w:r w:rsidRPr="00BF45C2">
              <w:rPr>
                <w:rFonts w:ascii="Arial" w:hAnsi="Arial" w:cs="Arial"/>
                <w:bCs/>
                <w:sz w:val="22"/>
                <w:szCs w:val="22"/>
              </w:rPr>
              <w:t xml:space="preserve">QPS and the </w:t>
            </w:r>
            <w:proofErr w:type="spellStart"/>
            <w:r w:rsidR="00C90FFF" w:rsidRPr="00BF45C2">
              <w:rPr>
                <w:rFonts w:ascii="Arial" w:hAnsi="Arial" w:cs="Arial"/>
                <w:bCs/>
                <w:sz w:val="22"/>
                <w:szCs w:val="22"/>
              </w:rPr>
              <w:t>Ezidi</w:t>
            </w:r>
            <w:proofErr w:type="spellEnd"/>
            <w:r w:rsidR="00C90FFF" w:rsidRPr="00BF45C2">
              <w:rPr>
                <w:rFonts w:ascii="Arial" w:hAnsi="Arial" w:cs="Arial"/>
                <w:bCs/>
                <w:sz w:val="22"/>
                <w:szCs w:val="22"/>
              </w:rPr>
              <w:t xml:space="preserve"> community, </w:t>
            </w:r>
            <w:r w:rsidRPr="00BF45C2">
              <w:rPr>
                <w:rFonts w:ascii="Arial" w:hAnsi="Arial" w:cs="Arial"/>
                <w:bCs/>
                <w:sz w:val="22"/>
                <w:szCs w:val="22"/>
              </w:rPr>
              <w:t xml:space="preserve">increased </w:t>
            </w:r>
            <w:r w:rsidR="00C90FFF" w:rsidRPr="00BF45C2">
              <w:rPr>
                <w:rFonts w:ascii="Arial" w:hAnsi="Arial" w:cs="Arial"/>
                <w:bCs/>
                <w:sz w:val="22"/>
                <w:szCs w:val="22"/>
              </w:rPr>
              <w:t xml:space="preserve">community confidence in policing services and improved </w:t>
            </w:r>
            <w:r w:rsidRPr="00BF45C2">
              <w:rPr>
                <w:rFonts w:ascii="Arial" w:hAnsi="Arial" w:cs="Arial"/>
                <w:bCs/>
                <w:sz w:val="22"/>
                <w:szCs w:val="22"/>
              </w:rPr>
              <w:t xml:space="preserve">access to </w:t>
            </w:r>
            <w:r w:rsidR="00C90FFF" w:rsidRPr="00BF45C2">
              <w:rPr>
                <w:rFonts w:ascii="Arial" w:hAnsi="Arial" w:cs="Arial"/>
                <w:bCs/>
                <w:sz w:val="22"/>
                <w:szCs w:val="22"/>
              </w:rPr>
              <w:t xml:space="preserve">community safety information for a culturally and linguistically diverse </w:t>
            </w:r>
            <w:r w:rsidRPr="00BF45C2">
              <w:rPr>
                <w:rFonts w:ascii="Arial" w:hAnsi="Arial" w:cs="Arial"/>
                <w:bCs/>
                <w:sz w:val="22"/>
                <w:szCs w:val="22"/>
              </w:rPr>
              <w:t>community.</w:t>
            </w:r>
          </w:p>
          <w:p w14:paraId="4B74D60B" w14:textId="441EA6FE" w:rsidR="006C0942" w:rsidRDefault="006C0942" w:rsidP="00C16AB6">
            <w:pPr>
              <w:rPr>
                <w:rFonts w:ascii="Arial" w:hAnsi="Arial" w:cs="Arial"/>
                <w:bCs/>
                <w:sz w:val="22"/>
                <w:szCs w:val="22"/>
              </w:rPr>
            </w:pPr>
            <w:r w:rsidRPr="00BF45C2">
              <w:rPr>
                <w:rFonts w:ascii="Arial" w:hAnsi="Arial" w:cs="Arial"/>
                <w:bCs/>
                <w:sz w:val="22"/>
                <w:szCs w:val="22"/>
              </w:rPr>
              <w:t>The QPS is also proud to highlight the work of PLOs</w:t>
            </w:r>
            <w:r w:rsidR="00BA10A0">
              <w:rPr>
                <w:rFonts w:ascii="Arial" w:hAnsi="Arial" w:cs="Arial"/>
                <w:bCs/>
                <w:sz w:val="22"/>
                <w:szCs w:val="22"/>
              </w:rPr>
              <w:t xml:space="preserve"> Maria </w:t>
            </w:r>
            <w:r w:rsidRPr="00BF45C2">
              <w:rPr>
                <w:rFonts w:ascii="Arial" w:hAnsi="Arial" w:cs="Arial"/>
                <w:bCs/>
                <w:sz w:val="22"/>
                <w:szCs w:val="22"/>
              </w:rPr>
              <w:t>Fakahau, </w:t>
            </w:r>
            <w:r w:rsidR="00BA10A0">
              <w:rPr>
                <w:rFonts w:ascii="Arial" w:hAnsi="Arial" w:cs="Arial"/>
                <w:bCs/>
                <w:sz w:val="22"/>
                <w:szCs w:val="22"/>
              </w:rPr>
              <w:t xml:space="preserve">Tial </w:t>
            </w:r>
            <w:proofErr w:type="spellStart"/>
            <w:r w:rsidRPr="00BF45C2">
              <w:rPr>
                <w:rFonts w:ascii="Arial" w:hAnsi="Arial" w:cs="Arial"/>
                <w:bCs/>
                <w:sz w:val="22"/>
                <w:szCs w:val="22"/>
              </w:rPr>
              <w:t>Hlawnching</w:t>
            </w:r>
            <w:proofErr w:type="spellEnd"/>
            <w:r w:rsidRPr="00BF45C2">
              <w:rPr>
                <w:rFonts w:ascii="Arial" w:hAnsi="Arial" w:cs="Arial"/>
                <w:bCs/>
                <w:sz w:val="22"/>
                <w:szCs w:val="22"/>
              </w:rPr>
              <w:t xml:space="preserve"> and </w:t>
            </w:r>
            <w:r w:rsidR="00F45334">
              <w:rPr>
                <w:rFonts w:ascii="Arial" w:hAnsi="Arial" w:cs="Arial"/>
                <w:bCs/>
                <w:sz w:val="22"/>
                <w:szCs w:val="22"/>
              </w:rPr>
              <w:t xml:space="preserve">Faysal </w:t>
            </w:r>
            <w:r w:rsidRPr="00BF45C2">
              <w:rPr>
                <w:rFonts w:ascii="Arial" w:hAnsi="Arial" w:cs="Arial"/>
                <w:bCs/>
                <w:sz w:val="22"/>
                <w:szCs w:val="22"/>
              </w:rPr>
              <w:t xml:space="preserve">Bulle in strengthening connection, </w:t>
            </w:r>
            <w:r w:rsidR="005E40FA" w:rsidRPr="00BF45C2">
              <w:rPr>
                <w:rFonts w:ascii="Arial" w:hAnsi="Arial" w:cs="Arial"/>
                <w:bCs/>
                <w:sz w:val="22"/>
                <w:szCs w:val="22"/>
              </w:rPr>
              <w:t>culture,</w:t>
            </w:r>
            <w:r w:rsidRPr="00BF45C2">
              <w:rPr>
                <w:rFonts w:ascii="Arial" w:hAnsi="Arial" w:cs="Arial"/>
                <w:bCs/>
                <w:sz w:val="22"/>
                <w:szCs w:val="22"/>
              </w:rPr>
              <w:t xml:space="preserve"> and trust across the community. Their stories are featured on </w:t>
            </w:r>
            <w:proofErr w:type="spellStart"/>
            <w:r w:rsidRPr="00BF45C2">
              <w:rPr>
                <w:rFonts w:ascii="Arial" w:hAnsi="Arial" w:cs="Arial"/>
                <w:bCs/>
                <w:sz w:val="22"/>
                <w:szCs w:val="22"/>
              </w:rPr>
              <w:t>myPolice</w:t>
            </w:r>
            <w:proofErr w:type="spellEnd"/>
            <w:r w:rsidRPr="00BF45C2">
              <w:rPr>
                <w:rFonts w:ascii="Arial" w:hAnsi="Arial" w:cs="Arial"/>
                <w:bCs/>
                <w:sz w:val="22"/>
                <w:szCs w:val="22"/>
              </w:rPr>
              <w:t> Queensland Police News: </w:t>
            </w:r>
          </w:p>
          <w:p w14:paraId="5C442E66" w14:textId="77777777" w:rsidR="006C0942" w:rsidRPr="002A0E3B" w:rsidRDefault="006C0942" w:rsidP="00C16AB6">
            <w:pPr>
              <w:pStyle w:val="ListParagraph"/>
              <w:numPr>
                <w:ilvl w:val="0"/>
                <w:numId w:val="70"/>
              </w:numPr>
              <w:rPr>
                <w:rFonts w:ascii="Arial" w:hAnsi="Arial" w:cs="Arial"/>
                <w:sz w:val="22"/>
                <w:szCs w:val="22"/>
              </w:rPr>
            </w:pPr>
            <w:hyperlink r:id="rId12" w:history="1">
              <w:r w:rsidRPr="002A0E3B">
                <w:rPr>
                  <w:rStyle w:val="Hyperlink"/>
                  <w:rFonts w:ascii="Arial" w:hAnsi="Arial" w:cs="Arial"/>
                  <w:sz w:val="22"/>
                  <w:szCs w:val="22"/>
                </w:rPr>
                <w:t>Police Liaison Officer Fakahau: uplifting voices through culture and connection</w:t>
              </w:r>
            </w:hyperlink>
            <w:r w:rsidRPr="002A0E3B">
              <w:rPr>
                <w:rFonts w:ascii="Arial" w:hAnsi="Arial" w:cs="Arial"/>
                <w:sz w:val="22"/>
                <w:szCs w:val="22"/>
              </w:rPr>
              <w:t>.</w:t>
            </w:r>
          </w:p>
          <w:p w14:paraId="3EB4E70E" w14:textId="77777777" w:rsidR="006C0942" w:rsidRPr="002A0E3B" w:rsidRDefault="006C0942" w:rsidP="00C16AB6">
            <w:pPr>
              <w:pStyle w:val="ListParagraph"/>
              <w:numPr>
                <w:ilvl w:val="0"/>
                <w:numId w:val="70"/>
              </w:numPr>
              <w:rPr>
                <w:rFonts w:ascii="Arial" w:hAnsi="Arial" w:cs="Arial"/>
                <w:sz w:val="22"/>
                <w:szCs w:val="22"/>
              </w:rPr>
            </w:pPr>
            <w:hyperlink r:id="rId13" w:history="1">
              <w:r w:rsidRPr="002A0E3B">
                <w:rPr>
                  <w:rStyle w:val="Hyperlink"/>
                  <w:rFonts w:ascii="Arial" w:hAnsi="Arial" w:cs="Arial"/>
                  <w:sz w:val="22"/>
                  <w:szCs w:val="22"/>
                </w:rPr>
                <w:t xml:space="preserve">Senior PLO </w:t>
              </w:r>
              <w:proofErr w:type="spellStart"/>
              <w:r w:rsidRPr="002A0E3B">
                <w:rPr>
                  <w:rStyle w:val="Hyperlink"/>
                  <w:rFonts w:ascii="Arial" w:hAnsi="Arial" w:cs="Arial"/>
                  <w:sz w:val="22"/>
                  <w:szCs w:val="22"/>
                </w:rPr>
                <w:t>Hlawnching’s</w:t>
              </w:r>
              <w:proofErr w:type="spellEnd"/>
              <w:r w:rsidRPr="002A0E3B">
                <w:rPr>
                  <w:rStyle w:val="Hyperlink"/>
                  <w:rFonts w:ascii="Arial" w:hAnsi="Arial" w:cs="Arial"/>
                  <w:sz w:val="22"/>
                  <w:szCs w:val="22"/>
                </w:rPr>
                <w:t xml:space="preserve"> journey to build bridges through trust</w:t>
              </w:r>
            </w:hyperlink>
            <w:r w:rsidRPr="002A0E3B">
              <w:rPr>
                <w:rFonts w:ascii="Arial" w:hAnsi="Arial" w:cs="Arial"/>
                <w:sz w:val="22"/>
                <w:szCs w:val="22"/>
              </w:rPr>
              <w:t>.</w:t>
            </w:r>
          </w:p>
          <w:p w14:paraId="014129C2" w14:textId="180600AE" w:rsidR="00FE52F7" w:rsidRPr="00C16AB6" w:rsidRDefault="006C0942" w:rsidP="00C16AB6">
            <w:pPr>
              <w:pStyle w:val="ListParagraph"/>
              <w:numPr>
                <w:ilvl w:val="0"/>
                <w:numId w:val="70"/>
              </w:numPr>
              <w:rPr>
                <w:rFonts w:ascii="Arial" w:hAnsi="Arial" w:cs="Arial"/>
                <w:sz w:val="22"/>
                <w:szCs w:val="22"/>
              </w:rPr>
            </w:pPr>
            <w:hyperlink r:id="rId14" w:history="1">
              <w:r w:rsidRPr="002A0E3B">
                <w:rPr>
                  <w:rStyle w:val="Hyperlink"/>
                  <w:rFonts w:ascii="Arial" w:hAnsi="Arial" w:cs="Arial"/>
                  <w:sz w:val="22"/>
                  <w:szCs w:val="22"/>
                </w:rPr>
                <w:t>Police Liaison Officer Bulle: policing about connection, trust and creating pathways to belonging.</w:t>
              </w:r>
            </w:hyperlink>
          </w:p>
        </w:tc>
      </w:tr>
    </w:tbl>
    <w:p w14:paraId="0FC147D7" w14:textId="3954DCB7" w:rsidR="000C3F44" w:rsidRDefault="000C3F44" w:rsidP="00FE52F7">
      <w:pPr>
        <w:spacing w:after="0"/>
        <w:contextualSpacing/>
      </w:pPr>
    </w:p>
    <w:tbl>
      <w:tblPr>
        <w:tblStyle w:val="TableGrid"/>
        <w:tblW w:w="15309" w:type="dxa"/>
        <w:tblInd w:w="-5" w:type="dxa"/>
        <w:tblLook w:val="04A0" w:firstRow="1" w:lastRow="0" w:firstColumn="1" w:lastColumn="0" w:noHBand="0" w:noVBand="1"/>
      </w:tblPr>
      <w:tblGrid>
        <w:gridCol w:w="15309"/>
      </w:tblGrid>
      <w:tr w:rsidR="00805F88" w:rsidRPr="00702571" w14:paraId="44EC844F" w14:textId="77777777" w:rsidTr="006D66AB">
        <w:trPr>
          <w:trHeight w:val="455"/>
        </w:trPr>
        <w:tc>
          <w:tcPr>
            <w:tcW w:w="15309" w:type="dxa"/>
            <w:shd w:val="clear" w:color="auto" w:fill="004689" w:themeFill="text1" w:themeFillShade="BF"/>
          </w:tcPr>
          <w:p w14:paraId="72B2802F" w14:textId="01BE7939" w:rsidR="00805F88" w:rsidRPr="00702571" w:rsidRDefault="00805F88" w:rsidP="00FE52F7">
            <w:pPr>
              <w:autoSpaceDE w:val="0"/>
              <w:autoSpaceDN w:val="0"/>
              <w:adjustRightInd w:val="0"/>
              <w:spacing w:after="0"/>
              <w:contextualSpacing/>
              <w:rPr>
                <w:rFonts w:ascii="Arial" w:hAnsi="Arial"/>
                <w:b/>
                <w:i/>
                <w:iCs/>
                <w:szCs w:val="20"/>
              </w:rPr>
            </w:pPr>
            <w:r>
              <w:rPr>
                <w:rFonts w:ascii="Arial" w:hAnsi="Arial"/>
                <w:b/>
                <w:i/>
                <w:iCs/>
                <w:szCs w:val="20"/>
              </w:rPr>
              <w:t xml:space="preserve">Focus Area One: </w:t>
            </w:r>
            <w:r w:rsidRPr="0044192C">
              <w:rPr>
                <w:rFonts w:ascii="Arial" w:hAnsi="Arial"/>
                <w:b/>
                <w:i/>
                <w:iCs/>
                <w:szCs w:val="20"/>
              </w:rPr>
              <w:t>Case studies or good news stories</w:t>
            </w:r>
            <w:r>
              <w:rPr>
                <w:rFonts w:ascii="Arial" w:hAnsi="Arial"/>
                <w:b/>
                <w:i/>
                <w:iCs/>
                <w:szCs w:val="20"/>
              </w:rPr>
              <w:t xml:space="preserve"> </w:t>
            </w:r>
          </w:p>
        </w:tc>
      </w:tr>
      <w:tr w:rsidR="00805F88" w:rsidRPr="00C04962" w14:paraId="6405F7C0" w14:textId="77777777" w:rsidTr="006D66AB">
        <w:trPr>
          <w:cantSplit/>
          <w:trHeight w:val="256"/>
        </w:trPr>
        <w:tc>
          <w:tcPr>
            <w:tcW w:w="15309" w:type="dxa"/>
          </w:tcPr>
          <w:p w14:paraId="7CEF5983" w14:textId="77777777" w:rsidR="00805F88" w:rsidRPr="00BF45C2" w:rsidRDefault="00805F88" w:rsidP="00C16AB6">
            <w:pPr>
              <w:rPr>
                <w:rFonts w:ascii="Arial" w:hAnsi="Arial" w:cs="Arial"/>
                <w:b/>
                <w:bCs/>
                <w:szCs w:val="20"/>
              </w:rPr>
            </w:pPr>
            <w:r w:rsidRPr="00BF45C2">
              <w:rPr>
                <w:rFonts w:ascii="Arial" w:hAnsi="Arial" w:cs="Arial"/>
                <w:b/>
                <w:sz w:val="22"/>
                <w:szCs w:val="22"/>
              </w:rPr>
              <w:t>Leading Community-Centred Disaster Preparedness in First Nations Communities</w:t>
            </w:r>
          </w:p>
          <w:p w14:paraId="2A294EDD" w14:textId="45DE6DAF" w:rsidR="00FE52F7" w:rsidRDefault="00805F88" w:rsidP="00C16AB6">
            <w:pPr>
              <w:rPr>
                <w:rFonts w:ascii="Arial" w:hAnsi="Arial" w:cs="Arial"/>
                <w:bCs/>
                <w:sz w:val="22"/>
                <w:szCs w:val="22"/>
              </w:rPr>
            </w:pPr>
            <w:r w:rsidRPr="00BF45C2">
              <w:rPr>
                <w:rFonts w:ascii="Arial" w:hAnsi="Arial" w:cs="Arial"/>
                <w:bCs/>
                <w:sz w:val="22"/>
                <w:szCs w:val="22"/>
              </w:rPr>
              <w:t xml:space="preserve">Chief Inspector Paul Austin of the EMCG was recognised with the First Nations Peoples and Communities Award for his leadership in developing and delivering the Culturally Inclusive Disaster Planning and Exercising Project. Initially piloted in </w:t>
            </w:r>
            <w:proofErr w:type="spellStart"/>
            <w:r w:rsidRPr="00BF45C2">
              <w:rPr>
                <w:rFonts w:ascii="Arial" w:hAnsi="Arial" w:cs="Arial"/>
                <w:bCs/>
                <w:sz w:val="22"/>
                <w:szCs w:val="22"/>
              </w:rPr>
              <w:t>Wujal</w:t>
            </w:r>
            <w:proofErr w:type="spellEnd"/>
            <w:r w:rsidRPr="00BF45C2">
              <w:rPr>
                <w:rFonts w:ascii="Arial" w:hAnsi="Arial" w:cs="Arial"/>
                <w:bCs/>
                <w:sz w:val="22"/>
                <w:szCs w:val="22"/>
              </w:rPr>
              <w:t xml:space="preserve"> </w:t>
            </w:r>
            <w:proofErr w:type="spellStart"/>
            <w:r w:rsidRPr="00BF45C2">
              <w:rPr>
                <w:rFonts w:ascii="Arial" w:hAnsi="Arial" w:cs="Arial"/>
                <w:bCs/>
                <w:sz w:val="22"/>
                <w:szCs w:val="22"/>
              </w:rPr>
              <w:t>Wujal</w:t>
            </w:r>
            <w:proofErr w:type="spellEnd"/>
            <w:r w:rsidRPr="00BF45C2">
              <w:rPr>
                <w:rFonts w:ascii="Arial" w:hAnsi="Arial" w:cs="Arial"/>
                <w:bCs/>
                <w:sz w:val="22"/>
                <w:szCs w:val="22"/>
              </w:rPr>
              <w:t xml:space="preserve"> and subsequently expanded to Cherbourg, the project continues to attract interest from additional communities.</w:t>
            </w:r>
          </w:p>
          <w:p w14:paraId="44F41CE9" w14:textId="2AFE57FA" w:rsidR="00FE52F7" w:rsidRPr="00E46F92" w:rsidRDefault="00805F88" w:rsidP="00C16AB6">
            <w:pPr>
              <w:rPr>
                <w:rFonts w:ascii="Arial" w:hAnsi="Arial"/>
                <w:bCs/>
                <w:sz w:val="22"/>
                <w:szCs w:val="22"/>
              </w:rPr>
            </w:pPr>
            <w:r w:rsidRPr="00BF45C2">
              <w:rPr>
                <w:rFonts w:ascii="Arial" w:hAnsi="Arial" w:cs="Arial"/>
                <w:bCs/>
                <w:sz w:val="22"/>
                <w:szCs w:val="22"/>
              </w:rPr>
              <w:t xml:space="preserve">Through strong collaboration and partnership, Chief Inspector Austin has supported First Nations communities to strengthen disaster preparedness through </w:t>
            </w:r>
            <w:r w:rsidR="00C16AB6" w:rsidRPr="00BF45C2">
              <w:rPr>
                <w:rFonts w:ascii="Arial" w:hAnsi="Arial" w:cs="Arial"/>
                <w:bCs/>
                <w:sz w:val="22"/>
                <w:szCs w:val="22"/>
              </w:rPr>
              <w:t>locally</w:t>
            </w:r>
            <w:r w:rsidR="00C16AB6">
              <w:rPr>
                <w:rFonts w:ascii="Arial" w:hAnsi="Arial" w:cs="Arial"/>
                <w:bCs/>
                <w:sz w:val="22"/>
                <w:szCs w:val="22"/>
              </w:rPr>
              <w:t xml:space="preserve"> led</w:t>
            </w:r>
            <w:r w:rsidRPr="00BF45C2">
              <w:rPr>
                <w:rFonts w:ascii="Arial" w:hAnsi="Arial" w:cs="Arial"/>
                <w:bCs/>
                <w:sz w:val="22"/>
                <w:szCs w:val="22"/>
              </w:rPr>
              <w:t>, culturally appropriate planning and resilience initiatives.</w:t>
            </w:r>
          </w:p>
        </w:tc>
      </w:tr>
    </w:tbl>
    <w:p w14:paraId="0E3E9718" w14:textId="77777777" w:rsidR="00E671E4" w:rsidRDefault="00E671E4" w:rsidP="00FE52F7">
      <w:pPr>
        <w:spacing w:after="0"/>
        <w:contextualSpacing/>
        <w:rPr>
          <w:rFonts w:cs="Arial"/>
          <w:b/>
          <w:bCs/>
          <w:color w:val="05325F" w:themeColor="text2"/>
          <w:sz w:val="32"/>
          <w:szCs w:val="40"/>
        </w:rPr>
      </w:pPr>
      <w:r>
        <w:br w:type="page"/>
      </w:r>
    </w:p>
    <w:p w14:paraId="1C2292C0" w14:textId="374C895D" w:rsidR="003B72D9" w:rsidRPr="00241A83" w:rsidRDefault="003B72D9" w:rsidP="00FE52F7">
      <w:pPr>
        <w:pStyle w:val="Heading2"/>
        <w:spacing w:before="0" w:after="0"/>
        <w:contextualSpacing/>
      </w:pPr>
      <w:r w:rsidRPr="00241A83">
        <w:lastRenderedPageBreak/>
        <w:t xml:space="preserve">Focus Area Two: Drive Diversity and Inclusion across the Public Sector </w:t>
      </w:r>
    </w:p>
    <w:p w14:paraId="1491AFF9" w14:textId="77777777" w:rsidR="00245208" w:rsidRDefault="00245208" w:rsidP="00FE52F7">
      <w:pPr>
        <w:spacing w:after="0"/>
        <w:contextualSpacing/>
        <w:rPr>
          <w:rFonts w:ascii="Arial" w:eastAsia="Times New Roman" w:hAnsi="Arial" w:cs="Arial"/>
          <w:sz w:val="24"/>
        </w:rPr>
      </w:pPr>
    </w:p>
    <w:p w14:paraId="2C307810" w14:textId="5FF9FDFD" w:rsidR="003B72D9" w:rsidRDefault="003B72D9" w:rsidP="00FE52F7">
      <w:pPr>
        <w:spacing w:after="0"/>
        <w:contextualSpacing/>
        <w:rPr>
          <w:rFonts w:ascii="Arial" w:eastAsia="Times New Roman" w:hAnsi="Arial" w:cs="Arial"/>
          <w:sz w:val="24"/>
        </w:rPr>
      </w:pPr>
      <w:r w:rsidRPr="005C3259">
        <w:rPr>
          <w:rFonts w:ascii="Arial" w:eastAsia="Times New Roman" w:hAnsi="Arial" w:cs="Arial"/>
          <w:sz w:val="24"/>
        </w:rPr>
        <w:t xml:space="preserve">A diverse and inclusive workforce that is representative of the community we serve is essential to ensuring we are a culturally responsive government. </w:t>
      </w:r>
    </w:p>
    <w:p w14:paraId="31D2B8EC" w14:textId="77777777" w:rsidR="00245208" w:rsidRDefault="00245208" w:rsidP="00FE52F7">
      <w:pPr>
        <w:spacing w:after="0"/>
        <w:contextualSpacing/>
        <w:rPr>
          <w:rFonts w:ascii="Arial" w:eastAsia="Times New Roman" w:hAnsi="Arial" w:cs="Arial"/>
          <w:sz w:val="24"/>
        </w:rPr>
      </w:pPr>
    </w:p>
    <w:tbl>
      <w:tblPr>
        <w:tblStyle w:val="TableGrid"/>
        <w:tblW w:w="5047" w:type="pct"/>
        <w:tblInd w:w="-5" w:type="dxa"/>
        <w:tblLayout w:type="fixed"/>
        <w:tblLook w:val="04A0" w:firstRow="1" w:lastRow="0" w:firstColumn="1" w:lastColumn="0" w:noHBand="0" w:noVBand="1"/>
      </w:tblPr>
      <w:tblGrid>
        <w:gridCol w:w="4819"/>
        <w:gridCol w:w="1277"/>
        <w:gridCol w:w="1133"/>
        <w:gridCol w:w="8042"/>
      </w:tblGrid>
      <w:tr w:rsidR="003B72D9" w:rsidRPr="00BA722C" w14:paraId="6DF3875F" w14:textId="77777777" w:rsidTr="00AF4052">
        <w:trPr>
          <w:trHeight w:val="866"/>
          <w:tblHeader/>
        </w:trPr>
        <w:tc>
          <w:tcPr>
            <w:tcW w:w="1578" w:type="pct"/>
            <w:shd w:val="clear" w:color="auto" w:fill="D7E9FD" w:themeFill="text2" w:themeFillTint="1A"/>
            <w:vAlign w:val="center"/>
          </w:tcPr>
          <w:p w14:paraId="335A0E3E"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Two</w:t>
            </w:r>
          </w:p>
        </w:tc>
        <w:tc>
          <w:tcPr>
            <w:tcW w:w="418" w:type="pct"/>
            <w:shd w:val="clear" w:color="auto" w:fill="D7E9FD" w:themeFill="text2" w:themeFillTint="1A"/>
            <w:vAlign w:val="center"/>
          </w:tcPr>
          <w:p w14:paraId="20E120BD"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Progress status for 2025-2026</w:t>
            </w:r>
          </w:p>
        </w:tc>
        <w:tc>
          <w:tcPr>
            <w:tcW w:w="371" w:type="pct"/>
            <w:shd w:val="clear" w:color="auto" w:fill="D7E9FD" w:themeFill="text2" w:themeFillTint="1A"/>
            <w:vAlign w:val="center"/>
          </w:tcPr>
          <w:p w14:paraId="77B1BFAF"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33" w:type="pct"/>
            <w:shd w:val="clear" w:color="auto" w:fill="D7E9FD" w:themeFill="text2" w:themeFillTint="1A"/>
            <w:vAlign w:val="center"/>
          </w:tcPr>
          <w:p w14:paraId="79139249"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Outcomes achieved for people from culturally and linguistically diverse backgrounds</w:t>
            </w:r>
          </w:p>
          <w:p w14:paraId="7EDFE224" w14:textId="4C073249" w:rsidR="003B72D9" w:rsidRPr="00BA722C" w:rsidRDefault="003B72D9" w:rsidP="00FE52F7">
            <w:pPr>
              <w:autoSpaceDE w:val="0"/>
              <w:autoSpaceDN w:val="0"/>
              <w:adjustRightInd w:val="0"/>
              <w:spacing w:after="0"/>
              <w:contextualSpacing/>
              <w:rPr>
                <w:rFonts w:ascii="Arial" w:hAnsi="Arial"/>
                <w:i/>
                <w:iCs/>
                <w:szCs w:val="20"/>
              </w:rPr>
            </w:pPr>
          </w:p>
        </w:tc>
      </w:tr>
      <w:tr w:rsidR="003B72D9" w:rsidRPr="00CB3D29" w14:paraId="59430C21" w14:textId="77777777" w:rsidTr="00BF45C2">
        <w:trPr>
          <w:trHeight w:val="790"/>
        </w:trPr>
        <w:tc>
          <w:tcPr>
            <w:tcW w:w="1578" w:type="pct"/>
          </w:tcPr>
          <w:p w14:paraId="329D30F0" w14:textId="77777777" w:rsidR="003B72D9" w:rsidRPr="00BF45C2" w:rsidRDefault="003B72D9" w:rsidP="00FE52F7">
            <w:pPr>
              <w:spacing w:after="0"/>
              <w:contextualSpacing/>
              <w:rPr>
                <w:rFonts w:ascii="Arial" w:hAnsi="Arial" w:cs="Arial"/>
                <w:i/>
                <w:iCs/>
                <w:sz w:val="22"/>
                <w:szCs w:val="22"/>
              </w:rPr>
            </w:pPr>
            <w:r w:rsidRPr="00BF45C2">
              <w:rPr>
                <w:rFonts w:ascii="Arial" w:hAnsi="Arial" w:cs="Arial"/>
                <w:b/>
                <w:bCs/>
                <w:i/>
                <w:iCs/>
                <w:sz w:val="22"/>
                <w:szCs w:val="22"/>
              </w:rPr>
              <w:t>All Agencies Action</w:t>
            </w:r>
            <w:r w:rsidRPr="00BF45C2">
              <w:rPr>
                <w:rFonts w:ascii="Arial" w:hAnsi="Arial" w:cs="Arial"/>
                <w:i/>
                <w:iCs/>
                <w:sz w:val="22"/>
                <w:szCs w:val="22"/>
              </w:rPr>
              <w:t xml:space="preserve"> – Monitor data related to culturally and linguistically diverse employee representation and deliver strategies to achieve the whole-of-government target of 12 per cent for employees who speak a language other than English at home.</w:t>
            </w:r>
          </w:p>
        </w:tc>
        <w:tc>
          <w:tcPr>
            <w:tcW w:w="418" w:type="pct"/>
          </w:tcPr>
          <w:p w14:paraId="536B308B" w14:textId="7F26B0DB" w:rsidR="003B72D9" w:rsidRPr="00CB3D29" w:rsidRDefault="00000000" w:rsidP="00FE52F7">
            <w:pPr>
              <w:pStyle w:val="Heading1"/>
              <w:contextualSpacing/>
            </w:pPr>
            <w:sdt>
              <w:sdtPr>
                <w:alias w:val="Progress Status"/>
                <w:tag w:val="Progress Status"/>
                <w:id w:val="-1676715575"/>
                <w:placeholder>
                  <w:docPart w:val="A904577F4ED84B2DA627D3CA421DE4BC"/>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257AA4" w:rsidRPr="00CB3D29">
                  <w:t>Delivered</w:t>
                </w:r>
              </w:sdtContent>
            </w:sdt>
          </w:p>
        </w:tc>
        <w:sdt>
          <w:sdtPr>
            <w:alias w:val="Targeted action"/>
            <w:tag w:val="targeted action"/>
            <w:id w:val="-1963410257"/>
            <w:placeholder>
              <w:docPart w:val="26F69E2274094D64B95D19859B04CC2B"/>
            </w:placeholder>
            <w15:color w:val="99CCFF"/>
            <w:comboBox>
              <w:listItem w:displayText="Choose a response" w:value="Choose a response"/>
              <w:listItem w:displayText="Yes" w:value="Yes"/>
              <w:listItem w:displayText="No" w:value="No"/>
            </w:comboBox>
          </w:sdtPr>
          <w:sdtContent>
            <w:tc>
              <w:tcPr>
                <w:tcW w:w="371" w:type="pct"/>
              </w:tcPr>
              <w:p w14:paraId="523217AA" w14:textId="7E363B5F" w:rsidR="003B72D9" w:rsidRPr="00CB3D29" w:rsidRDefault="00257AA4" w:rsidP="00FE52F7">
                <w:pPr>
                  <w:pStyle w:val="Heading1"/>
                  <w:contextualSpacing/>
                </w:pPr>
                <w:r w:rsidRPr="00CB3D29">
                  <w:t>Yes</w:t>
                </w:r>
              </w:p>
            </w:tc>
          </w:sdtContent>
        </w:sdt>
        <w:tc>
          <w:tcPr>
            <w:tcW w:w="2633" w:type="pct"/>
          </w:tcPr>
          <w:p w14:paraId="30813F02" w14:textId="18527808" w:rsidR="00E457B2" w:rsidRDefault="00696BC4" w:rsidP="00C16AB6">
            <w:pPr>
              <w:pStyle w:val="Heading1"/>
              <w:spacing w:after="120"/>
            </w:pPr>
            <w:r w:rsidRPr="00CB3D29">
              <w:t>During 2025-26</w:t>
            </w:r>
            <w:r w:rsidR="003458D8">
              <w:t>,</w:t>
            </w:r>
            <w:r w:rsidRPr="00CB3D29">
              <w:t xml:space="preserve"> t</w:t>
            </w:r>
            <w:r w:rsidR="00257AA4" w:rsidRPr="00CB3D29">
              <w:t>he QPS launched the Belonging &amp; Inclusion Plan 2026–</w:t>
            </w:r>
            <w:r w:rsidR="00B721DB" w:rsidRPr="00CB3D29">
              <w:t>2030, establishing</w:t>
            </w:r>
            <w:r w:rsidR="00845A41" w:rsidRPr="00CB3D29">
              <w:t xml:space="preserve"> a framework to foster a workplace where all employees feel a genuine sense of belonging, </w:t>
            </w:r>
            <w:r w:rsidR="005E40FA" w:rsidRPr="00CB3D29">
              <w:t>inclusion,</w:t>
            </w:r>
            <w:r w:rsidR="00845A41" w:rsidRPr="00CB3D29">
              <w:t xml:space="preserve"> and respect</w:t>
            </w:r>
            <w:r w:rsidR="00257AA4" w:rsidRPr="00CB3D29">
              <w:t>.</w:t>
            </w:r>
          </w:p>
          <w:p w14:paraId="79485D7E" w14:textId="509E3489" w:rsidR="00845A41" w:rsidRDefault="00845A41" w:rsidP="00C16AB6">
            <w:pPr>
              <w:rPr>
                <w:rFonts w:ascii="Arial" w:hAnsi="Arial" w:cs="Arial"/>
                <w:sz w:val="22"/>
                <w:szCs w:val="22"/>
              </w:rPr>
            </w:pPr>
            <w:r w:rsidRPr="00845A41">
              <w:rPr>
                <w:rFonts w:ascii="Arial" w:hAnsi="Arial" w:cs="Arial"/>
                <w:sz w:val="22"/>
                <w:szCs w:val="22"/>
              </w:rPr>
              <w:t xml:space="preserve">The </w:t>
            </w:r>
            <w:r w:rsidR="003F518C">
              <w:rPr>
                <w:rFonts w:ascii="Arial" w:hAnsi="Arial" w:cs="Arial"/>
                <w:sz w:val="22"/>
                <w:szCs w:val="22"/>
              </w:rPr>
              <w:t xml:space="preserve">QPS developed the </w:t>
            </w:r>
            <w:r w:rsidRPr="00845A41">
              <w:rPr>
                <w:rFonts w:ascii="Arial" w:hAnsi="Arial" w:cs="Arial"/>
                <w:sz w:val="22"/>
                <w:szCs w:val="22"/>
              </w:rPr>
              <w:t>Plan</w:t>
            </w:r>
            <w:r w:rsidR="007F78A0">
              <w:rPr>
                <w:rFonts w:ascii="Arial" w:hAnsi="Arial" w:cs="Arial"/>
                <w:sz w:val="22"/>
                <w:szCs w:val="22"/>
              </w:rPr>
              <w:t xml:space="preserve"> through</w:t>
            </w:r>
            <w:r w:rsidRPr="00845A41">
              <w:rPr>
                <w:rFonts w:ascii="Arial" w:hAnsi="Arial" w:cs="Arial"/>
                <w:sz w:val="22"/>
                <w:szCs w:val="22"/>
              </w:rPr>
              <w:t xml:space="preserve"> extensive consultation with frontline officers, staff members, </w:t>
            </w:r>
            <w:r w:rsidR="005E40FA" w:rsidRPr="00845A41">
              <w:rPr>
                <w:rFonts w:ascii="Arial" w:hAnsi="Arial" w:cs="Arial"/>
                <w:sz w:val="22"/>
                <w:szCs w:val="22"/>
              </w:rPr>
              <w:t>volunteers,</w:t>
            </w:r>
            <w:r w:rsidRPr="00845A41">
              <w:rPr>
                <w:rFonts w:ascii="Arial" w:hAnsi="Arial" w:cs="Arial"/>
                <w:sz w:val="22"/>
                <w:szCs w:val="22"/>
              </w:rPr>
              <w:t xml:space="preserve"> and employees with lived intersectional experiences, </w:t>
            </w:r>
            <w:r w:rsidR="007F78A0">
              <w:rPr>
                <w:rFonts w:ascii="Arial" w:hAnsi="Arial" w:cs="Arial"/>
                <w:sz w:val="22"/>
                <w:szCs w:val="22"/>
              </w:rPr>
              <w:t xml:space="preserve">and </w:t>
            </w:r>
            <w:r w:rsidRPr="00845A41">
              <w:rPr>
                <w:rFonts w:ascii="Arial" w:hAnsi="Arial" w:cs="Arial"/>
                <w:sz w:val="22"/>
                <w:szCs w:val="22"/>
              </w:rPr>
              <w:t>complemented by findings from internal</w:t>
            </w:r>
            <w:r w:rsidR="003458D8">
              <w:rPr>
                <w:rFonts w:ascii="Arial" w:hAnsi="Arial" w:cs="Arial"/>
                <w:sz w:val="22"/>
                <w:szCs w:val="22"/>
              </w:rPr>
              <w:t xml:space="preserve"> workforce equity and diversity</w:t>
            </w:r>
            <w:r w:rsidRPr="00845A41">
              <w:rPr>
                <w:rFonts w:ascii="Arial" w:hAnsi="Arial" w:cs="Arial"/>
                <w:sz w:val="22"/>
                <w:szCs w:val="22"/>
              </w:rPr>
              <w:t xml:space="preserve"> audit and </w:t>
            </w:r>
            <w:proofErr w:type="gramStart"/>
            <w:r w:rsidRPr="00845A41">
              <w:rPr>
                <w:rFonts w:ascii="Arial" w:hAnsi="Arial" w:cs="Arial"/>
                <w:sz w:val="22"/>
                <w:szCs w:val="22"/>
              </w:rPr>
              <w:t>Working</w:t>
            </w:r>
            <w:proofErr w:type="gramEnd"/>
            <w:r w:rsidRPr="00845A41">
              <w:rPr>
                <w:rFonts w:ascii="Arial" w:hAnsi="Arial" w:cs="Arial"/>
                <w:sz w:val="22"/>
                <w:szCs w:val="22"/>
              </w:rPr>
              <w:t xml:space="preserve"> for Queensland (</w:t>
            </w:r>
            <w:proofErr w:type="spellStart"/>
            <w:r w:rsidRPr="00845A41">
              <w:rPr>
                <w:rFonts w:ascii="Arial" w:hAnsi="Arial" w:cs="Arial"/>
                <w:sz w:val="22"/>
                <w:szCs w:val="22"/>
              </w:rPr>
              <w:t>WfQ</w:t>
            </w:r>
            <w:proofErr w:type="spellEnd"/>
            <w:r w:rsidRPr="00845A41">
              <w:rPr>
                <w:rFonts w:ascii="Arial" w:hAnsi="Arial" w:cs="Arial"/>
                <w:sz w:val="22"/>
                <w:szCs w:val="22"/>
              </w:rPr>
              <w:t>) survey.</w:t>
            </w:r>
          </w:p>
          <w:p w14:paraId="68379C36" w14:textId="798F70F0" w:rsidR="00845A41" w:rsidRDefault="00845A41" w:rsidP="00C16AB6">
            <w:pPr>
              <w:rPr>
                <w:rFonts w:ascii="Arial" w:hAnsi="Arial" w:cs="Arial"/>
                <w:sz w:val="22"/>
                <w:szCs w:val="22"/>
              </w:rPr>
            </w:pPr>
            <w:r w:rsidRPr="00845A41">
              <w:rPr>
                <w:rFonts w:ascii="Arial" w:hAnsi="Arial" w:cs="Arial"/>
                <w:sz w:val="22"/>
                <w:szCs w:val="22"/>
              </w:rPr>
              <w:t xml:space="preserve">The Plan supports continuous improvement in workforce diversity, </w:t>
            </w:r>
            <w:r w:rsidR="005E40FA" w:rsidRPr="00845A41">
              <w:rPr>
                <w:rFonts w:ascii="Arial" w:hAnsi="Arial" w:cs="Arial"/>
                <w:sz w:val="22"/>
                <w:szCs w:val="22"/>
              </w:rPr>
              <w:t>inclusion,</w:t>
            </w:r>
            <w:r w:rsidRPr="00845A41">
              <w:rPr>
                <w:rFonts w:ascii="Arial" w:hAnsi="Arial" w:cs="Arial"/>
                <w:sz w:val="22"/>
                <w:szCs w:val="22"/>
              </w:rPr>
              <w:t xml:space="preserve"> and employee experience, helping to attract, retain and develop a workforce that reflects the communities served by the QPS.</w:t>
            </w:r>
          </w:p>
          <w:p w14:paraId="69494352" w14:textId="77777777" w:rsidR="00845A41" w:rsidRDefault="00845A41" w:rsidP="00C16AB6">
            <w:pPr>
              <w:spacing w:after="60"/>
              <w:rPr>
                <w:rFonts w:ascii="Arial" w:hAnsi="Arial" w:cs="Arial"/>
                <w:sz w:val="22"/>
                <w:szCs w:val="22"/>
              </w:rPr>
            </w:pPr>
            <w:r w:rsidRPr="00845A41">
              <w:rPr>
                <w:rFonts w:ascii="Arial" w:hAnsi="Arial" w:cs="Arial"/>
                <w:sz w:val="22"/>
                <w:szCs w:val="22"/>
              </w:rPr>
              <w:t xml:space="preserve">The QPS continued to increase cultural diversity across its workforce and achieve its target of having 8% of employees who either speak a language other than English at home and/or were born overseas. As </w:t>
            </w:r>
            <w:proofErr w:type="gramStart"/>
            <w:r w:rsidRPr="00845A41">
              <w:rPr>
                <w:rFonts w:ascii="Arial" w:hAnsi="Arial" w:cs="Arial"/>
                <w:sz w:val="22"/>
                <w:szCs w:val="22"/>
              </w:rPr>
              <w:t>at</w:t>
            </w:r>
            <w:proofErr w:type="gramEnd"/>
            <w:r w:rsidRPr="00845A41">
              <w:rPr>
                <w:rFonts w:ascii="Arial" w:hAnsi="Arial" w:cs="Arial"/>
                <w:sz w:val="22"/>
                <w:szCs w:val="22"/>
              </w:rPr>
              <w:t xml:space="preserve"> 30 June 2026:</w:t>
            </w:r>
          </w:p>
          <w:p w14:paraId="3AA89D19" w14:textId="721042FB" w:rsidR="00845A41" w:rsidRPr="00CB3D29" w:rsidRDefault="00845A41" w:rsidP="00C16AB6">
            <w:pPr>
              <w:pStyle w:val="ListParagraph"/>
              <w:numPr>
                <w:ilvl w:val="0"/>
                <w:numId w:val="83"/>
              </w:numPr>
              <w:spacing w:after="60"/>
              <w:rPr>
                <w:rFonts w:ascii="Arial" w:hAnsi="Arial" w:cs="Arial"/>
                <w:sz w:val="22"/>
                <w:szCs w:val="22"/>
              </w:rPr>
            </w:pPr>
            <w:r w:rsidRPr="00CB3D29">
              <w:rPr>
                <w:rFonts w:ascii="Arial" w:hAnsi="Arial" w:cs="Arial"/>
                <w:sz w:val="22"/>
                <w:szCs w:val="22"/>
              </w:rPr>
              <w:t>4.9% of employees reported speaking a language other than English at home (up from 3.9% in 2025)</w:t>
            </w:r>
            <w:r w:rsidR="002638D9">
              <w:rPr>
                <w:rFonts w:ascii="Arial" w:hAnsi="Arial" w:cs="Arial"/>
                <w:sz w:val="22"/>
                <w:szCs w:val="22"/>
              </w:rPr>
              <w:t xml:space="preserve">; </w:t>
            </w:r>
          </w:p>
          <w:p w14:paraId="719F88AB" w14:textId="0401495B" w:rsidR="00845A41" w:rsidRPr="00CB3D29" w:rsidRDefault="00845A41" w:rsidP="00C16AB6">
            <w:pPr>
              <w:pStyle w:val="ListParagraph"/>
              <w:numPr>
                <w:ilvl w:val="0"/>
                <w:numId w:val="83"/>
              </w:numPr>
              <w:spacing w:after="60"/>
              <w:rPr>
                <w:rFonts w:ascii="Arial" w:hAnsi="Arial" w:cs="Arial"/>
                <w:sz w:val="22"/>
                <w:szCs w:val="22"/>
              </w:rPr>
            </w:pPr>
            <w:r w:rsidRPr="00CB3D29">
              <w:rPr>
                <w:rFonts w:ascii="Arial" w:hAnsi="Arial" w:cs="Arial"/>
                <w:sz w:val="22"/>
                <w:szCs w:val="22"/>
              </w:rPr>
              <w:t>8.6% of employees reported being born overseas (up from 6.8% in 2025)</w:t>
            </w:r>
            <w:r w:rsidR="002638D9">
              <w:rPr>
                <w:rFonts w:ascii="Arial" w:hAnsi="Arial" w:cs="Arial"/>
                <w:sz w:val="22"/>
                <w:szCs w:val="22"/>
              </w:rPr>
              <w:t xml:space="preserve">; </w:t>
            </w:r>
          </w:p>
          <w:p w14:paraId="104AF7FE" w14:textId="77777777" w:rsidR="00845A41" w:rsidRPr="00CB3D29" w:rsidRDefault="00845A41" w:rsidP="00C16AB6">
            <w:pPr>
              <w:pStyle w:val="ListParagraph"/>
              <w:numPr>
                <w:ilvl w:val="0"/>
                <w:numId w:val="83"/>
              </w:numPr>
              <w:rPr>
                <w:rFonts w:ascii="Arial" w:hAnsi="Arial" w:cs="Arial"/>
                <w:sz w:val="22"/>
                <w:szCs w:val="22"/>
              </w:rPr>
            </w:pPr>
            <w:r w:rsidRPr="00CB3D29">
              <w:rPr>
                <w:rFonts w:ascii="Arial" w:hAnsi="Arial" w:cs="Arial"/>
                <w:sz w:val="22"/>
                <w:szCs w:val="22"/>
              </w:rPr>
              <w:t>10.0% of employees reported either speaking a language other than English at home and/or being born overseas (up from 8.0% in 2025).</w:t>
            </w:r>
          </w:p>
          <w:p w14:paraId="362F8213" w14:textId="4E4289A7" w:rsidR="00845A41" w:rsidRPr="00CB3D29" w:rsidRDefault="00845A41" w:rsidP="00C16AB6">
            <w:pPr>
              <w:rPr>
                <w:rFonts w:ascii="Arial" w:hAnsi="Arial" w:cs="Arial"/>
                <w:sz w:val="22"/>
                <w:szCs w:val="22"/>
              </w:rPr>
            </w:pPr>
            <w:r w:rsidRPr="00845A41">
              <w:rPr>
                <w:rFonts w:ascii="Arial" w:hAnsi="Arial" w:cs="Arial"/>
                <w:sz w:val="22"/>
                <w:szCs w:val="22"/>
              </w:rPr>
              <w:t xml:space="preserve">The 2025 </w:t>
            </w:r>
            <w:proofErr w:type="spellStart"/>
            <w:r w:rsidR="00FC6BAE">
              <w:rPr>
                <w:rFonts w:ascii="Arial" w:hAnsi="Arial" w:cs="Arial"/>
                <w:sz w:val="22"/>
                <w:szCs w:val="22"/>
              </w:rPr>
              <w:t>WfQ</w:t>
            </w:r>
            <w:proofErr w:type="spellEnd"/>
            <w:r w:rsidR="00FC6BAE">
              <w:rPr>
                <w:rFonts w:ascii="Arial" w:hAnsi="Arial" w:cs="Arial"/>
                <w:sz w:val="22"/>
                <w:szCs w:val="22"/>
              </w:rPr>
              <w:t xml:space="preserve"> </w:t>
            </w:r>
            <w:r w:rsidRPr="00845A41">
              <w:rPr>
                <w:rFonts w:ascii="Arial" w:hAnsi="Arial" w:cs="Arial"/>
                <w:sz w:val="22"/>
                <w:szCs w:val="22"/>
              </w:rPr>
              <w:t>survey further demonstrated workforce diversity, with 7.6% of respondents reporting they speak a language other than English at home and 16.5% reporting they were born overseas.</w:t>
            </w:r>
          </w:p>
          <w:p w14:paraId="579DDCA1" w14:textId="4056BC5C" w:rsidR="00845A41" w:rsidRDefault="00845A41" w:rsidP="00C16AB6">
            <w:pPr>
              <w:spacing w:after="60"/>
              <w:rPr>
                <w:rFonts w:ascii="Arial" w:hAnsi="Arial" w:cs="Arial"/>
                <w:sz w:val="22"/>
                <w:szCs w:val="22"/>
              </w:rPr>
            </w:pPr>
            <w:r w:rsidRPr="00845A41">
              <w:rPr>
                <w:rFonts w:ascii="Arial" w:hAnsi="Arial" w:cs="Arial"/>
                <w:sz w:val="22"/>
                <w:szCs w:val="22"/>
              </w:rPr>
              <w:lastRenderedPageBreak/>
              <w:t>To support increased representation of culturally and linguistically diverse (CALD) communities, the QPS delivered a range of targeted workforce initiatives, including:</w:t>
            </w:r>
            <w:r w:rsidR="003458D8">
              <w:rPr>
                <w:rFonts w:ascii="Arial" w:hAnsi="Arial" w:cs="Arial"/>
                <w:sz w:val="22"/>
                <w:szCs w:val="22"/>
              </w:rPr>
              <w:t xml:space="preserve"> </w:t>
            </w:r>
          </w:p>
          <w:p w14:paraId="5E260280" w14:textId="28638F4C" w:rsidR="00845A41" w:rsidRPr="00845A41" w:rsidRDefault="00845A41" w:rsidP="00BF6AC9">
            <w:pPr>
              <w:numPr>
                <w:ilvl w:val="0"/>
                <w:numId w:val="84"/>
              </w:numPr>
              <w:spacing w:after="60"/>
              <w:ind w:left="714" w:hanging="357"/>
              <w:rPr>
                <w:rFonts w:ascii="Arial" w:hAnsi="Arial" w:cs="Arial"/>
                <w:sz w:val="22"/>
                <w:szCs w:val="22"/>
              </w:rPr>
            </w:pPr>
            <w:r w:rsidRPr="00845A41">
              <w:rPr>
                <w:rFonts w:ascii="Arial" w:hAnsi="Arial" w:cs="Arial"/>
                <w:b/>
                <w:bCs/>
                <w:sz w:val="22"/>
                <w:szCs w:val="22"/>
              </w:rPr>
              <w:t>Multicultural Recruit Preparation Pathway</w:t>
            </w:r>
            <w:r w:rsidRPr="00845A41">
              <w:rPr>
                <w:rFonts w:ascii="Arial" w:hAnsi="Arial" w:cs="Arial"/>
                <w:sz w:val="22"/>
                <w:szCs w:val="22"/>
              </w:rPr>
              <w:t>, providing mentoring, preparation and confidence-building support for CALD applicants entering the Police Recruit Training Program</w:t>
            </w:r>
            <w:r w:rsidR="002638D9">
              <w:rPr>
                <w:rFonts w:ascii="Arial" w:hAnsi="Arial" w:cs="Arial"/>
                <w:sz w:val="22"/>
                <w:szCs w:val="22"/>
              </w:rPr>
              <w:t xml:space="preserve">; </w:t>
            </w:r>
          </w:p>
          <w:p w14:paraId="733AC58F" w14:textId="5A7DA36A" w:rsidR="00845A41" w:rsidRPr="00845A41" w:rsidRDefault="00845A41" w:rsidP="00BF6AC9">
            <w:pPr>
              <w:numPr>
                <w:ilvl w:val="0"/>
                <w:numId w:val="84"/>
              </w:numPr>
              <w:spacing w:after="60"/>
              <w:ind w:left="714" w:hanging="357"/>
              <w:rPr>
                <w:rFonts w:ascii="Arial" w:hAnsi="Arial" w:cs="Arial"/>
                <w:sz w:val="22"/>
                <w:szCs w:val="22"/>
              </w:rPr>
            </w:pPr>
            <w:r w:rsidRPr="00845A41">
              <w:rPr>
                <w:rFonts w:ascii="Arial" w:hAnsi="Arial" w:cs="Arial"/>
                <w:b/>
                <w:bCs/>
                <w:sz w:val="22"/>
                <w:szCs w:val="22"/>
              </w:rPr>
              <w:t>International Recruitment Pathway</w:t>
            </w:r>
            <w:r w:rsidRPr="00845A41">
              <w:rPr>
                <w:rFonts w:ascii="Arial" w:hAnsi="Arial" w:cs="Arial"/>
                <w:sz w:val="22"/>
                <w:szCs w:val="22"/>
              </w:rPr>
              <w:t>, enabling experienced overseas police officers to transition into policing roles in Queensland through a dedicated recruitment stream</w:t>
            </w:r>
            <w:r w:rsidR="002638D9">
              <w:rPr>
                <w:rFonts w:ascii="Arial" w:hAnsi="Arial" w:cs="Arial"/>
                <w:sz w:val="22"/>
                <w:szCs w:val="22"/>
              </w:rPr>
              <w:t xml:space="preserve">; </w:t>
            </w:r>
          </w:p>
          <w:p w14:paraId="30B9EFB8" w14:textId="331A21DA" w:rsidR="00845A41" w:rsidRPr="00845A41" w:rsidRDefault="00845A41" w:rsidP="00BF6AC9">
            <w:pPr>
              <w:numPr>
                <w:ilvl w:val="0"/>
                <w:numId w:val="84"/>
              </w:numPr>
              <w:spacing w:after="60"/>
              <w:ind w:left="714" w:hanging="357"/>
              <w:rPr>
                <w:rFonts w:ascii="Arial" w:hAnsi="Arial" w:cs="Arial"/>
                <w:sz w:val="22"/>
                <w:szCs w:val="22"/>
              </w:rPr>
            </w:pPr>
            <w:r w:rsidRPr="00845A41">
              <w:rPr>
                <w:rFonts w:ascii="Arial" w:hAnsi="Arial" w:cs="Arial"/>
                <w:b/>
                <w:bCs/>
                <w:sz w:val="22"/>
                <w:szCs w:val="22"/>
              </w:rPr>
              <w:t>Recruit Career Days</w:t>
            </w:r>
            <w:r w:rsidRPr="00845A41">
              <w:rPr>
                <w:rFonts w:ascii="Arial" w:hAnsi="Arial" w:cs="Arial"/>
                <w:sz w:val="22"/>
                <w:szCs w:val="22"/>
              </w:rPr>
              <w:t xml:space="preserve">, supporting recruitment through participation in multicultural career expos, community </w:t>
            </w:r>
            <w:r w:rsidR="005E40FA" w:rsidRPr="00845A41">
              <w:rPr>
                <w:rFonts w:ascii="Arial" w:hAnsi="Arial" w:cs="Arial"/>
                <w:sz w:val="22"/>
                <w:szCs w:val="22"/>
              </w:rPr>
              <w:t>events,</w:t>
            </w:r>
            <w:r w:rsidRPr="00845A41">
              <w:rPr>
                <w:rFonts w:ascii="Arial" w:hAnsi="Arial" w:cs="Arial"/>
                <w:sz w:val="22"/>
                <w:szCs w:val="22"/>
              </w:rPr>
              <w:t xml:space="preserve"> and targeted engagement activities</w:t>
            </w:r>
            <w:r w:rsidR="002638D9">
              <w:rPr>
                <w:rFonts w:ascii="Arial" w:hAnsi="Arial" w:cs="Arial"/>
                <w:sz w:val="22"/>
                <w:szCs w:val="22"/>
              </w:rPr>
              <w:t xml:space="preserve">; </w:t>
            </w:r>
          </w:p>
          <w:p w14:paraId="682E278E" w14:textId="7BB995AC" w:rsidR="00845A41" w:rsidRPr="00845A41" w:rsidRDefault="00845A41" w:rsidP="00BF6AC9">
            <w:pPr>
              <w:numPr>
                <w:ilvl w:val="0"/>
                <w:numId w:val="84"/>
              </w:numPr>
              <w:spacing w:after="60"/>
              <w:ind w:left="714" w:hanging="357"/>
              <w:rPr>
                <w:rFonts w:ascii="Arial" w:hAnsi="Arial" w:cs="Arial"/>
                <w:sz w:val="22"/>
                <w:szCs w:val="22"/>
              </w:rPr>
            </w:pPr>
            <w:r w:rsidRPr="00845A41">
              <w:rPr>
                <w:rFonts w:ascii="Arial" w:hAnsi="Arial" w:cs="Arial"/>
                <w:b/>
                <w:bCs/>
                <w:sz w:val="22"/>
                <w:szCs w:val="22"/>
              </w:rPr>
              <w:t>Get Prepared Program</w:t>
            </w:r>
            <w:r w:rsidRPr="00845A41">
              <w:rPr>
                <w:rFonts w:ascii="Arial" w:hAnsi="Arial" w:cs="Arial"/>
                <w:sz w:val="22"/>
                <w:szCs w:val="22"/>
              </w:rPr>
              <w:t>, delivered in partnership with the A</w:t>
            </w:r>
            <w:r w:rsidR="002638D9">
              <w:rPr>
                <w:rFonts w:ascii="Arial" w:hAnsi="Arial" w:cs="Arial"/>
                <w:sz w:val="22"/>
                <w:szCs w:val="22"/>
              </w:rPr>
              <w:t>ustralian Federal Police (AFP)</w:t>
            </w:r>
            <w:r w:rsidRPr="00845A41">
              <w:rPr>
                <w:rFonts w:ascii="Arial" w:hAnsi="Arial" w:cs="Arial"/>
                <w:sz w:val="22"/>
                <w:szCs w:val="22"/>
              </w:rPr>
              <w:t>, Queensland Corrective Services</w:t>
            </w:r>
            <w:r w:rsidR="002638D9">
              <w:rPr>
                <w:rFonts w:ascii="Arial" w:hAnsi="Arial" w:cs="Arial"/>
                <w:sz w:val="22"/>
                <w:szCs w:val="22"/>
              </w:rPr>
              <w:t xml:space="preserve"> (QCS)</w:t>
            </w:r>
            <w:r w:rsidRPr="00845A41">
              <w:rPr>
                <w:rFonts w:ascii="Arial" w:hAnsi="Arial" w:cs="Arial"/>
                <w:sz w:val="22"/>
                <w:szCs w:val="22"/>
              </w:rPr>
              <w:t xml:space="preserve">, Aqua </w:t>
            </w:r>
            <w:r w:rsidR="005E40FA" w:rsidRPr="00845A41">
              <w:rPr>
                <w:rFonts w:ascii="Arial" w:hAnsi="Arial" w:cs="Arial"/>
                <w:sz w:val="22"/>
                <w:szCs w:val="22"/>
              </w:rPr>
              <w:t>English,</w:t>
            </w:r>
            <w:r w:rsidRPr="00845A41">
              <w:rPr>
                <w:rFonts w:ascii="Arial" w:hAnsi="Arial" w:cs="Arial"/>
                <w:sz w:val="22"/>
                <w:szCs w:val="22"/>
              </w:rPr>
              <w:t xml:space="preserve"> and other organisations to promote career pathways in law enforcement and related sectors for CALD communities</w:t>
            </w:r>
            <w:r w:rsidR="002638D9">
              <w:rPr>
                <w:rFonts w:ascii="Arial" w:hAnsi="Arial" w:cs="Arial"/>
                <w:sz w:val="22"/>
                <w:szCs w:val="22"/>
              </w:rPr>
              <w:t xml:space="preserve">; </w:t>
            </w:r>
          </w:p>
          <w:p w14:paraId="4DB057E3" w14:textId="4EB589CF" w:rsidR="00845A41" w:rsidRDefault="00845A41" w:rsidP="00C16AB6">
            <w:pPr>
              <w:numPr>
                <w:ilvl w:val="0"/>
                <w:numId w:val="84"/>
              </w:numPr>
              <w:rPr>
                <w:rFonts w:ascii="Arial" w:hAnsi="Arial" w:cs="Arial"/>
                <w:sz w:val="22"/>
                <w:szCs w:val="22"/>
              </w:rPr>
            </w:pPr>
            <w:r w:rsidRPr="00845A41">
              <w:rPr>
                <w:rFonts w:ascii="Arial" w:hAnsi="Arial" w:cs="Arial"/>
                <w:b/>
                <w:bCs/>
                <w:sz w:val="22"/>
                <w:szCs w:val="22"/>
              </w:rPr>
              <w:t>PLO recruitment initiatives</w:t>
            </w:r>
            <w:r w:rsidRPr="00845A41">
              <w:rPr>
                <w:rFonts w:ascii="Arial" w:hAnsi="Arial" w:cs="Arial"/>
                <w:sz w:val="22"/>
                <w:szCs w:val="22"/>
              </w:rPr>
              <w:t>, supported by the CALD Consultative Group and State PLO Coordination Unit through community engagement, career events and recruitment promotion activities.</w:t>
            </w:r>
          </w:p>
          <w:p w14:paraId="28C6D0C1" w14:textId="09E63903" w:rsidR="00845A41" w:rsidRDefault="00845A41" w:rsidP="00C16AB6">
            <w:pPr>
              <w:rPr>
                <w:rFonts w:ascii="Arial" w:hAnsi="Arial" w:cs="Arial"/>
                <w:sz w:val="22"/>
                <w:szCs w:val="22"/>
              </w:rPr>
            </w:pPr>
            <w:r w:rsidRPr="00845A41">
              <w:rPr>
                <w:rFonts w:ascii="Arial" w:hAnsi="Arial" w:cs="Arial"/>
                <w:sz w:val="22"/>
                <w:szCs w:val="22"/>
              </w:rPr>
              <w:t xml:space="preserve">To support workforce sustainability and targeted recruitment, the QPS implemented a PLO Recruitment Dashboard, enhancing workforce planning, monitoring recruitment </w:t>
            </w:r>
            <w:r w:rsidR="008A016F" w:rsidRPr="00845A41">
              <w:rPr>
                <w:rFonts w:ascii="Arial" w:hAnsi="Arial" w:cs="Arial"/>
                <w:sz w:val="22"/>
                <w:szCs w:val="22"/>
              </w:rPr>
              <w:t>outcomes,</w:t>
            </w:r>
            <w:r w:rsidRPr="00845A41">
              <w:rPr>
                <w:rFonts w:ascii="Arial" w:hAnsi="Arial" w:cs="Arial"/>
                <w:sz w:val="22"/>
                <w:szCs w:val="22"/>
              </w:rPr>
              <w:t xml:space="preserve"> and identifying geographic workforce risks.</w:t>
            </w:r>
          </w:p>
          <w:p w14:paraId="695AEE4A" w14:textId="0AC42713" w:rsidR="00E457B2" w:rsidRDefault="00E457B2" w:rsidP="00C16AB6">
            <w:pPr>
              <w:pStyle w:val="Heading1"/>
              <w:spacing w:after="60"/>
            </w:pPr>
            <w:r w:rsidRPr="00CB3D29">
              <w:t>Looking ahead, the QPS is committed to building on these achievements with new and ongoing strategies across 2026-27, including:</w:t>
            </w:r>
            <w:r w:rsidR="003458D8">
              <w:t xml:space="preserve"> </w:t>
            </w:r>
          </w:p>
          <w:p w14:paraId="6074806C" w14:textId="3FEBD38B" w:rsidR="00E457B2" w:rsidRPr="00CB3D29" w:rsidRDefault="00E457B2" w:rsidP="00C16AB6">
            <w:pPr>
              <w:widowControl w:val="0"/>
              <w:numPr>
                <w:ilvl w:val="0"/>
                <w:numId w:val="71"/>
              </w:numPr>
              <w:autoSpaceDE w:val="0"/>
              <w:autoSpaceDN w:val="0"/>
              <w:spacing w:after="60"/>
              <w:ind w:left="714" w:hanging="357"/>
              <w:rPr>
                <w:rFonts w:ascii="Arial" w:hAnsi="Arial" w:cs="Arial"/>
                <w:sz w:val="22"/>
                <w:szCs w:val="22"/>
              </w:rPr>
            </w:pPr>
            <w:r w:rsidRPr="00CB3D29">
              <w:rPr>
                <w:rFonts w:ascii="Arial" w:hAnsi="Arial" w:cs="Arial"/>
                <w:b/>
                <w:bCs/>
                <w:sz w:val="22"/>
                <w:szCs w:val="22"/>
              </w:rPr>
              <w:t>Enhanced Recruitment Processes</w:t>
            </w:r>
            <w:r w:rsidRPr="00CB3D29">
              <w:rPr>
                <w:rFonts w:ascii="Arial" w:hAnsi="Arial" w:cs="Arial"/>
                <w:sz w:val="22"/>
                <w:szCs w:val="22"/>
              </w:rPr>
              <w:t xml:space="preserve">: Collaborating with stakeholders to improve CALD pathways into the academy, PLO Program, Watchhouse Program and Protective Services Program, supported by </w:t>
            </w:r>
            <w:r w:rsidR="00613739" w:rsidRPr="00CB3D29">
              <w:rPr>
                <w:rFonts w:ascii="Arial" w:hAnsi="Arial" w:cs="Arial"/>
                <w:sz w:val="22"/>
                <w:szCs w:val="22"/>
              </w:rPr>
              <w:t>innovative marketing</w:t>
            </w:r>
            <w:r w:rsidRPr="00CB3D29">
              <w:rPr>
                <w:rFonts w:ascii="Arial" w:hAnsi="Arial" w:cs="Arial"/>
                <w:sz w:val="22"/>
                <w:szCs w:val="22"/>
              </w:rPr>
              <w:t xml:space="preserve"> and recruitment materials</w:t>
            </w:r>
            <w:r w:rsidR="002638D9">
              <w:rPr>
                <w:rFonts w:ascii="Arial" w:hAnsi="Arial" w:cs="Arial"/>
                <w:sz w:val="22"/>
                <w:szCs w:val="22"/>
              </w:rPr>
              <w:t xml:space="preserve">; </w:t>
            </w:r>
          </w:p>
          <w:p w14:paraId="66C2C66C" w14:textId="2A0AE9F1" w:rsidR="00FE52F7" w:rsidRPr="003458D8" w:rsidRDefault="00E457B2" w:rsidP="002B2101">
            <w:pPr>
              <w:widowControl w:val="0"/>
              <w:numPr>
                <w:ilvl w:val="0"/>
                <w:numId w:val="71"/>
              </w:numPr>
              <w:autoSpaceDE w:val="0"/>
              <w:autoSpaceDN w:val="0"/>
              <w:spacing w:after="60"/>
              <w:ind w:left="714" w:hanging="357"/>
              <w:rPr>
                <w:rFonts w:ascii="Arial" w:hAnsi="Arial" w:cs="Arial"/>
                <w:sz w:val="22"/>
                <w:szCs w:val="22"/>
              </w:rPr>
            </w:pPr>
            <w:r w:rsidRPr="00CB3D29">
              <w:rPr>
                <w:rFonts w:ascii="Arial" w:hAnsi="Arial" w:cs="Arial"/>
                <w:b/>
                <w:bCs/>
                <w:sz w:val="22"/>
                <w:szCs w:val="22"/>
              </w:rPr>
              <w:t>PMAG Engagement</w:t>
            </w:r>
            <w:r w:rsidRPr="00CB3D29">
              <w:rPr>
                <w:rFonts w:ascii="Arial" w:hAnsi="Arial" w:cs="Arial"/>
                <w:sz w:val="22"/>
                <w:szCs w:val="22"/>
              </w:rPr>
              <w:t>: Leveraging the PMAG to provide advice on recruitment strategies and accessible pathways for CALD applicants.</w:t>
            </w:r>
          </w:p>
        </w:tc>
      </w:tr>
      <w:tr w:rsidR="003B72D9" w:rsidRPr="00CB3D29" w14:paraId="4482EA16" w14:textId="77777777" w:rsidTr="00BF45C2">
        <w:trPr>
          <w:trHeight w:val="790"/>
        </w:trPr>
        <w:tc>
          <w:tcPr>
            <w:tcW w:w="1578" w:type="pct"/>
          </w:tcPr>
          <w:p w14:paraId="7C35213B" w14:textId="77777777" w:rsidR="003B72D9" w:rsidRPr="00BF45C2" w:rsidRDefault="003B72D9" w:rsidP="00FE52F7">
            <w:pPr>
              <w:spacing w:after="0"/>
              <w:contextualSpacing/>
              <w:rPr>
                <w:rFonts w:ascii="Arial" w:hAnsi="Arial" w:cs="Arial"/>
                <w:i/>
                <w:iCs/>
                <w:sz w:val="22"/>
                <w:szCs w:val="22"/>
              </w:rPr>
            </w:pPr>
            <w:r w:rsidRPr="00BF45C2">
              <w:rPr>
                <w:rFonts w:ascii="Arial" w:hAnsi="Arial" w:cs="Arial"/>
                <w:b/>
                <w:bCs/>
                <w:i/>
                <w:iCs/>
                <w:sz w:val="22"/>
                <w:szCs w:val="22"/>
              </w:rPr>
              <w:lastRenderedPageBreak/>
              <w:t>All Agencies Action</w:t>
            </w:r>
            <w:r w:rsidRPr="00BF45C2">
              <w:rPr>
                <w:rFonts w:ascii="Arial" w:hAnsi="Arial" w:cs="Arial"/>
                <w:i/>
                <w:iCs/>
                <w:sz w:val="22"/>
                <w:szCs w:val="22"/>
              </w:rPr>
              <w:t xml:space="preserve"> – Monitor Working for Queensland survey results relevant to cultural diversity and inclusion and deliver strategies to improve inclusion for culturally and linguistically diverse employees, including Australian South Sea Islander peoples.</w:t>
            </w:r>
          </w:p>
        </w:tc>
        <w:tc>
          <w:tcPr>
            <w:tcW w:w="418" w:type="pct"/>
          </w:tcPr>
          <w:p w14:paraId="1D48CD12" w14:textId="3D4D6CB0" w:rsidR="003B72D9" w:rsidRPr="00CB3D29" w:rsidRDefault="00000000" w:rsidP="00FE52F7">
            <w:pPr>
              <w:pStyle w:val="Heading1"/>
              <w:contextualSpacing/>
            </w:pPr>
            <w:sdt>
              <w:sdtPr>
                <w:alias w:val="Progress Status"/>
                <w:tag w:val="Progress Status"/>
                <w:id w:val="-1201085940"/>
                <w:placeholder>
                  <w:docPart w:val="FCBD13DBE7DD44ECBFE09A290DE4752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407B31" w:rsidRPr="00CB3D29">
                  <w:t>Delivered</w:t>
                </w:r>
              </w:sdtContent>
            </w:sdt>
          </w:p>
        </w:tc>
        <w:sdt>
          <w:sdtPr>
            <w:alias w:val="Targeted action"/>
            <w:tag w:val="targeted action"/>
            <w:id w:val="610868158"/>
            <w:placeholder>
              <w:docPart w:val="7763F46FD700443B97B44DA6AA661C40"/>
            </w:placeholder>
            <w15:color w:val="99CCFF"/>
            <w:comboBox>
              <w:listItem w:displayText="Choose a response" w:value="Choose a response"/>
              <w:listItem w:displayText="Yes" w:value="Yes"/>
              <w:listItem w:displayText="No" w:value="No"/>
            </w:comboBox>
          </w:sdtPr>
          <w:sdtContent>
            <w:tc>
              <w:tcPr>
                <w:tcW w:w="371" w:type="pct"/>
              </w:tcPr>
              <w:p w14:paraId="0CEFF01A" w14:textId="27B4187F" w:rsidR="003B72D9" w:rsidRPr="00CB3D29" w:rsidRDefault="00407B31" w:rsidP="00FE52F7">
                <w:pPr>
                  <w:pStyle w:val="Heading1"/>
                  <w:contextualSpacing/>
                </w:pPr>
                <w:r w:rsidRPr="00CB3D29">
                  <w:t>Yes</w:t>
                </w:r>
              </w:p>
            </w:tc>
          </w:sdtContent>
        </w:sdt>
        <w:tc>
          <w:tcPr>
            <w:tcW w:w="2633" w:type="pct"/>
          </w:tcPr>
          <w:p w14:paraId="7AF1F2AD" w14:textId="1C1C20E8" w:rsidR="00D10E7F" w:rsidRDefault="00D10E7F" w:rsidP="00C16AB6">
            <w:pPr>
              <w:pStyle w:val="Heading1"/>
              <w:spacing w:after="120"/>
            </w:pPr>
            <w:r w:rsidRPr="00CB3D29">
              <w:t xml:space="preserve">The 2025 </w:t>
            </w:r>
            <w:proofErr w:type="spellStart"/>
            <w:r w:rsidRPr="00CB3D29">
              <w:t>WfQ</w:t>
            </w:r>
            <w:proofErr w:type="spellEnd"/>
            <w:r w:rsidRPr="00CB3D29">
              <w:t xml:space="preserve"> survey results highlight the Service’s rich cultural and linguistic diversity. QPS remains committed to fostering an inclusive workplace that supports employees from CALD backgrounds, including Australian South Sea Islander peoples.</w:t>
            </w:r>
          </w:p>
          <w:p w14:paraId="272B7B3A" w14:textId="60474901" w:rsidR="00271441" w:rsidRDefault="004322AF" w:rsidP="00C16AB6">
            <w:pPr>
              <w:pStyle w:val="Heading1"/>
              <w:spacing w:after="120"/>
            </w:pPr>
            <w:r w:rsidRPr="00CB3D29">
              <w:t>During</w:t>
            </w:r>
            <w:r w:rsidR="00271441" w:rsidRPr="00CB3D29">
              <w:t xml:space="preserve"> 2025-26, </w:t>
            </w:r>
            <w:r w:rsidRPr="00CB3D29">
              <w:t>t</w:t>
            </w:r>
            <w:r w:rsidR="00271441" w:rsidRPr="00CB3D29">
              <w:t xml:space="preserve">he CALD Consultative Group </w:t>
            </w:r>
            <w:r w:rsidR="007B3C13" w:rsidRPr="00CB3D29">
              <w:t xml:space="preserve">met bi-monthly and </w:t>
            </w:r>
            <w:r w:rsidR="00271441" w:rsidRPr="00CB3D29">
              <w:t>delivered several initiatives to promote inclusion, cultural awareness, and engagement</w:t>
            </w:r>
            <w:r w:rsidRPr="00CB3D29">
              <w:t>:</w:t>
            </w:r>
          </w:p>
          <w:p w14:paraId="4A231A70" w14:textId="0B66AA78" w:rsidR="00271441" w:rsidRPr="00BF45C2" w:rsidRDefault="00271441" w:rsidP="00C16AB6">
            <w:pPr>
              <w:keepNext/>
              <w:numPr>
                <w:ilvl w:val="0"/>
                <w:numId w:val="72"/>
              </w:numPr>
              <w:spacing w:after="60"/>
              <w:rPr>
                <w:rFonts w:ascii="Arial" w:eastAsia="Times New Roman" w:hAnsi="Arial" w:cs="Arial"/>
                <w:sz w:val="22"/>
                <w:szCs w:val="22"/>
              </w:rPr>
            </w:pPr>
            <w:r w:rsidRPr="00BF45C2">
              <w:rPr>
                <w:rFonts w:ascii="Arial" w:eastAsia="Times New Roman" w:hAnsi="Arial" w:cs="Arial"/>
                <w:b/>
                <w:bCs/>
                <w:sz w:val="22"/>
                <w:szCs w:val="22"/>
              </w:rPr>
              <w:t>QPS Multicultural Network</w:t>
            </w:r>
            <w:r w:rsidR="00DF6713" w:rsidRPr="00BF45C2">
              <w:rPr>
                <w:rFonts w:ascii="Arial" w:eastAsia="Times New Roman" w:hAnsi="Arial" w:cs="Arial"/>
                <w:sz w:val="22"/>
                <w:szCs w:val="22"/>
              </w:rPr>
              <w:t xml:space="preserve">: </w:t>
            </w:r>
            <w:r w:rsidRPr="00BF45C2">
              <w:rPr>
                <w:rFonts w:ascii="Arial" w:eastAsia="Times New Roman" w:hAnsi="Arial" w:cs="Arial"/>
                <w:sz w:val="22"/>
                <w:szCs w:val="22"/>
              </w:rPr>
              <w:t>A</w:t>
            </w:r>
            <w:r w:rsidR="0020153B" w:rsidRPr="00BF45C2">
              <w:rPr>
                <w:rFonts w:ascii="Arial" w:eastAsia="Times New Roman" w:hAnsi="Arial" w:cs="Arial"/>
                <w:sz w:val="22"/>
                <w:szCs w:val="22"/>
              </w:rPr>
              <w:t>n established</w:t>
            </w:r>
            <w:r w:rsidRPr="00BF45C2">
              <w:rPr>
                <w:rFonts w:ascii="Arial" w:eastAsia="Times New Roman" w:hAnsi="Arial" w:cs="Arial"/>
                <w:sz w:val="22"/>
                <w:szCs w:val="22"/>
              </w:rPr>
              <w:t xml:space="preserve"> platform for staff to support CALD members, share cultural knowledge, and champion inclusion</w:t>
            </w:r>
            <w:r w:rsidR="0020153B" w:rsidRPr="00BF45C2">
              <w:rPr>
                <w:rFonts w:ascii="Arial" w:eastAsia="Times New Roman" w:hAnsi="Arial" w:cs="Arial"/>
                <w:sz w:val="22"/>
                <w:szCs w:val="22"/>
              </w:rPr>
              <w:t xml:space="preserve"> </w:t>
            </w:r>
            <w:r w:rsidR="002F61E8" w:rsidRPr="00BF45C2">
              <w:rPr>
                <w:rFonts w:ascii="Arial" w:eastAsia="Times New Roman" w:hAnsi="Arial" w:cs="Arial"/>
                <w:sz w:val="22"/>
                <w:szCs w:val="22"/>
              </w:rPr>
              <w:t xml:space="preserve">has </w:t>
            </w:r>
            <w:r w:rsidR="0020153B" w:rsidRPr="00BF45C2">
              <w:rPr>
                <w:rFonts w:ascii="Arial" w:eastAsia="Times New Roman" w:hAnsi="Arial" w:cs="Arial"/>
                <w:sz w:val="22"/>
                <w:szCs w:val="22"/>
              </w:rPr>
              <w:t>expanded its m</w:t>
            </w:r>
            <w:r w:rsidRPr="00BF45C2">
              <w:rPr>
                <w:rFonts w:ascii="Arial" w:eastAsia="Times New Roman" w:hAnsi="Arial" w:cs="Arial"/>
                <w:sz w:val="22"/>
                <w:szCs w:val="22"/>
              </w:rPr>
              <w:t xml:space="preserve">embership </w:t>
            </w:r>
            <w:r w:rsidR="0020153B" w:rsidRPr="00BF45C2">
              <w:rPr>
                <w:rFonts w:ascii="Arial" w:eastAsia="Times New Roman" w:hAnsi="Arial" w:cs="Arial"/>
                <w:sz w:val="22"/>
                <w:szCs w:val="22"/>
              </w:rPr>
              <w:t>to</w:t>
            </w:r>
            <w:r w:rsidRPr="00BF45C2">
              <w:rPr>
                <w:rFonts w:ascii="Arial" w:eastAsia="Times New Roman" w:hAnsi="Arial" w:cs="Arial"/>
                <w:sz w:val="22"/>
                <w:szCs w:val="22"/>
              </w:rPr>
              <w:t xml:space="preserve"> 608 members</w:t>
            </w:r>
            <w:r w:rsidR="002638D9">
              <w:rPr>
                <w:rFonts w:ascii="Arial" w:eastAsia="Times New Roman" w:hAnsi="Arial" w:cs="Arial"/>
                <w:sz w:val="22"/>
                <w:szCs w:val="22"/>
              </w:rPr>
              <w:t xml:space="preserve">; </w:t>
            </w:r>
          </w:p>
          <w:p w14:paraId="3FBA27A2" w14:textId="2E41B6B1" w:rsidR="00271441" w:rsidRPr="00BF45C2" w:rsidRDefault="00271441" w:rsidP="00C16AB6">
            <w:pPr>
              <w:keepNext/>
              <w:numPr>
                <w:ilvl w:val="0"/>
                <w:numId w:val="72"/>
              </w:numPr>
              <w:spacing w:after="60"/>
              <w:rPr>
                <w:rFonts w:ascii="Arial" w:eastAsia="Times New Roman" w:hAnsi="Arial" w:cs="Arial"/>
                <w:sz w:val="22"/>
                <w:szCs w:val="22"/>
              </w:rPr>
            </w:pPr>
            <w:r w:rsidRPr="00BF45C2">
              <w:rPr>
                <w:rFonts w:ascii="Arial" w:eastAsia="Times New Roman" w:hAnsi="Arial" w:cs="Arial"/>
                <w:b/>
                <w:bCs/>
                <w:sz w:val="22"/>
                <w:szCs w:val="22"/>
              </w:rPr>
              <w:t>QPS Multicultural Merchandise</w:t>
            </w:r>
            <w:r w:rsidRPr="00BF45C2">
              <w:rPr>
                <w:rFonts w:ascii="Arial" w:eastAsia="Times New Roman" w:hAnsi="Arial" w:cs="Arial"/>
                <w:sz w:val="22"/>
                <w:szCs w:val="22"/>
              </w:rPr>
              <w:t xml:space="preserve">: </w:t>
            </w:r>
            <w:r w:rsidR="00693D5C" w:rsidRPr="00BF45C2">
              <w:rPr>
                <w:rFonts w:ascii="Arial" w:eastAsia="Times New Roman" w:hAnsi="Arial" w:cs="Arial"/>
                <w:sz w:val="22"/>
                <w:szCs w:val="22"/>
              </w:rPr>
              <w:t>S</w:t>
            </w:r>
            <w:r w:rsidRPr="00BF45C2">
              <w:rPr>
                <w:rFonts w:ascii="Arial" w:eastAsia="Times New Roman" w:hAnsi="Arial" w:cs="Arial"/>
                <w:sz w:val="22"/>
                <w:szCs w:val="22"/>
              </w:rPr>
              <w:t>ymbolise</w:t>
            </w:r>
            <w:r w:rsidR="00693D5C" w:rsidRPr="00BF45C2">
              <w:rPr>
                <w:rFonts w:ascii="Arial" w:eastAsia="Times New Roman" w:hAnsi="Arial" w:cs="Arial"/>
                <w:sz w:val="22"/>
                <w:szCs w:val="22"/>
              </w:rPr>
              <w:t>s</w:t>
            </w:r>
            <w:r w:rsidRPr="00BF45C2">
              <w:rPr>
                <w:rFonts w:ascii="Arial" w:eastAsia="Times New Roman" w:hAnsi="Arial" w:cs="Arial"/>
                <w:sz w:val="22"/>
                <w:szCs w:val="22"/>
              </w:rPr>
              <w:t xml:space="preserve"> and celebrate</w:t>
            </w:r>
            <w:r w:rsidR="005A000C">
              <w:rPr>
                <w:rFonts w:ascii="Arial" w:eastAsia="Times New Roman" w:hAnsi="Arial" w:cs="Arial"/>
                <w:sz w:val="22"/>
                <w:szCs w:val="22"/>
              </w:rPr>
              <w:t>s</w:t>
            </w:r>
            <w:r w:rsidRPr="00BF45C2">
              <w:rPr>
                <w:rFonts w:ascii="Arial" w:eastAsia="Times New Roman" w:hAnsi="Arial" w:cs="Arial"/>
                <w:sz w:val="22"/>
                <w:szCs w:val="22"/>
              </w:rPr>
              <w:t xml:space="preserve"> </w:t>
            </w:r>
            <w:r w:rsidR="00693D5C" w:rsidRPr="00BF45C2">
              <w:rPr>
                <w:rFonts w:ascii="Arial" w:eastAsia="Times New Roman" w:hAnsi="Arial" w:cs="Arial"/>
                <w:sz w:val="22"/>
                <w:szCs w:val="22"/>
              </w:rPr>
              <w:t xml:space="preserve">the </w:t>
            </w:r>
            <w:r w:rsidRPr="00BF45C2">
              <w:rPr>
                <w:rFonts w:ascii="Arial" w:eastAsia="Times New Roman" w:hAnsi="Arial" w:cs="Arial"/>
                <w:sz w:val="22"/>
                <w:szCs w:val="22"/>
              </w:rPr>
              <w:t>QPS Multicultural Network membership</w:t>
            </w:r>
            <w:r w:rsidR="00693D5C" w:rsidRPr="00BF45C2">
              <w:rPr>
                <w:rFonts w:ascii="Arial" w:eastAsia="Times New Roman" w:hAnsi="Arial" w:cs="Arial"/>
                <w:sz w:val="22"/>
                <w:szCs w:val="22"/>
              </w:rPr>
              <w:t xml:space="preserve"> and includes</w:t>
            </w:r>
            <w:r w:rsidRPr="00BF45C2">
              <w:rPr>
                <w:rFonts w:ascii="Arial" w:eastAsia="Times New Roman" w:hAnsi="Arial" w:cs="Arial"/>
                <w:sz w:val="22"/>
                <w:szCs w:val="22"/>
              </w:rPr>
              <w:t xml:space="preserve"> a challenge coin, bookmarks,</w:t>
            </w:r>
            <w:r w:rsidR="006830A1" w:rsidRPr="00BF45C2">
              <w:rPr>
                <w:rFonts w:ascii="Arial" w:eastAsia="Times New Roman" w:hAnsi="Arial" w:cs="Arial"/>
                <w:sz w:val="22"/>
                <w:szCs w:val="22"/>
              </w:rPr>
              <w:t xml:space="preserve"> </w:t>
            </w:r>
            <w:r w:rsidRPr="00BF45C2">
              <w:rPr>
                <w:rFonts w:ascii="Arial" w:eastAsia="Times New Roman" w:hAnsi="Arial" w:cs="Arial"/>
                <w:sz w:val="22"/>
                <w:szCs w:val="22"/>
              </w:rPr>
              <w:t>and posters highlighting the history of the QPS Multicultural Network</w:t>
            </w:r>
            <w:r w:rsidR="002638D9">
              <w:rPr>
                <w:rFonts w:ascii="Arial" w:eastAsia="Times New Roman" w:hAnsi="Arial" w:cs="Arial"/>
                <w:sz w:val="22"/>
                <w:szCs w:val="22"/>
              </w:rPr>
              <w:t xml:space="preserve">; </w:t>
            </w:r>
          </w:p>
          <w:p w14:paraId="638F4FBC" w14:textId="5B517F71" w:rsidR="00271441" w:rsidRPr="00987091" w:rsidRDefault="00271441" w:rsidP="00C16AB6">
            <w:pPr>
              <w:keepNext/>
              <w:numPr>
                <w:ilvl w:val="0"/>
                <w:numId w:val="72"/>
              </w:numPr>
              <w:spacing w:after="60"/>
              <w:rPr>
                <w:rFonts w:ascii="Arial" w:eastAsia="Times New Roman" w:hAnsi="Arial" w:cs="Arial"/>
                <w:sz w:val="22"/>
                <w:szCs w:val="22"/>
              </w:rPr>
            </w:pPr>
            <w:r w:rsidRPr="00BF45C2">
              <w:rPr>
                <w:rFonts w:ascii="Arial" w:eastAsia="Times New Roman" w:hAnsi="Arial" w:cs="Arial"/>
                <w:b/>
                <w:bCs/>
                <w:sz w:val="22"/>
                <w:szCs w:val="22"/>
              </w:rPr>
              <w:t>Annual QPS Multicultural Newsletter</w:t>
            </w:r>
            <w:r w:rsidRPr="00987091">
              <w:rPr>
                <w:rFonts w:ascii="Arial" w:eastAsia="Times New Roman" w:hAnsi="Arial" w:cs="Arial"/>
                <w:sz w:val="22"/>
                <w:szCs w:val="22"/>
              </w:rPr>
              <w:t>: A platform recognising the diversity of the QPS workforce and celebrating the stories and achievements of its members</w:t>
            </w:r>
            <w:r w:rsidR="002638D9">
              <w:rPr>
                <w:rFonts w:ascii="Arial" w:eastAsia="Times New Roman" w:hAnsi="Arial" w:cs="Arial"/>
                <w:sz w:val="22"/>
                <w:szCs w:val="22"/>
              </w:rPr>
              <w:t xml:space="preserve">; </w:t>
            </w:r>
          </w:p>
          <w:p w14:paraId="033F9821" w14:textId="4DABDB8F" w:rsidR="00CF718A" w:rsidRPr="00987091" w:rsidRDefault="00271441" w:rsidP="00C16AB6">
            <w:pPr>
              <w:keepNext/>
              <w:numPr>
                <w:ilvl w:val="0"/>
                <w:numId w:val="72"/>
              </w:numPr>
              <w:spacing w:after="60"/>
              <w:rPr>
                <w:rFonts w:ascii="Arial" w:eastAsia="Times New Roman" w:hAnsi="Arial" w:cs="Arial"/>
                <w:sz w:val="22"/>
                <w:szCs w:val="22"/>
              </w:rPr>
            </w:pPr>
            <w:r w:rsidRPr="00987091">
              <w:rPr>
                <w:rFonts w:ascii="Arial" w:eastAsia="Times New Roman" w:hAnsi="Arial" w:cs="Arial"/>
                <w:b/>
                <w:bCs/>
                <w:sz w:val="22"/>
                <w:szCs w:val="22"/>
              </w:rPr>
              <w:t>Cultural Briefs</w:t>
            </w:r>
            <w:r w:rsidRPr="00987091">
              <w:rPr>
                <w:rFonts w:ascii="Arial" w:eastAsia="Times New Roman" w:hAnsi="Arial" w:cs="Arial"/>
                <w:sz w:val="22"/>
                <w:szCs w:val="22"/>
              </w:rPr>
              <w:t>: Internal briefs aimed at raising awareness and educating staff about cultural events and safety in the workplace and community</w:t>
            </w:r>
            <w:r w:rsidR="002638D9">
              <w:rPr>
                <w:rFonts w:ascii="Arial" w:eastAsia="Times New Roman" w:hAnsi="Arial" w:cs="Arial"/>
                <w:sz w:val="22"/>
                <w:szCs w:val="22"/>
              </w:rPr>
              <w:t xml:space="preserve">; </w:t>
            </w:r>
          </w:p>
          <w:p w14:paraId="3C940A90" w14:textId="2335D5CB" w:rsidR="002F61E8" w:rsidRPr="00987091" w:rsidRDefault="00271441" w:rsidP="00C16AB6">
            <w:pPr>
              <w:keepNext/>
              <w:numPr>
                <w:ilvl w:val="0"/>
                <w:numId w:val="72"/>
              </w:numPr>
              <w:spacing w:after="60"/>
              <w:ind w:left="714" w:hanging="357"/>
              <w:rPr>
                <w:rFonts w:ascii="Arial" w:eastAsia="Times New Roman" w:hAnsi="Arial" w:cs="Arial"/>
                <w:sz w:val="22"/>
                <w:szCs w:val="22"/>
              </w:rPr>
            </w:pPr>
            <w:r w:rsidRPr="00987091">
              <w:rPr>
                <w:rFonts w:ascii="Arial" w:eastAsia="Times New Roman" w:hAnsi="Arial" w:cs="Arial"/>
                <w:b/>
                <w:bCs/>
                <w:sz w:val="22"/>
                <w:szCs w:val="22"/>
              </w:rPr>
              <w:t>QPS Significant Events Calendar</w:t>
            </w:r>
            <w:r w:rsidRPr="00987091">
              <w:rPr>
                <w:rFonts w:ascii="Arial" w:eastAsia="Times New Roman" w:hAnsi="Arial" w:cs="Arial"/>
                <w:sz w:val="22"/>
                <w:szCs w:val="22"/>
              </w:rPr>
              <w:t xml:space="preserve">: </w:t>
            </w:r>
            <w:r w:rsidR="00C76397" w:rsidRPr="00987091">
              <w:rPr>
                <w:rFonts w:ascii="Arial" w:eastAsia="Times New Roman" w:hAnsi="Arial" w:cs="Arial"/>
                <w:sz w:val="22"/>
                <w:szCs w:val="22"/>
              </w:rPr>
              <w:t>Provides</w:t>
            </w:r>
            <w:r w:rsidR="00A91EB9" w:rsidRPr="00987091">
              <w:rPr>
                <w:rFonts w:ascii="Arial" w:eastAsia="Times New Roman" w:hAnsi="Arial" w:cs="Arial"/>
                <w:sz w:val="22"/>
                <w:szCs w:val="22"/>
              </w:rPr>
              <w:t xml:space="preserve"> visibility of upcoming events, fostering relationships </w:t>
            </w:r>
            <w:r w:rsidRPr="00987091">
              <w:rPr>
                <w:rFonts w:ascii="Arial" w:eastAsia="Times New Roman" w:hAnsi="Arial" w:cs="Arial"/>
                <w:sz w:val="22"/>
                <w:szCs w:val="22"/>
              </w:rPr>
              <w:t>and strengthen</w:t>
            </w:r>
            <w:r w:rsidR="00A91EB9" w:rsidRPr="00987091">
              <w:rPr>
                <w:rFonts w:ascii="Arial" w:eastAsia="Times New Roman" w:hAnsi="Arial" w:cs="Arial"/>
                <w:sz w:val="22"/>
                <w:szCs w:val="22"/>
              </w:rPr>
              <w:t>ing</w:t>
            </w:r>
            <w:r w:rsidRPr="00987091">
              <w:rPr>
                <w:rFonts w:ascii="Arial" w:eastAsia="Times New Roman" w:hAnsi="Arial" w:cs="Arial"/>
                <w:sz w:val="22"/>
                <w:szCs w:val="22"/>
              </w:rPr>
              <w:t xml:space="preserve"> connections across the </w:t>
            </w:r>
            <w:r w:rsidRPr="00987091">
              <w:rPr>
                <w:rFonts w:ascii="Arial" w:eastAsia="Times New Roman" w:hAnsi="Arial" w:cs="Arial"/>
                <w:sz w:val="22"/>
                <w:szCs w:val="22"/>
              </w:rPr>
              <w:lastRenderedPageBreak/>
              <w:t>CALD workforce</w:t>
            </w:r>
            <w:r w:rsidR="00C76397" w:rsidRPr="00987091">
              <w:rPr>
                <w:rFonts w:ascii="Arial" w:eastAsia="Times New Roman" w:hAnsi="Arial" w:cs="Arial"/>
                <w:sz w:val="22"/>
                <w:szCs w:val="22"/>
              </w:rPr>
              <w:t xml:space="preserve"> </w:t>
            </w:r>
            <w:r w:rsidR="00E235AC">
              <w:rPr>
                <w:rFonts w:ascii="Arial" w:eastAsia="Times New Roman" w:hAnsi="Arial" w:cs="Arial"/>
                <w:sz w:val="22"/>
                <w:szCs w:val="22"/>
              </w:rPr>
              <w:t xml:space="preserve">such as the Harmony Day satellite morning tea held </w:t>
            </w:r>
            <w:r w:rsidR="00BF6AC9">
              <w:rPr>
                <w:rFonts w:ascii="Arial" w:eastAsia="Times New Roman" w:hAnsi="Arial" w:cs="Arial"/>
                <w:sz w:val="22"/>
                <w:szCs w:val="22"/>
              </w:rPr>
              <w:t xml:space="preserve">in </w:t>
            </w:r>
            <w:r w:rsidR="00BF6AC9" w:rsidRPr="00987091">
              <w:rPr>
                <w:rFonts w:ascii="Arial" w:eastAsia="Times New Roman" w:hAnsi="Arial" w:cs="Arial"/>
                <w:sz w:val="22"/>
                <w:szCs w:val="22"/>
              </w:rPr>
              <w:t>March</w:t>
            </w:r>
            <w:r w:rsidR="00C76397" w:rsidRPr="00987091">
              <w:rPr>
                <w:rFonts w:ascii="Arial" w:eastAsia="Times New Roman" w:hAnsi="Arial" w:cs="Arial"/>
                <w:sz w:val="22"/>
                <w:szCs w:val="22"/>
              </w:rPr>
              <w:t xml:space="preserve"> 2026</w:t>
            </w:r>
            <w:r w:rsidR="002638D9">
              <w:rPr>
                <w:rFonts w:ascii="Arial" w:eastAsia="Times New Roman" w:hAnsi="Arial" w:cs="Arial"/>
                <w:sz w:val="22"/>
                <w:szCs w:val="22"/>
              </w:rPr>
              <w:t xml:space="preserve">; </w:t>
            </w:r>
          </w:p>
          <w:p w14:paraId="4A741C41" w14:textId="471D7485" w:rsidR="00271441" w:rsidRPr="00987091" w:rsidRDefault="00271441" w:rsidP="00BF6AC9">
            <w:pPr>
              <w:pStyle w:val="ListParagraph"/>
              <w:keepNext/>
              <w:numPr>
                <w:ilvl w:val="0"/>
                <w:numId w:val="72"/>
              </w:numPr>
              <w:spacing w:after="60"/>
              <w:ind w:left="714" w:hanging="357"/>
              <w:rPr>
                <w:rFonts w:ascii="Arial" w:eastAsia="Times New Roman" w:hAnsi="Arial" w:cs="Arial"/>
                <w:sz w:val="22"/>
                <w:szCs w:val="22"/>
              </w:rPr>
            </w:pPr>
            <w:r w:rsidRPr="00987091">
              <w:rPr>
                <w:rFonts w:ascii="Arial" w:eastAsia="Times New Roman" w:hAnsi="Arial" w:cs="Arial"/>
                <w:b/>
                <w:bCs/>
                <w:sz w:val="22"/>
                <w:szCs w:val="22"/>
              </w:rPr>
              <w:t>PLO and Cross-Cultural Liaison Officer (CCLOs) Networks</w:t>
            </w:r>
            <w:r w:rsidRPr="00987091">
              <w:rPr>
                <w:rFonts w:ascii="Arial" w:eastAsia="Times New Roman" w:hAnsi="Arial" w:cs="Arial"/>
                <w:sz w:val="22"/>
                <w:szCs w:val="22"/>
              </w:rPr>
              <w:t>: These networks</w:t>
            </w:r>
            <w:r w:rsidR="005A000C">
              <w:rPr>
                <w:rFonts w:ascii="Arial" w:eastAsia="Times New Roman" w:hAnsi="Arial" w:cs="Arial"/>
                <w:sz w:val="22"/>
                <w:szCs w:val="22"/>
              </w:rPr>
              <w:t xml:space="preserve"> </w:t>
            </w:r>
            <w:r w:rsidRPr="00987091">
              <w:rPr>
                <w:rFonts w:ascii="Arial" w:eastAsia="Times New Roman" w:hAnsi="Arial" w:cs="Arial"/>
                <w:sz w:val="22"/>
                <w:szCs w:val="22"/>
              </w:rPr>
              <w:t>meet bi-monthly</w:t>
            </w:r>
            <w:r w:rsidR="00B23757" w:rsidRPr="00987091">
              <w:rPr>
                <w:rFonts w:ascii="Arial" w:eastAsia="Times New Roman" w:hAnsi="Arial" w:cs="Arial"/>
                <w:sz w:val="22"/>
                <w:szCs w:val="22"/>
              </w:rPr>
              <w:t xml:space="preserve"> and</w:t>
            </w:r>
            <w:r w:rsidRPr="00987091">
              <w:rPr>
                <w:rFonts w:ascii="Arial" w:eastAsia="Times New Roman" w:hAnsi="Arial" w:cs="Arial"/>
                <w:sz w:val="22"/>
                <w:szCs w:val="22"/>
              </w:rPr>
              <w:t xml:space="preserve"> focus on external CALD service delivery and internal support for PLOs and CCLOs</w:t>
            </w:r>
            <w:r w:rsidR="002638D9">
              <w:rPr>
                <w:rFonts w:ascii="Arial" w:eastAsia="Times New Roman" w:hAnsi="Arial" w:cs="Arial"/>
                <w:sz w:val="22"/>
                <w:szCs w:val="22"/>
              </w:rPr>
              <w:t xml:space="preserve">; </w:t>
            </w:r>
          </w:p>
          <w:p w14:paraId="636CBE6E" w14:textId="6939D6D2" w:rsidR="00271441" w:rsidRPr="00987091" w:rsidRDefault="00271441" w:rsidP="00BF6AC9">
            <w:pPr>
              <w:keepNext/>
              <w:numPr>
                <w:ilvl w:val="0"/>
                <w:numId w:val="73"/>
              </w:numPr>
              <w:spacing w:after="60"/>
              <w:ind w:left="714" w:hanging="357"/>
              <w:rPr>
                <w:rFonts w:ascii="Arial" w:eastAsia="Times New Roman" w:hAnsi="Arial" w:cs="Arial"/>
                <w:sz w:val="22"/>
                <w:szCs w:val="22"/>
              </w:rPr>
            </w:pPr>
            <w:r w:rsidRPr="00987091">
              <w:rPr>
                <w:rFonts w:ascii="Arial" w:eastAsia="Times New Roman" w:hAnsi="Arial" w:cs="Arial"/>
                <w:b/>
                <w:bCs/>
                <w:sz w:val="22"/>
                <w:szCs w:val="22"/>
              </w:rPr>
              <w:t>Get to Know Your PLO Campaign</w:t>
            </w:r>
            <w:r w:rsidRPr="00987091">
              <w:rPr>
                <w:rFonts w:ascii="Arial" w:eastAsia="Times New Roman" w:hAnsi="Arial" w:cs="Arial"/>
                <w:sz w:val="22"/>
                <w:szCs w:val="22"/>
              </w:rPr>
              <w:t xml:space="preserve">: </w:t>
            </w:r>
            <w:r w:rsidR="00970F59">
              <w:rPr>
                <w:rFonts w:ascii="Arial" w:eastAsia="Times New Roman" w:hAnsi="Arial" w:cs="Arial"/>
                <w:sz w:val="22"/>
                <w:szCs w:val="22"/>
              </w:rPr>
              <w:t xml:space="preserve">The campaign, released via Viva Engage, </w:t>
            </w:r>
            <w:r w:rsidRPr="00987091">
              <w:rPr>
                <w:rFonts w:ascii="Arial" w:eastAsia="Times New Roman" w:hAnsi="Arial" w:cs="Arial"/>
                <w:sz w:val="22"/>
                <w:szCs w:val="22"/>
              </w:rPr>
              <w:t>recognise</w:t>
            </w:r>
            <w:r w:rsidR="00970F59">
              <w:rPr>
                <w:rFonts w:ascii="Arial" w:eastAsia="Times New Roman" w:hAnsi="Arial" w:cs="Arial"/>
                <w:sz w:val="22"/>
                <w:szCs w:val="22"/>
              </w:rPr>
              <w:t>s</w:t>
            </w:r>
            <w:r w:rsidRPr="00987091">
              <w:rPr>
                <w:rFonts w:ascii="Arial" w:eastAsia="Times New Roman" w:hAnsi="Arial" w:cs="Arial"/>
                <w:sz w:val="22"/>
                <w:szCs w:val="22"/>
              </w:rPr>
              <w:t xml:space="preserve"> the PLO workforce and celebrate</w:t>
            </w:r>
            <w:r w:rsidR="00970F59">
              <w:rPr>
                <w:rFonts w:ascii="Arial" w:eastAsia="Times New Roman" w:hAnsi="Arial" w:cs="Arial"/>
                <w:sz w:val="22"/>
                <w:szCs w:val="22"/>
              </w:rPr>
              <w:t>s</w:t>
            </w:r>
            <w:r w:rsidRPr="00987091">
              <w:rPr>
                <w:rFonts w:ascii="Arial" w:eastAsia="Times New Roman" w:hAnsi="Arial" w:cs="Arial"/>
                <w:sz w:val="22"/>
                <w:szCs w:val="22"/>
              </w:rPr>
              <w:t xml:space="preserve"> their contributions and achievements</w:t>
            </w:r>
            <w:r w:rsidR="002638D9">
              <w:rPr>
                <w:rFonts w:ascii="Arial" w:eastAsia="Times New Roman" w:hAnsi="Arial" w:cs="Arial"/>
                <w:sz w:val="22"/>
                <w:szCs w:val="22"/>
              </w:rPr>
              <w:t xml:space="preserve">; </w:t>
            </w:r>
          </w:p>
          <w:p w14:paraId="5DD2737A" w14:textId="3BCE9890" w:rsidR="00271441" w:rsidRPr="00987091" w:rsidRDefault="00271441" w:rsidP="00BF6AC9">
            <w:pPr>
              <w:keepNext/>
              <w:numPr>
                <w:ilvl w:val="0"/>
                <w:numId w:val="73"/>
              </w:numPr>
              <w:spacing w:after="60"/>
              <w:ind w:left="714" w:hanging="357"/>
              <w:rPr>
                <w:rFonts w:ascii="Arial" w:eastAsia="Times New Roman" w:hAnsi="Arial" w:cs="Arial"/>
                <w:sz w:val="22"/>
                <w:szCs w:val="22"/>
              </w:rPr>
            </w:pPr>
            <w:r w:rsidRPr="00987091">
              <w:rPr>
                <w:rFonts w:ascii="Arial" w:eastAsia="Times New Roman" w:hAnsi="Arial" w:cs="Arial"/>
                <w:b/>
                <w:bCs/>
                <w:sz w:val="22"/>
                <w:szCs w:val="22"/>
              </w:rPr>
              <w:t>2025 QPS Cultural Tour to Taiwan</w:t>
            </w:r>
            <w:r w:rsidRPr="00987091">
              <w:rPr>
                <w:rFonts w:ascii="Arial" w:eastAsia="Times New Roman" w:hAnsi="Arial" w:cs="Arial"/>
                <w:sz w:val="22"/>
                <w:szCs w:val="22"/>
              </w:rPr>
              <w:t>: In September 2025, the QPS led a cultural tour to Taiwan. The delegation visited law enforcement agencies and culturally significant sites to enhance cross-cultural understanding and foster international collaboration</w:t>
            </w:r>
            <w:r w:rsidR="002638D9">
              <w:rPr>
                <w:rFonts w:ascii="Arial" w:eastAsia="Times New Roman" w:hAnsi="Arial" w:cs="Arial"/>
                <w:sz w:val="22"/>
                <w:szCs w:val="22"/>
              </w:rPr>
              <w:t xml:space="preserve">; </w:t>
            </w:r>
          </w:p>
          <w:p w14:paraId="6DA4F046" w14:textId="263DB4AE" w:rsidR="00271441" w:rsidRPr="00987091" w:rsidRDefault="00271441" w:rsidP="002638D9">
            <w:pPr>
              <w:keepNext/>
              <w:numPr>
                <w:ilvl w:val="0"/>
                <w:numId w:val="73"/>
              </w:numPr>
              <w:ind w:left="714" w:hanging="357"/>
              <w:rPr>
                <w:rFonts w:ascii="Arial" w:eastAsia="Times New Roman" w:hAnsi="Arial" w:cs="Arial"/>
                <w:sz w:val="22"/>
                <w:szCs w:val="22"/>
              </w:rPr>
            </w:pPr>
            <w:r w:rsidRPr="00987091">
              <w:rPr>
                <w:rFonts w:ascii="Arial" w:eastAsia="Times New Roman" w:hAnsi="Arial" w:cs="Arial"/>
                <w:b/>
                <w:bCs/>
                <w:sz w:val="22"/>
                <w:szCs w:val="22"/>
              </w:rPr>
              <w:t>Annual QPS Eid Dinner</w:t>
            </w:r>
            <w:r w:rsidRPr="00987091">
              <w:rPr>
                <w:rFonts w:ascii="Arial" w:eastAsia="Times New Roman" w:hAnsi="Arial" w:cs="Arial"/>
                <w:sz w:val="22"/>
                <w:szCs w:val="22"/>
              </w:rPr>
              <w:t xml:space="preserve">: </w:t>
            </w:r>
            <w:r w:rsidR="00B23757" w:rsidRPr="00987091">
              <w:rPr>
                <w:rFonts w:ascii="Arial" w:eastAsia="Times New Roman" w:hAnsi="Arial" w:cs="Arial"/>
                <w:sz w:val="22"/>
                <w:szCs w:val="22"/>
              </w:rPr>
              <w:t xml:space="preserve">On </w:t>
            </w:r>
            <w:r w:rsidRPr="00987091">
              <w:rPr>
                <w:rFonts w:ascii="Arial" w:eastAsia="Times New Roman" w:hAnsi="Arial" w:cs="Arial"/>
                <w:sz w:val="22"/>
                <w:szCs w:val="22"/>
              </w:rPr>
              <w:t xml:space="preserve">6 May 2026, </w:t>
            </w:r>
            <w:r w:rsidR="00B23757" w:rsidRPr="00987091">
              <w:rPr>
                <w:rFonts w:ascii="Arial" w:eastAsia="Times New Roman" w:hAnsi="Arial" w:cs="Arial"/>
                <w:sz w:val="22"/>
                <w:szCs w:val="22"/>
              </w:rPr>
              <w:t>the QPS hosted the annual Eid dinner and</w:t>
            </w:r>
            <w:r w:rsidRPr="00987091">
              <w:rPr>
                <w:rFonts w:ascii="Arial" w:eastAsia="Times New Roman" w:hAnsi="Arial" w:cs="Arial"/>
                <w:sz w:val="22"/>
                <w:szCs w:val="22"/>
              </w:rPr>
              <w:t xml:space="preserve"> welcomed 220 guests, including community members, Imams, PMAG members, partner agency representatives and QPS members and Executive/Senior Leaders.</w:t>
            </w:r>
          </w:p>
          <w:p w14:paraId="6BDAD0A3" w14:textId="331C08F8" w:rsidR="00FE52F7" w:rsidRPr="00FE52F7" w:rsidRDefault="004C5392" w:rsidP="00C16AB6">
            <w:pPr>
              <w:pStyle w:val="Heading1"/>
              <w:spacing w:after="120"/>
              <w:rPr>
                <w:b/>
              </w:rPr>
            </w:pPr>
            <w:r>
              <w:t xml:space="preserve">In 2026-27, </w:t>
            </w:r>
            <w:r w:rsidR="00271441" w:rsidRPr="00CB3D29">
              <w:t>QPS remains committed to fostering an inclusive and culturally responsive workplace</w:t>
            </w:r>
            <w:r w:rsidR="006529DA">
              <w:t xml:space="preserve"> </w:t>
            </w:r>
            <w:r w:rsidR="00271441" w:rsidRPr="00CB3D29">
              <w:t>through the leadership of the</w:t>
            </w:r>
            <w:r>
              <w:t xml:space="preserve"> </w:t>
            </w:r>
            <w:r w:rsidR="00271441" w:rsidRPr="00CB3D29">
              <w:t>CALD Consultative Group</w:t>
            </w:r>
            <w:r>
              <w:t xml:space="preserve"> </w:t>
            </w:r>
            <w:r w:rsidR="00271441" w:rsidRPr="00CB3D29">
              <w:t>and the implementation of broader QPS strategies</w:t>
            </w:r>
            <w:r w:rsidR="00271441" w:rsidRPr="00CB3D29">
              <w:rPr>
                <w:b/>
              </w:rPr>
              <w:t>.</w:t>
            </w:r>
          </w:p>
        </w:tc>
      </w:tr>
      <w:tr w:rsidR="00F8433B" w:rsidRPr="00CB3D29" w14:paraId="76068E92" w14:textId="77777777" w:rsidTr="00BF45C2">
        <w:trPr>
          <w:trHeight w:val="790"/>
        </w:trPr>
        <w:tc>
          <w:tcPr>
            <w:tcW w:w="1578" w:type="pct"/>
          </w:tcPr>
          <w:p w14:paraId="6D5B24FB" w14:textId="5369660F" w:rsidR="00F8433B" w:rsidRPr="00987091" w:rsidRDefault="00F8433B" w:rsidP="00FE52F7">
            <w:pPr>
              <w:spacing w:after="0"/>
              <w:contextualSpacing/>
              <w:rPr>
                <w:rFonts w:ascii="Arial" w:hAnsi="Arial" w:cs="Arial"/>
                <w:i/>
                <w:iCs/>
                <w:sz w:val="22"/>
                <w:szCs w:val="22"/>
              </w:rPr>
            </w:pPr>
            <w:r w:rsidRPr="00987091">
              <w:rPr>
                <w:rFonts w:ascii="Arial" w:hAnsi="Arial" w:cs="Arial"/>
                <w:i/>
                <w:iCs/>
                <w:sz w:val="22"/>
                <w:szCs w:val="22"/>
              </w:rPr>
              <w:lastRenderedPageBreak/>
              <w:t>Continue to deliver the Multicultural Recruit Preparation Pathway as an opportunity to support applicants from culturally and linguistically diverse backgrounds join the QPS.</w:t>
            </w:r>
          </w:p>
        </w:tc>
        <w:tc>
          <w:tcPr>
            <w:tcW w:w="418" w:type="pct"/>
          </w:tcPr>
          <w:p w14:paraId="5CA6ACF7" w14:textId="31DFDA6B" w:rsidR="00F8433B" w:rsidRPr="00CB3D29" w:rsidRDefault="00000000" w:rsidP="00FE52F7">
            <w:pPr>
              <w:pStyle w:val="Heading1"/>
              <w:contextualSpacing/>
            </w:pPr>
            <w:sdt>
              <w:sdtPr>
                <w:alias w:val="Progress Status"/>
                <w:tag w:val="Progress Status"/>
                <w:id w:val="2100284600"/>
                <w:placeholder>
                  <w:docPart w:val="6C292FCE43FD497FBF00A1974A784F08"/>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395510">
                  <w:t>Delivered</w:t>
                </w:r>
              </w:sdtContent>
            </w:sdt>
          </w:p>
        </w:tc>
        <w:sdt>
          <w:sdtPr>
            <w:alias w:val="Targeted action"/>
            <w:tag w:val="targeted action"/>
            <w:id w:val="-331601722"/>
            <w:placeholder>
              <w:docPart w:val="24F56C893F30486DBDBB66828B18AE80"/>
            </w:placeholder>
            <w15:color w:val="99CCFF"/>
            <w:comboBox>
              <w:listItem w:displayText="Choose a response" w:value="Choose a response"/>
              <w:listItem w:displayText="Yes" w:value="Yes"/>
              <w:listItem w:displayText="No" w:value="No"/>
            </w:comboBox>
          </w:sdtPr>
          <w:sdtContent>
            <w:tc>
              <w:tcPr>
                <w:tcW w:w="371" w:type="pct"/>
              </w:tcPr>
              <w:p w14:paraId="01465C45" w14:textId="6E0479C4" w:rsidR="00F8433B" w:rsidRPr="00CB3D29" w:rsidRDefault="00257AA4" w:rsidP="00FE52F7">
                <w:pPr>
                  <w:pStyle w:val="Heading1"/>
                  <w:contextualSpacing/>
                </w:pPr>
                <w:r w:rsidRPr="00CB3D29">
                  <w:t>Yes</w:t>
                </w:r>
              </w:p>
            </w:tc>
          </w:sdtContent>
        </w:sdt>
        <w:tc>
          <w:tcPr>
            <w:tcW w:w="2633" w:type="pct"/>
          </w:tcPr>
          <w:p w14:paraId="5EA12397" w14:textId="77777777" w:rsidR="008C5191" w:rsidRPr="002B2101" w:rsidRDefault="00257AA4" w:rsidP="00C16AB6">
            <w:pPr>
              <w:widowControl w:val="0"/>
              <w:autoSpaceDE w:val="0"/>
              <w:autoSpaceDN w:val="0"/>
            </w:pPr>
            <w:r w:rsidRPr="003458D8">
              <w:rPr>
                <w:rFonts w:ascii="Arial" w:hAnsi="Arial" w:cs="Arial"/>
                <w:bCs/>
                <w:sz w:val="22"/>
                <w:szCs w:val="22"/>
              </w:rPr>
              <w:t xml:space="preserve">The QPS </w:t>
            </w:r>
            <w:r w:rsidR="004B7EF5" w:rsidRPr="003458D8">
              <w:rPr>
                <w:rFonts w:ascii="Arial" w:hAnsi="Arial" w:cs="Arial"/>
                <w:bCs/>
                <w:sz w:val="22"/>
                <w:szCs w:val="22"/>
              </w:rPr>
              <w:t>continue</w:t>
            </w:r>
            <w:r w:rsidR="00284097" w:rsidRPr="003458D8">
              <w:rPr>
                <w:rFonts w:ascii="Arial" w:hAnsi="Arial" w:cs="Arial"/>
                <w:bCs/>
                <w:sz w:val="22"/>
                <w:szCs w:val="22"/>
              </w:rPr>
              <w:t>s</w:t>
            </w:r>
            <w:r w:rsidR="004B7EF5" w:rsidRPr="003458D8">
              <w:rPr>
                <w:rFonts w:ascii="Arial" w:hAnsi="Arial" w:cs="Arial"/>
                <w:bCs/>
                <w:sz w:val="22"/>
                <w:szCs w:val="22"/>
              </w:rPr>
              <w:t xml:space="preserve"> to deliver </w:t>
            </w:r>
            <w:r w:rsidRPr="003458D8">
              <w:rPr>
                <w:rFonts w:ascii="Arial" w:hAnsi="Arial" w:cs="Arial"/>
                <w:bCs/>
                <w:sz w:val="22"/>
                <w:szCs w:val="22"/>
              </w:rPr>
              <w:t xml:space="preserve">the </w:t>
            </w:r>
            <w:r w:rsidR="00266892" w:rsidRPr="003458D8">
              <w:rPr>
                <w:rFonts w:ascii="Arial" w:hAnsi="Arial" w:cs="Arial"/>
                <w:bCs/>
                <w:sz w:val="22"/>
                <w:szCs w:val="22"/>
              </w:rPr>
              <w:t>Multicultural Recruit Preparation Pathway (</w:t>
            </w:r>
            <w:r w:rsidRPr="003458D8">
              <w:rPr>
                <w:rFonts w:ascii="Arial" w:hAnsi="Arial" w:cs="Arial"/>
                <w:bCs/>
                <w:sz w:val="22"/>
                <w:szCs w:val="22"/>
              </w:rPr>
              <w:t>MRPP</w:t>
            </w:r>
            <w:r w:rsidR="00266892" w:rsidRPr="003458D8">
              <w:rPr>
                <w:rFonts w:ascii="Arial" w:hAnsi="Arial" w:cs="Arial"/>
                <w:bCs/>
                <w:sz w:val="22"/>
                <w:szCs w:val="22"/>
              </w:rPr>
              <w:t>)</w:t>
            </w:r>
            <w:r w:rsidRPr="003458D8">
              <w:rPr>
                <w:rFonts w:ascii="Arial" w:hAnsi="Arial" w:cs="Arial"/>
                <w:bCs/>
                <w:sz w:val="22"/>
                <w:szCs w:val="22"/>
              </w:rPr>
              <w:t>,</w:t>
            </w:r>
            <w:r w:rsidR="009B2436" w:rsidRPr="00987091">
              <w:rPr>
                <w:rFonts w:ascii="Arial" w:hAnsi="Arial" w:cs="Arial"/>
                <w:bCs/>
                <w:sz w:val="22"/>
                <w:szCs w:val="22"/>
              </w:rPr>
              <w:t xml:space="preserve"> a six-week course </w:t>
            </w:r>
            <w:r w:rsidR="004B7EF5" w:rsidRPr="00987091">
              <w:rPr>
                <w:rFonts w:ascii="Arial" w:hAnsi="Arial" w:cs="Arial"/>
                <w:bCs/>
                <w:sz w:val="22"/>
                <w:szCs w:val="22"/>
              </w:rPr>
              <w:t xml:space="preserve">held </w:t>
            </w:r>
            <w:r w:rsidR="009B2436" w:rsidRPr="00987091">
              <w:rPr>
                <w:rFonts w:ascii="Arial" w:hAnsi="Arial" w:cs="Arial"/>
                <w:bCs/>
                <w:sz w:val="22"/>
                <w:szCs w:val="22"/>
              </w:rPr>
              <w:t>at the QPS Academy</w:t>
            </w:r>
            <w:r w:rsidR="00BE6D62" w:rsidRPr="00987091">
              <w:rPr>
                <w:rFonts w:ascii="Arial" w:hAnsi="Arial" w:cs="Arial"/>
                <w:bCs/>
                <w:sz w:val="22"/>
                <w:szCs w:val="22"/>
              </w:rPr>
              <w:t xml:space="preserve">. This course offers a pathway for police recruit applicants from CALD backgrounds and upon successful completion transition to the Recruit Training Program to become a police </w:t>
            </w:r>
            <w:r w:rsidR="00856CE0" w:rsidRPr="00987091">
              <w:rPr>
                <w:rFonts w:ascii="Arial" w:hAnsi="Arial" w:cs="Arial"/>
                <w:bCs/>
                <w:sz w:val="22"/>
                <w:szCs w:val="22"/>
              </w:rPr>
              <w:t>constable.</w:t>
            </w:r>
            <w:r w:rsidR="00856CE0" w:rsidRPr="002B2101">
              <w:t xml:space="preserve"> </w:t>
            </w:r>
          </w:p>
          <w:p w14:paraId="034E830F" w14:textId="703516D4" w:rsidR="00FE52F7" w:rsidRPr="00C16AB6" w:rsidRDefault="008C5191" w:rsidP="00C16AB6">
            <w:pPr>
              <w:widowControl w:val="0"/>
              <w:autoSpaceDE w:val="0"/>
              <w:autoSpaceDN w:val="0"/>
              <w:rPr>
                <w:rFonts w:ascii="Arial" w:hAnsi="Arial" w:cs="Arial"/>
                <w:bCs/>
                <w:sz w:val="22"/>
                <w:szCs w:val="22"/>
              </w:rPr>
            </w:pPr>
            <w:r w:rsidRPr="003458D8">
              <w:rPr>
                <w:rFonts w:ascii="Arial" w:hAnsi="Arial" w:cs="Arial"/>
                <w:bCs/>
                <w:sz w:val="22"/>
                <w:szCs w:val="22"/>
              </w:rPr>
              <w:t>Following completion of this action, the QPS continues to maintain and strengthen associated activities through business-as-usual practices.</w:t>
            </w:r>
          </w:p>
        </w:tc>
      </w:tr>
      <w:tr w:rsidR="00F8433B" w:rsidRPr="00CB3D29" w14:paraId="1BB3BCB4" w14:textId="77777777" w:rsidTr="00C16AB6">
        <w:trPr>
          <w:trHeight w:val="621"/>
        </w:trPr>
        <w:tc>
          <w:tcPr>
            <w:tcW w:w="1578" w:type="pct"/>
          </w:tcPr>
          <w:p w14:paraId="74985E3F" w14:textId="1619AAE5" w:rsidR="00F8433B" w:rsidRPr="00987091" w:rsidRDefault="00F8433B" w:rsidP="00FE52F7">
            <w:pPr>
              <w:spacing w:after="0"/>
              <w:contextualSpacing/>
              <w:rPr>
                <w:rFonts w:ascii="Arial" w:hAnsi="Arial" w:cs="Arial"/>
                <w:sz w:val="22"/>
                <w:szCs w:val="22"/>
              </w:rPr>
            </w:pPr>
            <w:r w:rsidRPr="00987091">
              <w:rPr>
                <w:rFonts w:ascii="Arial" w:hAnsi="Arial" w:cs="Arial"/>
                <w:i/>
                <w:iCs/>
                <w:sz w:val="22"/>
                <w:szCs w:val="22"/>
              </w:rPr>
              <w:t>Undertake an evaluation of the Get Prepared program to determine opportunities to improve and/or expand the program</w:t>
            </w:r>
            <w:r w:rsidRPr="00987091">
              <w:rPr>
                <w:rFonts w:ascii="Arial" w:hAnsi="Arial" w:cs="Arial"/>
                <w:sz w:val="22"/>
                <w:szCs w:val="22"/>
              </w:rPr>
              <w:t>.</w:t>
            </w:r>
          </w:p>
        </w:tc>
        <w:tc>
          <w:tcPr>
            <w:tcW w:w="418" w:type="pct"/>
          </w:tcPr>
          <w:p w14:paraId="14649B70" w14:textId="05E88C43" w:rsidR="00F8433B" w:rsidRPr="00CB3D29" w:rsidRDefault="00000000" w:rsidP="00FE52F7">
            <w:pPr>
              <w:pStyle w:val="Heading1"/>
              <w:contextualSpacing/>
            </w:pPr>
            <w:sdt>
              <w:sdtPr>
                <w:alias w:val="Progress Status"/>
                <w:tag w:val="Progress Status"/>
                <w:id w:val="1250615453"/>
                <w:placeholder>
                  <w:docPart w:val="83B228A619EB4AA982D2B2E01A122A05"/>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407B31" w:rsidRPr="00CB3D29">
                  <w:t>Delivered</w:t>
                </w:r>
              </w:sdtContent>
            </w:sdt>
          </w:p>
        </w:tc>
        <w:sdt>
          <w:sdtPr>
            <w:alias w:val="Targeted action"/>
            <w:tag w:val="targeted action"/>
            <w:id w:val="641854212"/>
            <w:placeholder>
              <w:docPart w:val="FF089737FE1947A09E0913F5CA6D9869"/>
            </w:placeholder>
            <w15:color w:val="99CCFF"/>
            <w:comboBox>
              <w:listItem w:displayText="Choose a response" w:value="Choose a response"/>
              <w:listItem w:displayText="Yes" w:value="Yes"/>
              <w:listItem w:displayText="No" w:value="No"/>
            </w:comboBox>
          </w:sdtPr>
          <w:sdtContent>
            <w:tc>
              <w:tcPr>
                <w:tcW w:w="371" w:type="pct"/>
              </w:tcPr>
              <w:p w14:paraId="72ABD799" w14:textId="1AB0AA1E" w:rsidR="00F8433B" w:rsidRPr="00CB3D29" w:rsidRDefault="00407B31" w:rsidP="00FE52F7">
                <w:pPr>
                  <w:pStyle w:val="Heading1"/>
                  <w:contextualSpacing/>
                </w:pPr>
                <w:r w:rsidRPr="00CB3D29">
                  <w:t>Yes</w:t>
                </w:r>
              </w:p>
            </w:tc>
          </w:sdtContent>
        </w:sdt>
        <w:tc>
          <w:tcPr>
            <w:tcW w:w="2633" w:type="pct"/>
          </w:tcPr>
          <w:p w14:paraId="457B0676" w14:textId="22F6D9CF" w:rsidR="00FE52F7" w:rsidRPr="00FE52F7" w:rsidRDefault="003E4AED" w:rsidP="00C16AB6">
            <w:pPr>
              <w:pStyle w:val="Heading1"/>
              <w:spacing w:after="120"/>
            </w:pPr>
            <w:r w:rsidRPr="00987091">
              <w:t xml:space="preserve">The Get Prepared program </w:t>
            </w:r>
            <w:r w:rsidR="00ED2CB0">
              <w:t>was</w:t>
            </w:r>
            <w:r w:rsidRPr="00987091">
              <w:t xml:space="preserve"> designed to inform, develop, and inspire members of CALD communities to explore career and engagement opportunities across participating agencies</w:t>
            </w:r>
            <w:r w:rsidR="006B673D" w:rsidRPr="00CB3D29">
              <w:t>.</w:t>
            </w:r>
            <w:r w:rsidR="001F3E23">
              <w:t xml:space="preserve"> An evaluation </w:t>
            </w:r>
            <w:r w:rsidR="00AB1FC3">
              <w:t xml:space="preserve">was </w:t>
            </w:r>
            <w:r w:rsidR="00CF6E49">
              <w:t xml:space="preserve">completed </w:t>
            </w:r>
            <w:r w:rsidR="00AB1FC3">
              <w:t xml:space="preserve">in 2025-26 and </w:t>
            </w:r>
            <w:r w:rsidR="00CF6E49">
              <w:t>r</w:t>
            </w:r>
            <w:r w:rsidR="00DF4FFD">
              <w:t>ecommendations</w:t>
            </w:r>
            <w:r w:rsidR="00BF6AC9">
              <w:t xml:space="preserve"> arising</w:t>
            </w:r>
            <w:r w:rsidR="00DF4FFD">
              <w:t xml:space="preserve"> </w:t>
            </w:r>
            <w:r w:rsidR="00CF6E49">
              <w:t xml:space="preserve">from the evaluation will be progressed </w:t>
            </w:r>
            <w:r w:rsidR="00CF6E49">
              <w:lastRenderedPageBreak/>
              <w:t xml:space="preserve">following executive endorsement. </w:t>
            </w:r>
            <w:r w:rsidR="003458D8">
              <w:t xml:space="preserve"> </w:t>
            </w:r>
          </w:p>
        </w:tc>
      </w:tr>
      <w:tr w:rsidR="00F8433B" w:rsidRPr="00CB3D29" w14:paraId="5A990648" w14:textId="77777777" w:rsidTr="00BF45C2">
        <w:trPr>
          <w:trHeight w:val="790"/>
        </w:trPr>
        <w:tc>
          <w:tcPr>
            <w:tcW w:w="1578" w:type="pct"/>
          </w:tcPr>
          <w:p w14:paraId="3AD0CFD8" w14:textId="5E926548" w:rsidR="00F8433B" w:rsidRPr="00987091" w:rsidRDefault="00A15BE1" w:rsidP="00FE52F7">
            <w:pPr>
              <w:spacing w:after="0"/>
              <w:contextualSpacing/>
              <w:rPr>
                <w:rFonts w:ascii="Arial" w:hAnsi="Arial" w:cs="Arial"/>
                <w:i/>
                <w:iCs/>
                <w:sz w:val="22"/>
                <w:szCs w:val="22"/>
              </w:rPr>
            </w:pPr>
            <w:bookmarkStart w:id="3" w:name="_Hlk240276665"/>
            <w:r w:rsidRPr="00987091">
              <w:rPr>
                <w:rFonts w:ascii="Arial" w:hAnsi="Arial" w:cs="Arial"/>
                <w:b/>
                <w:bCs/>
                <w:i/>
                <w:iCs/>
                <w:sz w:val="22"/>
                <w:szCs w:val="22"/>
              </w:rPr>
              <w:lastRenderedPageBreak/>
              <w:t>Shared Action with QHRC -</w:t>
            </w:r>
            <w:r w:rsidRPr="00987091">
              <w:rPr>
                <w:rFonts w:ascii="Arial" w:hAnsi="Arial" w:cs="Arial"/>
                <w:i/>
                <w:iCs/>
                <w:sz w:val="22"/>
                <w:szCs w:val="22"/>
              </w:rPr>
              <w:t xml:space="preserve"> </w:t>
            </w:r>
            <w:r w:rsidR="00F8433B" w:rsidRPr="00987091">
              <w:rPr>
                <w:rFonts w:ascii="Arial" w:hAnsi="Arial" w:cs="Arial"/>
                <w:i/>
                <w:iCs/>
                <w:sz w:val="22"/>
                <w:szCs w:val="22"/>
              </w:rPr>
              <w:t>Undertake a comprehensive review of diversity and inclusion within the QPS, including consulting with current and past officers from culturally and linguistically diverse backgrounds, and developing recommendations to improve recruitment and retention of culturally and linguistically diverse employees.</w:t>
            </w:r>
          </w:p>
        </w:tc>
        <w:tc>
          <w:tcPr>
            <w:tcW w:w="418" w:type="pct"/>
          </w:tcPr>
          <w:p w14:paraId="77C26935" w14:textId="0D85F401" w:rsidR="00F8433B" w:rsidRPr="00CB3D29" w:rsidRDefault="00000000" w:rsidP="00FE52F7">
            <w:pPr>
              <w:pStyle w:val="Heading1"/>
              <w:contextualSpacing/>
            </w:pPr>
            <w:sdt>
              <w:sdtPr>
                <w:alias w:val="Progress Status"/>
                <w:tag w:val="Progress Status"/>
                <w:id w:val="1131439078"/>
                <w:placeholder>
                  <w:docPart w:val="DEBB9726CCBF4A518B54400E5CFC8AE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407B31" w:rsidRPr="00CB3D29">
                  <w:t>Delivered</w:t>
                </w:r>
              </w:sdtContent>
            </w:sdt>
          </w:p>
        </w:tc>
        <w:sdt>
          <w:sdtPr>
            <w:alias w:val="Targeted action"/>
            <w:tag w:val="targeted action"/>
            <w:id w:val="-1251726799"/>
            <w:placeholder>
              <w:docPart w:val="56A33B5A784740DF9F8CA6F6EF2AE374"/>
            </w:placeholder>
            <w15:color w:val="99CCFF"/>
            <w:comboBox>
              <w:listItem w:displayText="Choose a response" w:value="Choose a response"/>
              <w:listItem w:displayText="Yes" w:value="Yes"/>
              <w:listItem w:displayText="No" w:value="No"/>
            </w:comboBox>
          </w:sdtPr>
          <w:sdtContent>
            <w:tc>
              <w:tcPr>
                <w:tcW w:w="371" w:type="pct"/>
              </w:tcPr>
              <w:p w14:paraId="784B0AFD" w14:textId="64E8D13E" w:rsidR="00F8433B" w:rsidRPr="00CB3D29" w:rsidRDefault="00407B31" w:rsidP="00FE52F7">
                <w:pPr>
                  <w:pStyle w:val="Heading1"/>
                  <w:contextualSpacing/>
                </w:pPr>
                <w:r w:rsidRPr="00CB3D29">
                  <w:t>Yes</w:t>
                </w:r>
              </w:p>
            </w:tc>
          </w:sdtContent>
        </w:sdt>
        <w:tc>
          <w:tcPr>
            <w:tcW w:w="2633" w:type="pct"/>
          </w:tcPr>
          <w:p w14:paraId="3C49B4B4" w14:textId="48F9BA7D" w:rsidR="00E9057B" w:rsidRDefault="00C0075A" w:rsidP="00C16AB6">
            <w:pPr>
              <w:pStyle w:val="Heading1"/>
              <w:spacing w:after="120"/>
            </w:pPr>
            <w:r w:rsidRPr="00C0075A">
              <w:t xml:space="preserve">The Queensland Human Rights Commission's independent review of workplace equality in the QPS was completed and published in December 2024. </w:t>
            </w:r>
            <w:r w:rsidR="00407B31" w:rsidRPr="00C0075A">
              <w:t>Throughout 2025-26, the PMAG and the </w:t>
            </w:r>
            <w:r w:rsidR="000200D2" w:rsidRPr="00C0075A">
              <w:t>Acting Commissioner</w:t>
            </w:r>
            <w:r w:rsidR="00407B31" w:rsidRPr="00C0075A">
              <w:t> have actively engaged in discussions regarding the final report and recommendations from the Queensland Human Rights Commission’s report: </w:t>
            </w:r>
            <w:r w:rsidR="00407B31" w:rsidRPr="00C0075A">
              <w:rPr>
                <w:i/>
                <w:iCs/>
              </w:rPr>
              <w:t>Strengthening the Service: Independent Review of Workplace Equality in the QPS</w:t>
            </w:r>
            <w:r w:rsidR="00407B31" w:rsidRPr="00C0075A">
              <w:t xml:space="preserve">. The PMAG has provided the </w:t>
            </w:r>
            <w:r w:rsidR="000200D2" w:rsidRPr="00C0075A">
              <w:t>Acting Commissioner</w:t>
            </w:r>
            <w:r w:rsidR="00407B31" w:rsidRPr="00C0075A">
              <w:t> with valuable insights and advice to support the implementation of the report’s recommendations.</w:t>
            </w:r>
            <w:r w:rsidR="00C16AB6">
              <w:t xml:space="preserve"> </w:t>
            </w:r>
          </w:p>
          <w:p w14:paraId="71F18C1C" w14:textId="3B0BA65B" w:rsidR="00FE52F7" w:rsidRPr="00C0075A" w:rsidRDefault="00C0075A" w:rsidP="00C16AB6">
            <w:pPr>
              <w:rPr>
                <w:rFonts w:ascii="Arial" w:hAnsi="Arial" w:cs="Arial"/>
                <w:sz w:val="22"/>
                <w:szCs w:val="22"/>
              </w:rPr>
            </w:pPr>
            <w:r>
              <w:rPr>
                <w:rFonts w:ascii="Arial" w:hAnsi="Arial" w:cs="Arial"/>
                <w:sz w:val="22"/>
                <w:szCs w:val="22"/>
              </w:rPr>
              <w:t xml:space="preserve">The </w:t>
            </w:r>
            <w:r w:rsidRPr="00C0075A">
              <w:rPr>
                <w:rFonts w:ascii="Arial" w:hAnsi="Arial" w:cs="Arial"/>
                <w:sz w:val="22"/>
                <w:szCs w:val="22"/>
              </w:rPr>
              <w:t xml:space="preserve">QPS </w:t>
            </w:r>
            <w:r>
              <w:rPr>
                <w:rFonts w:ascii="Arial" w:hAnsi="Arial" w:cs="Arial"/>
                <w:sz w:val="22"/>
                <w:szCs w:val="22"/>
              </w:rPr>
              <w:t xml:space="preserve">also </w:t>
            </w:r>
            <w:r w:rsidRPr="00C0075A">
              <w:rPr>
                <w:rFonts w:ascii="Arial" w:hAnsi="Arial" w:cs="Arial"/>
                <w:sz w:val="22"/>
                <w:szCs w:val="22"/>
              </w:rPr>
              <w:t>progressed</w:t>
            </w:r>
            <w:r>
              <w:rPr>
                <w:rFonts w:ascii="Arial" w:hAnsi="Arial" w:cs="Arial"/>
                <w:sz w:val="22"/>
                <w:szCs w:val="22"/>
              </w:rPr>
              <w:t xml:space="preserve"> the</w:t>
            </w:r>
            <w:r w:rsidRPr="00C0075A">
              <w:rPr>
                <w:rFonts w:ascii="Arial" w:hAnsi="Arial" w:cs="Arial"/>
                <w:sz w:val="22"/>
                <w:szCs w:val="22"/>
              </w:rPr>
              <w:t xml:space="preserve"> implementation of key recommendations through the development of the QPS Belonging &amp; Inclusion Plan 2026-2030</w:t>
            </w:r>
            <w:r>
              <w:rPr>
                <w:rFonts w:ascii="Arial" w:hAnsi="Arial" w:cs="Arial"/>
                <w:sz w:val="22"/>
                <w:szCs w:val="22"/>
              </w:rPr>
              <w:t xml:space="preserve">. The Plan, which </w:t>
            </w:r>
            <w:r w:rsidRPr="00C0075A">
              <w:rPr>
                <w:rFonts w:ascii="Arial" w:hAnsi="Arial" w:cs="Arial"/>
                <w:sz w:val="22"/>
                <w:szCs w:val="22"/>
              </w:rPr>
              <w:t>support</w:t>
            </w:r>
            <w:r>
              <w:rPr>
                <w:rFonts w:ascii="Arial" w:hAnsi="Arial" w:cs="Arial"/>
                <w:sz w:val="22"/>
                <w:szCs w:val="22"/>
              </w:rPr>
              <w:t>s the</w:t>
            </w:r>
            <w:r w:rsidRPr="00C0075A">
              <w:rPr>
                <w:rFonts w:ascii="Arial" w:hAnsi="Arial" w:cs="Arial"/>
                <w:sz w:val="22"/>
                <w:szCs w:val="22"/>
              </w:rPr>
              <w:t xml:space="preserve"> QPS Belonging &amp; Inclusion Framework and Action Plan,</w:t>
            </w:r>
            <w:r>
              <w:rPr>
                <w:rFonts w:ascii="Arial" w:hAnsi="Arial" w:cs="Arial"/>
                <w:sz w:val="22"/>
                <w:szCs w:val="22"/>
              </w:rPr>
              <w:t xml:space="preserve"> was</w:t>
            </w:r>
            <w:r w:rsidRPr="00C0075A">
              <w:rPr>
                <w:rFonts w:ascii="Arial" w:hAnsi="Arial" w:cs="Arial"/>
                <w:sz w:val="22"/>
                <w:szCs w:val="22"/>
              </w:rPr>
              <w:t xml:space="preserve"> informed by workforce consultation, lived experience, and workforce data. The Workforce Equity and Diversity Audit 2026 identified increased CALD workforce representation, improved employee engagement, and improved perceptions of fairness in workplace processes. Annual audits will continue to provide a mechanism for monitoring outcomes for CALD employees, identifying emerging issues and opportunities, and informing targeted initiatives to strengthen inclusion, cultural safety, leadership representation, and retention across the organisation.</w:t>
            </w:r>
            <w:r w:rsidR="00C16AB6">
              <w:rPr>
                <w:rFonts w:ascii="Arial" w:hAnsi="Arial" w:cs="Arial"/>
                <w:sz w:val="22"/>
                <w:szCs w:val="22"/>
              </w:rPr>
              <w:t xml:space="preserve"> </w:t>
            </w:r>
          </w:p>
        </w:tc>
      </w:tr>
      <w:bookmarkEnd w:id="3"/>
      <w:tr w:rsidR="00F8433B" w:rsidRPr="00CB3D29" w14:paraId="0925FC02" w14:textId="77777777" w:rsidTr="00BF45C2">
        <w:trPr>
          <w:trHeight w:val="790"/>
        </w:trPr>
        <w:tc>
          <w:tcPr>
            <w:tcW w:w="1578" w:type="pct"/>
          </w:tcPr>
          <w:p w14:paraId="4459615A" w14:textId="6DECFCF2" w:rsidR="00F8433B" w:rsidRPr="00987091" w:rsidRDefault="00F8433B" w:rsidP="00FE52F7">
            <w:pPr>
              <w:spacing w:after="0"/>
              <w:contextualSpacing/>
              <w:rPr>
                <w:rFonts w:ascii="Arial" w:hAnsi="Arial" w:cs="Arial"/>
                <w:i/>
                <w:iCs/>
                <w:sz w:val="22"/>
                <w:szCs w:val="22"/>
              </w:rPr>
            </w:pPr>
            <w:r w:rsidRPr="00987091">
              <w:rPr>
                <w:rFonts w:ascii="Arial" w:hAnsi="Arial" w:cs="Arial"/>
                <w:i/>
                <w:iCs/>
                <w:sz w:val="22"/>
                <w:szCs w:val="22"/>
              </w:rPr>
              <w:t>Partner with Multicultural Australia to attract culturally and linguistically diverse applicants to the QCS and QPS (in partnership with the Australian Federal Police).</w:t>
            </w:r>
          </w:p>
        </w:tc>
        <w:tc>
          <w:tcPr>
            <w:tcW w:w="418" w:type="pct"/>
          </w:tcPr>
          <w:p w14:paraId="33F8A1D9" w14:textId="4C3A190C" w:rsidR="00F8433B" w:rsidRPr="00CB3D29" w:rsidRDefault="00000000" w:rsidP="00FE52F7">
            <w:pPr>
              <w:pStyle w:val="Heading1"/>
              <w:contextualSpacing/>
            </w:pPr>
            <w:sdt>
              <w:sdtPr>
                <w:alias w:val="Progress Status"/>
                <w:tag w:val="Progress Status"/>
                <w:id w:val="1196123674"/>
                <w:placeholder>
                  <w:docPart w:val="3BB9918F8F9143339539CF00C49BDE17"/>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407B31" w:rsidRPr="00CB3D29">
                  <w:t>Delivered</w:t>
                </w:r>
              </w:sdtContent>
            </w:sdt>
          </w:p>
        </w:tc>
        <w:sdt>
          <w:sdtPr>
            <w:alias w:val="Targeted action"/>
            <w:tag w:val="targeted action"/>
            <w:id w:val="-861510714"/>
            <w:placeholder>
              <w:docPart w:val="AA51232635CF4CF899814FCAA20C100A"/>
            </w:placeholder>
            <w15:color w:val="99CCFF"/>
            <w:comboBox>
              <w:listItem w:displayText="Choose a response" w:value="Choose a response"/>
              <w:listItem w:displayText="Yes" w:value="Yes"/>
              <w:listItem w:displayText="No" w:value="No"/>
            </w:comboBox>
          </w:sdtPr>
          <w:sdtContent>
            <w:tc>
              <w:tcPr>
                <w:tcW w:w="371" w:type="pct"/>
              </w:tcPr>
              <w:p w14:paraId="6465C7BD" w14:textId="7EF29E28" w:rsidR="00F8433B" w:rsidRPr="00CB3D29" w:rsidRDefault="00407B31" w:rsidP="00FE52F7">
                <w:pPr>
                  <w:pStyle w:val="Heading1"/>
                  <w:contextualSpacing/>
                </w:pPr>
                <w:r w:rsidRPr="00CB3D29">
                  <w:t>Yes</w:t>
                </w:r>
              </w:p>
            </w:tc>
          </w:sdtContent>
        </w:sdt>
        <w:tc>
          <w:tcPr>
            <w:tcW w:w="2633" w:type="pct"/>
          </w:tcPr>
          <w:p w14:paraId="2FAC898F" w14:textId="3C0027DB" w:rsidR="00FE52F7" w:rsidRPr="00FE52F7" w:rsidRDefault="00D418EF" w:rsidP="00341DA4">
            <w:pPr>
              <w:pStyle w:val="Heading1"/>
              <w:contextualSpacing/>
            </w:pPr>
            <w:r w:rsidRPr="00CB3D29">
              <w:t xml:space="preserve">The </w:t>
            </w:r>
            <w:r w:rsidR="00407B31" w:rsidRPr="00CB3D29">
              <w:t xml:space="preserve">QPS is preparing for the next intake of the Get Prepared </w:t>
            </w:r>
            <w:r w:rsidR="00FC0198">
              <w:t>p</w:t>
            </w:r>
            <w:r w:rsidR="00407B31" w:rsidRPr="00CB3D29">
              <w:t xml:space="preserve">rogram, a six-week initiative delivered </w:t>
            </w:r>
            <w:r w:rsidR="000A4725" w:rsidRPr="00CB3D29">
              <w:t xml:space="preserve">twice a year </w:t>
            </w:r>
            <w:r w:rsidR="00407B31" w:rsidRPr="00CB3D29">
              <w:t xml:space="preserve">in partnership with the </w:t>
            </w:r>
            <w:r w:rsidR="002638D9">
              <w:t>A</w:t>
            </w:r>
            <w:r w:rsidR="00407B31" w:rsidRPr="00CB3D29">
              <w:t xml:space="preserve">FP, QCS, Aqua </w:t>
            </w:r>
            <w:r w:rsidR="008A016F" w:rsidRPr="00CB3D29">
              <w:t>English,</w:t>
            </w:r>
            <w:r w:rsidR="00407B31" w:rsidRPr="00CB3D29">
              <w:t> and other organisations. This program inspires and equips members of CALD communities to explore career opportunities in law enforcement and related fields.</w:t>
            </w:r>
          </w:p>
        </w:tc>
      </w:tr>
    </w:tbl>
    <w:tbl>
      <w:tblPr>
        <w:tblStyle w:val="TableGrid"/>
        <w:tblW w:w="15451" w:type="dxa"/>
        <w:tblInd w:w="-5" w:type="dxa"/>
        <w:tblLook w:val="04A0" w:firstRow="1" w:lastRow="0" w:firstColumn="1" w:lastColumn="0" w:noHBand="0" w:noVBand="1"/>
      </w:tblPr>
      <w:tblGrid>
        <w:gridCol w:w="15451"/>
      </w:tblGrid>
      <w:tr w:rsidR="003B72D9" w:rsidRPr="00CB3D29" w14:paraId="0357FC48" w14:textId="77777777" w:rsidTr="00CF05AC">
        <w:trPr>
          <w:trHeight w:val="455"/>
        </w:trPr>
        <w:tc>
          <w:tcPr>
            <w:tcW w:w="15451" w:type="dxa"/>
            <w:shd w:val="clear" w:color="auto" w:fill="004689" w:themeFill="text1" w:themeFillShade="BF"/>
          </w:tcPr>
          <w:p w14:paraId="40E3EF16" w14:textId="63F6F7D3" w:rsidR="003B72D9" w:rsidRPr="00CB3D29" w:rsidRDefault="003B72D9" w:rsidP="00C16AB6">
            <w:pPr>
              <w:pageBreakBefore/>
              <w:autoSpaceDE w:val="0"/>
              <w:autoSpaceDN w:val="0"/>
              <w:adjustRightInd w:val="0"/>
              <w:spacing w:after="0"/>
              <w:contextualSpacing/>
              <w:rPr>
                <w:rFonts w:ascii="Arial" w:hAnsi="Arial" w:cs="Arial"/>
                <w:b/>
                <w:i/>
                <w:iCs/>
                <w:sz w:val="22"/>
                <w:szCs w:val="22"/>
              </w:rPr>
            </w:pPr>
            <w:r w:rsidRPr="00CB3D29">
              <w:rPr>
                <w:rFonts w:ascii="Arial" w:hAnsi="Arial" w:cs="Arial"/>
                <w:b/>
                <w:i/>
                <w:iCs/>
                <w:sz w:val="22"/>
                <w:szCs w:val="22"/>
              </w:rPr>
              <w:lastRenderedPageBreak/>
              <w:t xml:space="preserve">Focus Area Two: Case studies or good news stories </w:t>
            </w:r>
          </w:p>
        </w:tc>
      </w:tr>
      <w:tr w:rsidR="003B72D9" w:rsidRPr="00CB3D29" w14:paraId="6E4ADA90" w14:textId="77777777" w:rsidTr="00CF05AC">
        <w:trPr>
          <w:trHeight w:val="256"/>
        </w:trPr>
        <w:tc>
          <w:tcPr>
            <w:tcW w:w="15451" w:type="dxa"/>
          </w:tcPr>
          <w:p w14:paraId="1D2C9D6A" w14:textId="77777777" w:rsidR="00AF4052" w:rsidRPr="00987091" w:rsidRDefault="00AF4052" w:rsidP="00C16AB6">
            <w:pPr>
              <w:rPr>
                <w:rFonts w:ascii="Arial" w:hAnsi="Arial" w:cs="Arial"/>
                <w:bCs/>
                <w:sz w:val="22"/>
                <w:szCs w:val="22"/>
              </w:rPr>
            </w:pPr>
            <w:r w:rsidRPr="00987091">
              <w:rPr>
                <w:rFonts w:ascii="Arial" w:hAnsi="Arial" w:cs="Arial"/>
                <w:b/>
                <w:bCs/>
                <w:sz w:val="22"/>
                <w:szCs w:val="22"/>
              </w:rPr>
              <w:t>QPS Harmony Week 2026</w:t>
            </w:r>
            <w:r w:rsidRPr="00987091">
              <w:rPr>
                <w:rFonts w:ascii="Arial" w:hAnsi="Arial" w:cs="Arial"/>
                <w:bCs/>
                <w:sz w:val="22"/>
                <w:szCs w:val="22"/>
              </w:rPr>
              <w:t> </w:t>
            </w:r>
          </w:p>
          <w:p w14:paraId="4671C91B" w14:textId="77777777" w:rsidR="00FE52F7" w:rsidRDefault="00AF4052" w:rsidP="00C16AB6">
            <w:pPr>
              <w:rPr>
                <w:rFonts w:ascii="Arial" w:hAnsi="Arial" w:cs="Arial"/>
                <w:bCs/>
                <w:sz w:val="22"/>
                <w:szCs w:val="22"/>
              </w:rPr>
            </w:pPr>
            <w:r w:rsidRPr="00987091">
              <w:rPr>
                <w:rFonts w:ascii="Arial" w:hAnsi="Arial" w:cs="Arial"/>
                <w:bCs/>
                <w:sz w:val="22"/>
                <w:szCs w:val="22"/>
              </w:rPr>
              <w:t xml:space="preserve">During March 2026, </w:t>
            </w:r>
            <w:r w:rsidR="00FD42E2" w:rsidRPr="00987091">
              <w:rPr>
                <w:rFonts w:ascii="Arial" w:hAnsi="Arial" w:cs="Arial"/>
                <w:bCs/>
                <w:sz w:val="22"/>
                <w:szCs w:val="22"/>
              </w:rPr>
              <w:t xml:space="preserve">the </w:t>
            </w:r>
            <w:r w:rsidRPr="00987091">
              <w:rPr>
                <w:rFonts w:ascii="Arial" w:hAnsi="Arial" w:cs="Arial"/>
                <w:bCs/>
                <w:sz w:val="22"/>
                <w:szCs w:val="22"/>
              </w:rPr>
              <w:t>QPS </w:t>
            </w:r>
            <w:r w:rsidR="00FD42E2" w:rsidRPr="00987091">
              <w:rPr>
                <w:rFonts w:ascii="Arial" w:hAnsi="Arial" w:cs="Arial"/>
                <w:bCs/>
                <w:sz w:val="22"/>
                <w:szCs w:val="22"/>
              </w:rPr>
              <w:t>celebrated</w:t>
            </w:r>
            <w:r w:rsidRPr="00987091">
              <w:rPr>
                <w:rFonts w:ascii="Arial" w:hAnsi="Arial" w:cs="Arial"/>
                <w:bCs/>
                <w:sz w:val="22"/>
                <w:szCs w:val="22"/>
              </w:rPr>
              <w:t xml:space="preserve"> Harmony Week </w:t>
            </w:r>
            <w:r w:rsidR="00FD42E2" w:rsidRPr="00987091">
              <w:rPr>
                <w:rFonts w:ascii="Arial" w:hAnsi="Arial" w:cs="Arial"/>
                <w:bCs/>
                <w:sz w:val="22"/>
                <w:szCs w:val="22"/>
              </w:rPr>
              <w:t>with members and partner agencies</w:t>
            </w:r>
            <w:r w:rsidRPr="00987091">
              <w:rPr>
                <w:rFonts w:ascii="Arial" w:hAnsi="Arial" w:cs="Arial"/>
                <w:bCs/>
                <w:sz w:val="22"/>
                <w:szCs w:val="22"/>
              </w:rPr>
              <w:t xml:space="preserve"> recognising </w:t>
            </w:r>
            <w:r w:rsidR="00FD42E2" w:rsidRPr="00987091">
              <w:rPr>
                <w:rFonts w:ascii="Arial" w:hAnsi="Arial" w:cs="Arial"/>
                <w:bCs/>
                <w:sz w:val="22"/>
                <w:szCs w:val="22"/>
              </w:rPr>
              <w:t xml:space="preserve">the cultural </w:t>
            </w:r>
            <w:r w:rsidRPr="00987091">
              <w:rPr>
                <w:rFonts w:ascii="Arial" w:hAnsi="Arial" w:cs="Arial"/>
                <w:bCs/>
                <w:sz w:val="22"/>
                <w:szCs w:val="22"/>
              </w:rPr>
              <w:t xml:space="preserve">diversity </w:t>
            </w:r>
            <w:r w:rsidR="00FD42E2" w:rsidRPr="00987091">
              <w:rPr>
                <w:rFonts w:ascii="Arial" w:hAnsi="Arial" w:cs="Arial"/>
                <w:bCs/>
                <w:sz w:val="22"/>
                <w:szCs w:val="22"/>
              </w:rPr>
              <w:t xml:space="preserve">that strengthens Queensland </w:t>
            </w:r>
            <w:r w:rsidRPr="00987091">
              <w:rPr>
                <w:rFonts w:ascii="Arial" w:hAnsi="Arial" w:cs="Arial"/>
                <w:bCs/>
                <w:sz w:val="22"/>
                <w:szCs w:val="22"/>
              </w:rPr>
              <w:t>in our communities.</w:t>
            </w:r>
          </w:p>
          <w:p w14:paraId="6699D6B4" w14:textId="5FFE1101" w:rsidR="00FE52F7" w:rsidRDefault="00AF4052" w:rsidP="00C16AB6">
            <w:pPr>
              <w:rPr>
                <w:rFonts w:ascii="Arial" w:hAnsi="Arial" w:cs="Arial"/>
                <w:bCs/>
                <w:sz w:val="22"/>
                <w:szCs w:val="22"/>
              </w:rPr>
            </w:pPr>
            <w:r w:rsidRPr="00987091">
              <w:rPr>
                <w:rFonts w:ascii="Arial" w:hAnsi="Arial" w:cs="Arial"/>
                <w:bCs/>
                <w:sz w:val="22"/>
                <w:szCs w:val="22"/>
              </w:rPr>
              <w:t>Attending his first Harmony Week Morning Tea since his commencement as Acting Police Commissioner, Brett Pointing shared with the attendees that Harmony Week was about recognising the rich cultural diversity that strengthens communities across Queensland. </w:t>
            </w:r>
          </w:p>
          <w:p w14:paraId="3972FA72" w14:textId="30DF4A93" w:rsidR="00FE52F7" w:rsidRDefault="00AF4052" w:rsidP="00C16AB6">
            <w:pPr>
              <w:rPr>
                <w:rFonts w:ascii="Arial" w:hAnsi="Arial" w:cs="Arial"/>
                <w:bCs/>
                <w:sz w:val="22"/>
                <w:szCs w:val="22"/>
              </w:rPr>
            </w:pPr>
            <w:r w:rsidRPr="00987091">
              <w:rPr>
                <w:rFonts w:ascii="Arial" w:hAnsi="Arial" w:cs="Arial"/>
                <w:bCs/>
                <w:sz w:val="22"/>
                <w:szCs w:val="22"/>
              </w:rPr>
              <w:t>“Harmony Week is about inclusiveness, respect and a sense of belonging for everyone and these are values that we uphold throughout the QPS and also through our work with diverse multicultural communities,” Acting Commissioner Pointing said. </w:t>
            </w:r>
          </w:p>
          <w:p w14:paraId="2EEE075D" w14:textId="013CC2DF" w:rsidR="00FE52F7" w:rsidRDefault="00AF4052" w:rsidP="00C16AB6">
            <w:pPr>
              <w:rPr>
                <w:rFonts w:ascii="Arial" w:hAnsi="Arial" w:cs="Arial"/>
                <w:bCs/>
                <w:sz w:val="22"/>
                <w:szCs w:val="22"/>
              </w:rPr>
            </w:pPr>
            <w:r w:rsidRPr="00987091">
              <w:rPr>
                <w:rFonts w:ascii="Arial" w:hAnsi="Arial" w:cs="Arial"/>
                <w:bCs/>
                <w:sz w:val="22"/>
                <w:szCs w:val="22"/>
              </w:rPr>
              <w:t>Queensland is home to people from more than 220 </w:t>
            </w:r>
            <w:r w:rsidR="00847A4D" w:rsidRPr="00987091">
              <w:rPr>
                <w:rFonts w:ascii="Arial" w:hAnsi="Arial" w:cs="Arial"/>
                <w:bCs/>
                <w:sz w:val="22"/>
                <w:szCs w:val="22"/>
              </w:rPr>
              <w:t>countries,</w:t>
            </w:r>
            <w:r w:rsidRPr="00987091">
              <w:rPr>
                <w:rFonts w:ascii="Arial" w:hAnsi="Arial" w:cs="Arial"/>
                <w:bCs/>
                <w:sz w:val="22"/>
                <w:szCs w:val="22"/>
              </w:rPr>
              <w:t> and this diversity is reflected within the QPS workforce, where members from a wide range of cultural and linguistic backgrounds serve their communities every day. </w:t>
            </w:r>
          </w:p>
          <w:p w14:paraId="3948E0DE" w14:textId="130C93D8" w:rsidR="00FE52F7" w:rsidRDefault="00AF4052" w:rsidP="00C16AB6">
            <w:pPr>
              <w:rPr>
                <w:rFonts w:ascii="Arial" w:hAnsi="Arial" w:cs="Arial"/>
                <w:bCs/>
                <w:sz w:val="22"/>
                <w:szCs w:val="22"/>
              </w:rPr>
            </w:pPr>
            <w:r w:rsidRPr="00987091">
              <w:rPr>
                <w:rFonts w:ascii="Arial" w:hAnsi="Arial" w:cs="Arial"/>
                <w:bCs/>
                <w:sz w:val="22"/>
                <w:szCs w:val="22"/>
              </w:rPr>
              <w:t>Acting Commissioner Pointing highlighted the work QPS members do every day in supporting and servicing multicultural communities of Queensland and </w:t>
            </w:r>
            <w:r w:rsidR="00847A4D" w:rsidRPr="00987091">
              <w:rPr>
                <w:rFonts w:ascii="Arial" w:hAnsi="Arial" w:cs="Arial"/>
                <w:bCs/>
                <w:sz w:val="22"/>
                <w:szCs w:val="22"/>
              </w:rPr>
              <w:t>noted</w:t>
            </w:r>
            <w:r w:rsidRPr="00987091">
              <w:rPr>
                <w:rFonts w:ascii="Arial" w:hAnsi="Arial" w:cs="Arial"/>
                <w:bCs/>
                <w:sz w:val="22"/>
                <w:szCs w:val="22"/>
              </w:rPr>
              <w:t> the importance of P</w:t>
            </w:r>
            <w:r w:rsidR="003458D8">
              <w:rPr>
                <w:rFonts w:ascii="Arial" w:hAnsi="Arial" w:cs="Arial"/>
                <w:bCs/>
                <w:sz w:val="22"/>
                <w:szCs w:val="22"/>
              </w:rPr>
              <w:t>LO</w:t>
            </w:r>
            <w:r w:rsidRPr="00987091">
              <w:rPr>
                <w:rFonts w:ascii="Arial" w:hAnsi="Arial" w:cs="Arial"/>
                <w:bCs/>
                <w:sz w:val="22"/>
                <w:szCs w:val="22"/>
              </w:rPr>
              <w:t>s who work tirelessly to build relationships and trust between QPS and First Nations, multicultural and multifaith communities across the state. </w:t>
            </w:r>
          </w:p>
          <w:p w14:paraId="3BE947B4" w14:textId="64908D19" w:rsidR="00FE52F7" w:rsidRDefault="00AF4052" w:rsidP="00C16AB6">
            <w:pPr>
              <w:rPr>
                <w:rFonts w:ascii="Arial" w:hAnsi="Arial" w:cs="Arial"/>
                <w:bCs/>
                <w:sz w:val="22"/>
                <w:szCs w:val="22"/>
              </w:rPr>
            </w:pPr>
            <w:r w:rsidRPr="00987091">
              <w:rPr>
                <w:rFonts w:ascii="Arial" w:hAnsi="Arial" w:cs="Arial"/>
                <w:bCs/>
                <w:sz w:val="22"/>
                <w:szCs w:val="22"/>
              </w:rPr>
              <w:t>Acting</w:t>
            </w:r>
            <w:r w:rsidR="000200D2" w:rsidRPr="00987091">
              <w:rPr>
                <w:rFonts w:ascii="Arial" w:hAnsi="Arial" w:cs="Arial"/>
                <w:bCs/>
                <w:sz w:val="22"/>
                <w:szCs w:val="22"/>
              </w:rPr>
              <w:t xml:space="preserve"> Commissioner</w:t>
            </w:r>
            <w:r w:rsidRPr="00987091">
              <w:rPr>
                <w:rFonts w:ascii="Arial" w:hAnsi="Arial" w:cs="Arial"/>
                <w:bCs/>
                <w:sz w:val="22"/>
                <w:szCs w:val="22"/>
              </w:rPr>
              <w:t xml:space="preserve"> Pointing reaffirmed that everyone deserved to feel safe and respected, and that there was no place for hate or discrimination in Queensland. </w:t>
            </w:r>
          </w:p>
          <w:p w14:paraId="4C90E916" w14:textId="76C612CB" w:rsidR="00FE52F7" w:rsidRPr="000C3F44" w:rsidRDefault="00AF4052" w:rsidP="002638D9">
            <w:pPr>
              <w:rPr>
                <w:rFonts w:ascii="Arial" w:hAnsi="Arial" w:cs="Arial"/>
                <w:bCs/>
                <w:sz w:val="22"/>
                <w:szCs w:val="22"/>
              </w:rPr>
            </w:pPr>
            <w:r w:rsidRPr="00987091">
              <w:rPr>
                <w:rFonts w:ascii="Arial" w:hAnsi="Arial" w:cs="Arial"/>
                <w:bCs/>
                <w:sz w:val="22"/>
                <w:szCs w:val="22"/>
              </w:rPr>
              <w:t>“True harmony comes from the values we all share — respecting each other and embracing our differences,” Acting Commissioner Pointing said.</w:t>
            </w:r>
            <w:r w:rsidR="002638D9">
              <w:rPr>
                <w:rFonts w:ascii="Arial" w:hAnsi="Arial" w:cs="Arial"/>
                <w:bCs/>
                <w:sz w:val="22"/>
                <w:szCs w:val="22"/>
              </w:rPr>
              <w:t xml:space="preserve"> </w:t>
            </w:r>
          </w:p>
        </w:tc>
      </w:tr>
    </w:tbl>
    <w:p w14:paraId="117E9E8D" w14:textId="3DD4AE0F" w:rsidR="000C3F44" w:rsidRDefault="000C3F44" w:rsidP="00FE52F7">
      <w:pPr>
        <w:spacing w:after="0"/>
        <w:contextualSpacing/>
      </w:pPr>
      <w:bookmarkStart w:id="4" w:name="_Hlk238733665"/>
    </w:p>
    <w:p w14:paraId="232651D6" w14:textId="77777777" w:rsidR="000C3F44" w:rsidRDefault="000C3F44" w:rsidP="00FE52F7">
      <w:pPr>
        <w:spacing w:after="0"/>
        <w:contextualSpacing/>
      </w:pPr>
      <w:r>
        <w:br w:type="page"/>
      </w:r>
    </w:p>
    <w:tbl>
      <w:tblPr>
        <w:tblStyle w:val="TableGrid"/>
        <w:tblW w:w="15451" w:type="dxa"/>
        <w:tblInd w:w="-5" w:type="dxa"/>
        <w:tblLook w:val="04A0" w:firstRow="1" w:lastRow="0" w:firstColumn="1" w:lastColumn="0" w:noHBand="0" w:noVBand="1"/>
      </w:tblPr>
      <w:tblGrid>
        <w:gridCol w:w="15451"/>
      </w:tblGrid>
      <w:tr w:rsidR="005A663F" w14:paraId="182CF1D8" w14:textId="77777777" w:rsidTr="006D66AB">
        <w:trPr>
          <w:trHeight w:val="455"/>
        </w:trPr>
        <w:tc>
          <w:tcPr>
            <w:tcW w:w="15451" w:type="dxa"/>
            <w:shd w:val="clear" w:color="auto" w:fill="004689" w:themeFill="text1" w:themeFillShade="BF"/>
          </w:tcPr>
          <w:p w14:paraId="4195500E" w14:textId="16923D44" w:rsidR="005A663F" w:rsidRPr="00702571" w:rsidRDefault="005A663F" w:rsidP="00FE52F7">
            <w:pPr>
              <w:autoSpaceDE w:val="0"/>
              <w:autoSpaceDN w:val="0"/>
              <w:adjustRightInd w:val="0"/>
              <w:spacing w:after="0"/>
              <w:contextualSpacing/>
              <w:rPr>
                <w:rFonts w:ascii="Arial" w:hAnsi="Arial"/>
                <w:b/>
                <w:i/>
                <w:iCs/>
                <w:szCs w:val="20"/>
              </w:rPr>
            </w:pPr>
            <w:r w:rsidRPr="0069068E">
              <w:rPr>
                <w:rFonts w:ascii="Arial" w:hAnsi="Arial"/>
                <w:b/>
                <w:i/>
                <w:iCs/>
                <w:szCs w:val="20"/>
              </w:rPr>
              <w:lastRenderedPageBreak/>
              <w:t xml:space="preserve">Focus Area </w:t>
            </w:r>
            <w:r>
              <w:rPr>
                <w:rFonts w:ascii="Arial" w:hAnsi="Arial"/>
                <w:b/>
                <w:i/>
                <w:iCs/>
                <w:szCs w:val="20"/>
              </w:rPr>
              <w:t>Two: C</w:t>
            </w:r>
            <w:r w:rsidRPr="0044192C">
              <w:rPr>
                <w:rFonts w:ascii="Arial" w:hAnsi="Arial"/>
                <w:b/>
                <w:i/>
                <w:iCs/>
                <w:szCs w:val="20"/>
              </w:rPr>
              <w:t>ase studies or good news stor</w:t>
            </w:r>
            <w:r>
              <w:rPr>
                <w:rFonts w:ascii="Arial" w:hAnsi="Arial"/>
                <w:b/>
                <w:i/>
                <w:iCs/>
                <w:szCs w:val="20"/>
              </w:rPr>
              <w:t xml:space="preserve">ies </w:t>
            </w:r>
          </w:p>
        </w:tc>
      </w:tr>
      <w:tr w:rsidR="005A663F" w14:paraId="1E213D0F" w14:textId="77777777" w:rsidTr="006D66AB">
        <w:trPr>
          <w:cantSplit/>
          <w:trHeight w:val="256"/>
        </w:trPr>
        <w:tc>
          <w:tcPr>
            <w:tcW w:w="15451" w:type="dxa"/>
          </w:tcPr>
          <w:p w14:paraId="567BF236" w14:textId="77777777" w:rsidR="005A663F" w:rsidRPr="00987091" w:rsidRDefault="005A663F" w:rsidP="00C16AB6">
            <w:pPr>
              <w:rPr>
                <w:rFonts w:ascii="Arial" w:hAnsi="Arial" w:cs="Arial"/>
                <w:bCs/>
                <w:sz w:val="22"/>
                <w:szCs w:val="22"/>
              </w:rPr>
            </w:pPr>
            <w:r w:rsidRPr="00987091">
              <w:rPr>
                <w:rFonts w:ascii="Arial" w:hAnsi="Arial" w:cs="Arial"/>
                <w:b/>
                <w:bCs/>
                <w:sz w:val="22"/>
                <w:szCs w:val="22"/>
              </w:rPr>
              <w:t>QPS 12th Annual Eid Dinner </w:t>
            </w:r>
            <w:r w:rsidRPr="00987091">
              <w:rPr>
                <w:rFonts w:ascii="Arial" w:hAnsi="Arial" w:cs="Arial"/>
                <w:bCs/>
                <w:sz w:val="22"/>
                <w:szCs w:val="22"/>
              </w:rPr>
              <w:t> </w:t>
            </w:r>
          </w:p>
          <w:p w14:paraId="6C07DC94" w14:textId="35FD6631" w:rsidR="005A663F" w:rsidRDefault="005A663F" w:rsidP="00C16AB6">
            <w:pPr>
              <w:rPr>
                <w:rFonts w:ascii="Arial" w:hAnsi="Arial" w:cs="Arial"/>
                <w:bCs/>
                <w:sz w:val="22"/>
                <w:szCs w:val="22"/>
              </w:rPr>
            </w:pPr>
            <w:r w:rsidRPr="00987091">
              <w:rPr>
                <w:rFonts w:ascii="Arial" w:hAnsi="Arial" w:cs="Arial"/>
                <w:bCs/>
                <w:sz w:val="22"/>
                <w:szCs w:val="22"/>
              </w:rPr>
              <w:t>On 6 May 2026, the QPS </w:t>
            </w:r>
            <w:r w:rsidR="00B9722C" w:rsidRPr="00987091">
              <w:rPr>
                <w:rFonts w:ascii="Arial" w:hAnsi="Arial" w:cs="Arial"/>
                <w:bCs/>
                <w:sz w:val="22"/>
                <w:szCs w:val="22"/>
              </w:rPr>
              <w:t>hosted</w:t>
            </w:r>
            <w:r w:rsidRPr="00987091">
              <w:rPr>
                <w:rFonts w:ascii="Arial" w:hAnsi="Arial" w:cs="Arial"/>
                <w:bCs/>
                <w:sz w:val="22"/>
                <w:szCs w:val="22"/>
              </w:rPr>
              <w:t xml:space="preserve"> its 12th annual Eid Dinner</w:t>
            </w:r>
            <w:r w:rsidR="00B9722C" w:rsidRPr="00987091">
              <w:rPr>
                <w:rFonts w:ascii="Arial" w:hAnsi="Arial" w:cs="Arial"/>
                <w:bCs/>
                <w:sz w:val="22"/>
                <w:szCs w:val="22"/>
              </w:rPr>
              <w:t xml:space="preserve"> bringing together representatives from Islamic communities, government </w:t>
            </w:r>
            <w:r w:rsidR="008A016F" w:rsidRPr="00987091">
              <w:rPr>
                <w:rFonts w:ascii="Arial" w:hAnsi="Arial" w:cs="Arial"/>
                <w:bCs/>
                <w:sz w:val="22"/>
                <w:szCs w:val="22"/>
              </w:rPr>
              <w:t>agencies,</w:t>
            </w:r>
            <w:r w:rsidR="00B9722C" w:rsidRPr="00987091">
              <w:rPr>
                <w:rFonts w:ascii="Arial" w:hAnsi="Arial" w:cs="Arial"/>
                <w:bCs/>
                <w:sz w:val="22"/>
                <w:szCs w:val="22"/>
              </w:rPr>
              <w:t xml:space="preserve"> and community partners to strengthen relationships and promote engagement with Queensland’s diverse communities.</w:t>
            </w:r>
          </w:p>
          <w:p w14:paraId="04A6073D" w14:textId="6A80D3DF" w:rsidR="005A663F" w:rsidRDefault="005A663F" w:rsidP="00C16AB6">
            <w:pPr>
              <w:rPr>
                <w:rFonts w:ascii="Arial" w:hAnsi="Arial" w:cs="Arial"/>
                <w:bCs/>
                <w:sz w:val="22"/>
                <w:szCs w:val="22"/>
              </w:rPr>
            </w:pPr>
            <w:r w:rsidRPr="00987091">
              <w:rPr>
                <w:rFonts w:ascii="Arial" w:hAnsi="Arial" w:cs="Arial"/>
                <w:bCs/>
                <w:sz w:val="22"/>
                <w:szCs w:val="22"/>
              </w:rPr>
              <w:t xml:space="preserve">The event </w:t>
            </w:r>
            <w:r w:rsidR="002E562B" w:rsidRPr="00987091">
              <w:rPr>
                <w:rFonts w:ascii="Arial" w:hAnsi="Arial" w:cs="Arial"/>
                <w:bCs/>
                <w:sz w:val="22"/>
                <w:szCs w:val="22"/>
              </w:rPr>
              <w:t>highlighted</w:t>
            </w:r>
            <w:r w:rsidRPr="00987091">
              <w:rPr>
                <w:rFonts w:ascii="Arial" w:hAnsi="Arial" w:cs="Arial"/>
                <w:bCs/>
                <w:sz w:val="22"/>
                <w:szCs w:val="22"/>
              </w:rPr>
              <w:t xml:space="preserve"> QPS’s commitment to </w:t>
            </w:r>
            <w:r w:rsidR="002E562B" w:rsidRPr="00987091">
              <w:rPr>
                <w:rFonts w:ascii="Arial" w:hAnsi="Arial" w:cs="Arial"/>
                <w:bCs/>
                <w:sz w:val="22"/>
                <w:szCs w:val="22"/>
              </w:rPr>
              <w:t xml:space="preserve">inclusive service delivery and reinforced the objectives of the </w:t>
            </w:r>
            <w:r w:rsidRPr="00987091">
              <w:rPr>
                <w:rFonts w:ascii="Arial" w:hAnsi="Arial" w:cs="Arial"/>
                <w:bCs/>
                <w:sz w:val="22"/>
                <w:szCs w:val="22"/>
              </w:rPr>
              <w:t>Multicultural Action Plan 2024–2027 </w:t>
            </w:r>
            <w:r w:rsidR="002E562B" w:rsidRPr="00987091">
              <w:rPr>
                <w:rFonts w:ascii="Arial" w:hAnsi="Arial" w:cs="Arial"/>
                <w:bCs/>
                <w:sz w:val="22"/>
                <w:szCs w:val="22"/>
              </w:rPr>
              <w:t xml:space="preserve">which supports </w:t>
            </w:r>
            <w:r w:rsidRPr="00987091">
              <w:rPr>
                <w:rFonts w:ascii="Arial" w:hAnsi="Arial" w:cs="Arial"/>
                <w:bCs/>
                <w:sz w:val="22"/>
                <w:szCs w:val="22"/>
              </w:rPr>
              <w:t>cultural responsiveness and</w:t>
            </w:r>
            <w:r w:rsidR="002E562B" w:rsidRPr="00987091">
              <w:rPr>
                <w:rFonts w:ascii="Arial" w:hAnsi="Arial" w:cs="Arial"/>
                <w:bCs/>
                <w:sz w:val="22"/>
                <w:szCs w:val="22"/>
              </w:rPr>
              <w:t xml:space="preserve"> meaningful</w:t>
            </w:r>
            <w:r w:rsidRPr="00987091">
              <w:rPr>
                <w:rFonts w:ascii="Arial" w:hAnsi="Arial" w:cs="Arial"/>
                <w:bCs/>
                <w:sz w:val="22"/>
                <w:szCs w:val="22"/>
              </w:rPr>
              <w:t xml:space="preserve"> engagement </w:t>
            </w:r>
            <w:r w:rsidR="00EA4939">
              <w:rPr>
                <w:rFonts w:ascii="Arial" w:hAnsi="Arial" w:cs="Arial"/>
                <w:bCs/>
                <w:sz w:val="22"/>
                <w:szCs w:val="22"/>
              </w:rPr>
              <w:t xml:space="preserve">with </w:t>
            </w:r>
            <w:r w:rsidR="002E562B" w:rsidRPr="00987091">
              <w:rPr>
                <w:rFonts w:ascii="Arial" w:hAnsi="Arial" w:cs="Arial"/>
                <w:bCs/>
                <w:sz w:val="22"/>
                <w:szCs w:val="22"/>
              </w:rPr>
              <w:t>multicultural</w:t>
            </w:r>
            <w:r w:rsidRPr="00987091">
              <w:rPr>
                <w:rFonts w:ascii="Arial" w:hAnsi="Arial" w:cs="Arial"/>
                <w:bCs/>
                <w:sz w:val="22"/>
                <w:szCs w:val="22"/>
              </w:rPr>
              <w:t xml:space="preserve"> communities.</w:t>
            </w:r>
          </w:p>
          <w:p w14:paraId="7EB7B57A" w14:textId="105DF786" w:rsidR="00FE52F7" w:rsidRDefault="005A663F" w:rsidP="00C16AB6">
            <w:pPr>
              <w:rPr>
                <w:rFonts w:ascii="Arial" w:hAnsi="Arial" w:cs="Arial"/>
                <w:bCs/>
                <w:sz w:val="22"/>
                <w:szCs w:val="22"/>
              </w:rPr>
            </w:pPr>
            <w:r w:rsidRPr="00987091">
              <w:rPr>
                <w:rFonts w:ascii="Arial" w:hAnsi="Arial" w:cs="Arial"/>
                <w:bCs/>
                <w:sz w:val="22"/>
                <w:szCs w:val="22"/>
              </w:rPr>
              <w:t>Acting Commissioner Brett Pointing welcomed leaders from Islamic communities and partner government </w:t>
            </w:r>
            <w:r w:rsidR="00EA4939" w:rsidRPr="00EA4939">
              <w:rPr>
                <w:rFonts w:ascii="Arial" w:hAnsi="Arial" w:cs="Arial"/>
                <w:bCs/>
                <w:sz w:val="22"/>
                <w:szCs w:val="22"/>
              </w:rPr>
              <w:t>agencies and</w:t>
            </w:r>
            <w:r w:rsidRPr="00987091">
              <w:rPr>
                <w:rFonts w:ascii="Arial" w:hAnsi="Arial" w:cs="Arial"/>
                <w:bCs/>
                <w:sz w:val="22"/>
                <w:szCs w:val="22"/>
              </w:rPr>
              <w:t> emphasised the vital role of collaboration in fostering a safer, more inclusive Queensland.</w:t>
            </w:r>
          </w:p>
          <w:p w14:paraId="440C2B6D" w14:textId="5440A366" w:rsidR="00FE52F7" w:rsidRDefault="005A663F" w:rsidP="00C16AB6">
            <w:pPr>
              <w:rPr>
                <w:rFonts w:ascii="Arial" w:hAnsi="Arial" w:cs="Arial"/>
                <w:bCs/>
                <w:sz w:val="22"/>
                <w:szCs w:val="22"/>
              </w:rPr>
            </w:pPr>
            <w:r w:rsidRPr="00987091">
              <w:rPr>
                <w:rFonts w:ascii="Arial" w:hAnsi="Arial" w:cs="Arial"/>
                <w:bCs/>
                <w:sz w:val="22"/>
                <w:szCs w:val="22"/>
              </w:rPr>
              <w:t>“The theme of tonight’s event, ‘United in Gratitude, Harmony and Relationship,’ serves as a powerful reminder of the values that unite us,” Acting Commissioner Pointing said.</w:t>
            </w:r>
          </w:p>
          <w:p w14:paraId="48F8851C" w14:textId="4EC964FC" w:rsidR="00FE52F7" w:rsidRDefault="005A663F" w:rsidP="00C16AB6">
            <w:pPr>
              <w:rPr>
                <w:rFonts w:ascii="Arial" w:hAnsi="Arial" w:cs="Arial"/>
                <w:bCs/>
                <w:sz w:val="22"/>
                <w:szCs w:val="22"/>
              </w:rPr>
            </w:pPr>
            <w:r w:rsidRPr="00987091">
              <w:rPr>
                <w:rFonts w:ascii="Arial" w:hAnsi="Arial" w:cs="Arial"/>
                <w:bCs/>
                <w:sz w:val="22"/>
                <w:szCs w:val="22"/>
              </w:rPr>
              <w:t>“Queensland’s diversity – reflected in our many cultures, languages, and beliefs – is what makes this state such a vibrant and remarkable place to call home.”</w:t>
            </w:r>
          </w:p>
          <w:p w14:paraId="764A056D" w14:textId="1F33E4BA" w:rsidR="00FE52F7" w:rsidRDefault="005A663F" w:rsidP="00C16AB6">
            <w:pPr>
              <w:rPr>
                <w:rFonts w:ascii="Arial" w:hAnsi="Arial" w:cs="Arial"/>
                <w:bCs/>
                <w:sz w:val="22"/>
                <w:szCs w:val="22"/>
              </w:rPr>
            </w:pPr>
            <w:r w:rsidRPr="00987091">
              <w:rPr>
                <w:rFonts w:ascii="Arial" w:hAnsi="Arial" w:cs="Arial"/>
                <w:bCs/>
                <w:sz w:val="22"/>
                <w:szCs w:val="22"/>
              </w:rPr>
              <w:t>Acting Commissioner Pointing acknowledged the daily efforts of QPS members in supporting and serving Queensland communities and specifically commended the P</w:t>
            </w:r>
            <w:r w:rsidR="003458D8">
              <w:rPr>
                <w:rFonts w:ascii="Arial" w:hAnsi="Arial" w:cs="Arial"/>
                <w:bCs/>
                <w:sz w:val="22"/>
                <w:szCs w:val="22"/>
              </w:rPr>
              <w:t>MAG</w:t>
            </w:r>
            <w:r w:rsidRPr="00987091">
              <w:rPr>
                <w:rFonts w:ascii="Arial" w:hAnsi="Arial" w:cs="Arial"/>
                <w:bCs/>
                <w:sz w:val="22"/>
                <w:szCs w:val="22"/>
              </w:rPr>
              <w:t> for its significant contributions to enhancing community engagement, improving accessible reporting mechanisms, and advancing multicultural recruitment initiatives.</w:t>
            </w:r>
          </w:p>
          <w:p w14:paraId="1787A083" w14:textId="24DA6A7F" w:rsidR="005A663F" w:rsidRDefault="005A663F" w:rsidP="00C16AB6">
            <w:pPr>
              <w:rPr>
                <w:rFonts w:ascii="Arial" w:hAnsi="Arial" w:cs="Arial"/>
                <w:bCs/>
                <w:sz w:val="22"/>
                <w:szCs w:val="22"/>
              </w:rPr>
            </w:pPr>
            <w:r w:rsidRPr="00987091">
              <w:rPr>
                <w:rFonts w:ascii="Arial" w:hAnsi="Arial" w:cs="Arial"/>
                <w:bCs/>
                <w:sz w:val="22"/>
                <w:szCs w:val="22"/>
              </w:rPr>
              <w:t>Acting Commissioner Pointing concluded with a call to action for continued collaboration between QPS and the communities it serves.</w:t>
            </w:r>
          </w:p>
          <w:p w14:paraId="6F07EB27" w14:textId="77777777" w:rsidR="00FE52F7" w:rsidRDefault="005A663F" w:rsidP="00C16AB6">
            <w:pPr>
              <w:rPr>
                <w:rFonts w:ascii="Arial" w:hAnsi="Arial" w:cs="Arial"/>
                <w:bCs/>
                <w:sz w:val="22"/>
                <w:szCs w:val="22"/>
              </w:rPr>
            </w:pPr>
            <w:r w:rsidRPr="00987091">
              <w:rPr>
                <w:rFonts w:ascii="Arial" w:hAnsi="Arial" w:cs="Arial"/>
                <w:bCs/>
                <w:sz w:val="22"/>
                <w:szCs w:val="22"/>
              </w:rPr>
              <w:t>“By embracing and celebrating these differences, we grow stronger together,” Acting Commissioner Pointing said.</w:t>
            </w:r>
          </w:p>
          <w:p w14:paraId="0EB70400" w14:textId="71FE5843" w:rsidR="00FE52F7" w:rsidRPr="00C16AB6" w:rsidRDefault="005A663F" w:rsidP="00C16AB6">
            <w:pPr>
              <w:rPr>
                <w:rFonts w:ascii="Arial" w:hAnsi="Arial" w:cs="Arial"/>
                <w:bCs/>
                <w:sz w:val="22"/>
                <w:szCs w:val="22"/>
              </w:rPr>
            </w:pPr>
            <w:r w:rsidRPr="00987091">
              <w:rPr>
                <w:rFonts w:ascii="Arial" w:hAnsi="Arial" w:cs="Arial"/>
                <w:bCs/>
                <w:sz w:val="22"/>
                <w:szCs w:val="22"/>
              </w:rPr>
              <w:t>The evening featured a diverse cultural program, including a First Nations didgeridoo performance and an appearance by the Queensland Police Pipes and Drums.</w:t>
            </w:r>
          </w:p>
        </w:tc>
      </w:tr>
    </w:tbl>
    <w:p w14:paraId="7C301FBE" w14:textId="77777777" w:rsidR="005A663F" w:rsidRDefault="005A663F" w:rsidP="00FE52F7">
      <w:pPr>
        <w:spacing w:after="0"/>
        <w:contextualSpacing/>
      </w:pPr>
    </w:p>
    <w:bookmarkEnd w:id="4"/>
    <w:p w14:paraId="4A426457" w14:textId="77777777" w:rsidR="003B72D9" w:rsidRDefault="003B72D9" w:rsidP="00FE52F7">
      <w:pPr>
        <w:spacing w:after="0"/>
        <w:contextualSpacing/>
      </w:pPr>
      <w:r>
        <w:br w:type="page"/>
      </w:r>
    </w:p>
    <w:p w14:paraId="3B370A8D" w14:textId="77777777" w:rsidR="003B72D9" w:rsidRPr="00175269" w:rsidRDefault="003B72D9" w:rsidP="00FE52F7">
      <w:pPr>
        <w:pStyle w:val="Heading2"/>
        <w:spacing w:before="0" w:after="0"/>
        <w:contextualSpacing/>
      </w:pPr>
      <w:r w:rsidRPr="00175269">
        <w:lastRenderedPageBreak/>
        <w:t xml:space="preserve">Focus Area </w:t>
      </w:r>
      <w:r>
        <w:t>Three</w:t>
      </w:r>
      <w:r w:rsidRPr="00175269">
        <w:t xml:space="preserve">: Strengthen Our Economy </w:t>
      </w:r>
    </w:p>
    <w:p w14:paraId="77D5D966" w14:textId="77777777" w:rsidR="00FE52F7" w:rsidRPr="00FE52F7" w:rsidRDefault="00FE52F7" w:rsidP="00FE52F7">
      <w:pPr>
        <w:spacing w:after="0"/>
        <w:contextualSpacing/>
        <w:rPr>
          <w:rFonts w:ascii="Arial" w:hAnsi="Arial" w:cs="Arial"/>
          <w:sz w:val="22"/>
          <w:szCs w:val="22"/>
        </w:rPr>
      </w:pPr>
    </w:p>
    <w:p w14:paraId="31798DED" w14:textId="34F6B6F6" w:rsidR="003B72D9" w:rsidRPr="00245208" w:rsidRDefault="003B72D9" w:rsidP="00FE52F7">
      <w:pPr>
        <w:spacing w:after="0"/>
        <w:contextualSpacing/>
        <w:rPr>
          <w:rFonts w:ascii="Arial" w:hAnsi="Arial" w:cs="Arial"/>
          <w:sz w:val="24"/>
        </w:rPr>
      </w:pPr>
      <w:r w:rsidRPr="00245208">
        <w:rPr>
          <w:rFonts w:ascii="Arial" w:hAnsi="Arial" w:cs="Arial"/>
          <w:sz w:val="24"/>
        </w:rPr>
        <w:t xml:space="preserve">The Queensland Government will take specific actions to identify and address the barriers that people from culturally and linguistically diverse backgrounds face to participate in economic opportunities in line with their skills and ambitions. </w:t>
      </w:r>
    </w:p>
    <w:p w14:paraId="79A7C9D4" w14:textId="77777777" w:rsidR="00FE52F7" w:rsidRPr="00245208" w:rsidRDefault="00FE52F7" w:rsidP="00FE52F7">
      <w:pPr>
        <w:spacing w:after="0"/>
        <w:contextualSpacing/>
        <w:rPr>
          <w:rFonts w:ascii="Arial" w:hAnsi="Arial" w:cs="Arial"/>
          <w:sz w:val="24"/>
        </w:rPr>
      </w:pPr>
    </w:p>
    <w:tbl>
      <w:tblPr>
        <w:tblStyle w:val="TableGrid"/>
        <w:tblW w:w="5106" w:type="pct"/>
        <w:tblInd w:w="-5" w:type="dxa"/>
        <w:tblLayout w:type="fixed"/>
        <w:tblLook w:val="04A0" w:firstRow="1" w:lastRow="0" w:firstColumn="1" w:lastColumn="0" w:noHBand="0" w:noVBand="1"/>
      </w:tblPr>
      <w:tblGrid>
        <w:gridCol w:w="4817"/>
        <w:gridCol w:w="1134"/>
        <w:gridCol w:w="1131"/>
        <w:gridCol w:w="8368"/>
      </w:tblGrid>
      <w:tr w:rsidR="003B72D9" w:rsidRPr="00BA722C" w14:paraId="5CA959A4" w14:textId="77777777" w:rsidTr="007D12A2">
        <w:trPr>
          <w:trHeight w:val="866"/>
          <w:tblHeader/>
        </w:trPr>
        <w:tc>
          <w:tcPr>
            <w:tcW w:w="1559" w:type="pct"/>
            <w:shd w:val="clear" w:color="auto" w:fill="D7E9FD" w:themeFill="text2" w:themeFillTint="1A"/>
            <w:vAlign w:val="center"/>
          </w:tcPr>
          <w:p w14:paraId="1F469285" w14:textId="03A64240"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Three</w:t>
            </w:r>
          </w:p>
        </w:tc>
        <w:tc>
          <w:tcPr>
            <w:tcW w:w="367" w:type="pct"/>
            <w:shd w:val="clear" w:color="auto" w:fill="D7E9FD" w:themeFill="text2" w:themeFillTint="1A"/>
            <w:vAlign w:val="center"/>
          </w:tcPr>
          <w:p w14:paraId="716FAE7D"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Progress status for 2025-2026</w:t>
            </w:r>
          </w:p>
        </w:tc>
        <w:tc>
          <w:tcPr>
            <w:tcW w:w="366" w:type="pct"/>
            <w:shd w:val="clear" w:color="auto" w:fill="D7E9FD" w:themeFill="text2" w:themeFillTint="1A"/>
            <w:vAlign w:val="center"/>
          </w:tcPr>
          <w:p w14:paraId="6485D7C3"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Targeted inclusion of CALD</w:t>
            </w:r>
          </w:p>
        </w:tc>
        <w:tc>
          <w:tcPr>
            <w:tcW w:w="2708" w:type="pct"/>
            <w:shd w:val="clear" w:color="auto" w:fill="D7E9FD" w:themeFill="text2" w:themeFillTint="1A"/>
            <w:vAlign w:val="center"/>
          </w:tcPr>
          <w:p w14:paraId="7DB33279"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Outcomes achieved for people from culturally and linguistically diverse backgrounds</w:t>
            </w:r>
          </w:p>
          <w:p w14:paraId="5EA4359B" w14:textId="4FF57BD0" w:rsidR="003B72D9" w:rsidRPr="00BA722C" w:rsidRDefault="003B72D9" w:rsidP="00FE52F7">
            <w:pPr>
              <w:autoSpaceDE w:val="0"/>
              <w:autoSpaceDN w:val="0"/>
              <w:adjustRightInd w:val="0"/>
              <w:spacing w:after="0"/>
              <w:contextualSpacing/>
              <w:rPr>
                <w:rFonts w:ascii="Arial" w:hAnsi="Arial"/>
                <w:i/>
                <w:iCs/>
                <w:szCs w:val="20"/>
              </w:rPr>
            </w:pPr>
          </w:p>
        </w:tc>
      </w:tr>
      <w:tr w:rsidR="00AF4052" w:rsidRPr="00BA722C" w14:paraId="7E735F91" w14:textId="77777777" w:rsidTr="00FE52F7">
        <w:trPr>
          <w:trHeight w:val="790"/>
        </w:trPr>
        <w:tc>
          <w:tcPr>
            <w:tcW w:w="1559" w:type="pct"/>
          </w:tcPr>
          <w:p w14:paraId="67E0DCB7" w14:textId="3B69DD21" w:rsidR="00FE52F7" w:rsidRPr="00FE52F7" w:rsidRDefault="00AF4052" w:rsidP="00FE52F7">
            <w:pPr>
              <w:spacing w:after="0"/>
              <w:contextualSpacing/>
              <w:rPr>
                <w:rFonts w:ascii="Arial" w:hAnsi="Arial" w:cs="Arial"/>
                <w:i/>
                <w:iCs/>
                <w:sz w:val="22"/>
                <w:szCs w:val="22"/>
              </w:rPr>
            </w:pPr>
            <w:r w:rsidRPr="00987091">
              <w:rPr>
                <w:rFonts w:ascii="Arial" w:hAnsi="Arial" w:cs="Arial"/>
                <w:i/>
                <w:iCs/>
                <w:sz w:val="22"/>
                <w:szCs w:val="22"/>
              </w:rPr>
              <w:t>Queensland Police Service does not have commitments under this focus area.</w:t>
            </w:r>
          </w:p>
        </w:tc>
        <w:tc>
          <w:tcPr>
            <w:tcW w:w="367" w:type="pct"/>
          </w:tcPr>
          <w:p w14:paraId="38804726" w14:textId="0F607326" w:rsidR="00AF4052" w:rsidRPr="00B22FCB" w:rsidRDefault="00AF4052" w:rsidP="00FE52F7">
            <w:pPr>
              <w:pStyle w:val="Heading1"/>
              <w:contextualSpacing/>
            </w:pPr>
            <w:r w:rsidRPr="00987091">
              <w:rPr>
                <w:rStyle w:val="normaltextrun"/>
              </w:rPr>
              <w:t>N/A</w:t>
            </w:r>
            <w:r w:rsidRPr="00987091">
              <w:rPr>
                <w:rStyle w:val="eop"/>
              </w:rPr>
              <w:t> </w:t>
            </w:r>
          </w:p>
        </w:tc>
        <w:tc>
          <w:tcPr>
            <w:tcW w:w="366" w:type="pct"/>
          </w:tcPr>
          <w:p w14:paraId="2C366183" w14:textId="42F21A79" w:rsidR="00AF4052" w:rsidRPr="00B22FCB" w:rsidRDefault="00AF4052" w:rsidP="00FE52F7">
            <w:pPr>
              <w:pStyle w:val="Heading1"/>
              <w:contextualSpacing/>
            </w:pPr>
            <w:r w:rsidRPr="00987091">
              <w:rPr>
                <w:rStyle w:val="normaltextrun"/>
              </w:rPr>
              <w:t>N/A</w:t>
            </w:r>
            <w:r w:rsidRPr="00987091">
              <w:rPr>
                <w:rStyle w:val="eop"/>
              </w:rPr>
              <w:t> </w:t>
            </w:r>
          </w:p>
        </w:tc>
        <w:tc>
          <w:tcPr>
            <w:tcW w:w="2708" w:type="pct"/>
          </w:tcPr>
          <w:p w14:paraId="3D4796DD" w14:textId="5CEE5E96" w:rsidR="00AF4052" w:rsidRPr="00B22FCB" w:rsidRDefault="00AF4052" w:rsidP="00FE52F7">
            <w:pPr>
              <w:pStyle w:val="Heading1"/>
              <w:contextualSpacing/>
            </w:pPr>
            <w:r w:rsidRPr="00987091">
              <w:rPr>
                <w:rStyle w:val="normaltextrun"/>
              </w:rPr>
              <w:t>N/A – the QPS does not have any actions under Focus Area 3.</w:t>
            </w:r>
            <w:r w:rsidRPr="00987091">
              <w:rPr>
                <w:rStyle w:val="eop"/>
              </w:rPr>
              <w:t> </w:t>
            </w:r>
          </w:p>
        </w:tc>
      </w:tr>
    </w:tbl>
    <w:p w14:paraId="1E045DE7" w14:textId="77777777" w:rsidR="003B72D9" w:rsidRDefault="003B72D9" w:rsidP="00FE52F7">
      <w:pPr>
        <w:spacing w:after="0"/>
        <w:contextualSpacing/>
      </w:pPr>
    </w:p>
    <w:p w14:paraId="28932C74" w14:textId="77777777" w:rsidR="003B72D9" w:rsidRDefault="003B72D9" w:rsidP="00FE52F7">
      <w:pPr>
        <w:spacing w:after="0"/>
        <w:contextualSpacing/>
      </w:pPr>
      <w:r>
        <w:br w:type="page"/>
      </w:r>
    </w:p>
    <w:p w14:paraId="467586D3" w14:textId="77777777" w:rsidR="003B72D9" w:rsidRPr="008D288B" w:rsidRDefault="003B72D9" w:rsidP="00FE52F7">
      <w:pPr>
        <w:pStyle w:val="Heading2"/>
        <w:spacing w:before="0" w:after="0"/>
        <w:contextualSpacing/>
      </w:pPr>
      <w:r w:rsidRPr="008D288B">
        <w:lastRenderedPageBreak/>
        <w:t xml:space="preserve">Focus Area </w:t>
      </w:r>
      <w:r>
        <w:t>Four</w:t>
      </w:r>
      <w:r w:rsidRPr="008D288B">
        <w:t xml:space="preserve">: Promote Social Cohesion </w:t>
      </w:r>
    </w:p>
    <w:p w14:paraId="06133E85" w14:textId="77777777" w:rsidR="00FE52F7" w:rsidRDefault="00FE52F7" w:rsidP="00FE52F7">
      <w:pPr>
        <w:spacing w:after="0"/>
        <w:contextualSpacing/>
        <w:rPr>
          <w:rFonts w:ascii="Arial" w:eastAsia="Times New Roman" w:hAnsi="Arial" w:cs="Arial"/>
          <w:sz w:val="24"/>
        </w:rPr>
      </w:pPr>
    </w:p>
    <w:p w14:paraId="24963E16" w14:textId="62021CAF" w:rsidR="003B72D9" w:rsidRDefault="003B72D9" w:rsidP="00FE52F7">
      <w:pPr>
        <w:spacing w:after="0"/>
        <w:contextualSpacing/>
        <w:rPr>
          <w:rFonts w:ascii="Arial" w:eastAsia="Times New Roman" w:hAnsi="Arial" w:cs="Arial"/>
          <w:sz w:val="24"/>
        </w:rPr>
      </w:pPr>
      <w:r w:rsidRPr="008D288B">
        <w:rPr>
          <w:rFonts w:ascii="Arial" w:eastAsia="Times New Roman" w:hAnsi="Arial" w:cs="Arial"/>
          <w:sz w:val="24"/>
        </w:rPr>
        <w:t xml:space="preserve">All Queenslanders have a responsibility to foster social cohesion in our communities. The Queensland Government will take action to respect and celebrate the contributions of Queenslanders from diverse backgrounds. </w:t>
      </w:r>
    </w:p>
    <w:p w14:paraId="078BA26B" w14:textId="77777777" w:rsidR="00FE52F7" w:rsidRPr="008D288B" w:rsidRDefault="00FE52F7" w:rsidP="00FE52F7">
      <w:pPr>
        <w:spacing w:after="0"/>
        <w:contextualSpacing/>
        <w:rPr>
          <w:rFonts w:ascii="Arial" w:eastAsia="Times New Roman" w:hAnsi="Arial" w:cs="Arial"/>
          <w:i/>
          <w:iCs/>
        </w:rPr>
      </w:pPr>
    </w:p>
    <w:tbl>
      <w:tblPr>
        <w:tblStyle w:val="TableGrid"/>
        <w:tblW w:w="5106" w:type="pct"/>
        <w:tblInd w:w="-5" w:type="dxa"/>
        <w:tblLayout w:type="fixed"/>
        <w:tblLook w:val="04A0" w:firstRow="1" w:lastRow="0" w:firstColumn="1" w:lastColumn="0" w:noHBand="0" w:noVBand="1"/>
      </w:tblPr>
      <w:tblGrid>
        <w:gridCol w:w="4821"/>
        <w:gridCol w:w="1276"/>
        <w:gridCol w:w="1134"/>
        <w:gridCol w:w="8219"/>
      </w:tblGrid>
      <w:tr w:rsidR="003B72D9" w:rsidRPr="00BA722C" w14:paraId="1ADCA06A" w14:textId="77777777" w:rsidTr="009324DB">
        <w:trPr>
          <w:trHeight w:val="866"/>
          <w:tblHeader/>
        </w:trPr>
        <w:tc>
          <w:tcPr>
            <w:tcW w:w="1560" w:type="pct"/>
            <w:shd w:val="clear" w:color="auto" w:fill="D7E9FD" w:themeFill="text2" w:themeFillTint="1A"/>
            <w:vAlign w:val="center"/>
          </w:tcPr>
          <w:p w14:paraId="38A49155"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Four</w:t>
            </w:r>
          </w:p>
        </w:tc>
        <w:tc>
          <w:tcPr>
            <w:tcW w:w="413" w:type="pct"/>
            <w:shd w:val="clear" w:color="auto" w:fill="D7E9FD" w:themeFill="text2" w:themeFillTint="1A"/>
            <w:vAlign w:val="center"/>
          </w:tcPr>
          <w:p w14:paraId="1C684D29"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Progress status for 2025-2026</w:t>
            </w:r>
          </w:p>
        </w:tc>
        <w:tc>
          <w:tcPr>
            <w:tcW w:w="367" w:type="pct"/>
            <w:shd w:val="clear" w:color="auto" w:fill="D7E9FD" w:themeFill="text2" w:themeFillTint="1A"/>
            <w:vAlign w:val="center"/>
          </w:tcPr>
          <w:p w14:paraId="6864EB38" w14:textId="77777777" w:rsidR="003B72D9" w:rsidRPr="00BA722C" w:rsidRDefault="003B72D9" w:rsidP="00FE52F7">
            <w:pPr>
              <w:autoSpaceDE w:val="0"/>
              <w:autoSpaceDN w:val="0"/>
              <w:adjustRightInd w:val="0"/>
              <w:spacing w:after="0"/>
              <w:contextualSpacing/>
              <w:jc w:val="center"/>
              <w:rPr>
                <w:rFonts w:ascii="Arial" w:hAnsi="Arial"/>
                <w:b/>
                <w:szCs w:val="20"/>
              </w:rPr>
            </w:pPr>
            <w:r w:rsidRPr="00BA722C">
              <w:rPr>
                <w:rFonts w:ascii="Arial" w:hAnsi="Arial"/>
                <w:b/>
                <w:szCs w:val="20"/>
              </w:rPr>
              <w:t>Targeted inclusion of CALD</w:t>
            </w:r>
          </w:p>
        </w:tc>
        <w:tc>
          <w:tcPr>
            <w:tcW w:w="2660" w:type="pct"/>
            <w:shd w:val="clear" w:color="auto" w:fill="D7E9FD" w:themeFill="text2" w:themeFillTint="1A"/>
            <w:vAlign w:val="center"/>
          </w:tcPr>
          <w:p w14:paraId="02A0AE92" w14:textId="77777777" w:rsidR="003B72D9" w:rsidRPr="00BA722C" w:rsidRDefault="003B72D9" w:rsidP="00FE52F7">
            <w:pPr>
              <w:autoSpaceDE w:val="0"/>
              <w:autoSpaceDN w:val="0"/>
              <w:adjustRightInd w:val="0"/>
              <w:spacing w:after="0"/>
              <w:contextualSpacing/>
              <w:rPr>
                <w:rFonts w:ascii="Arial" w:hAnsi="Arial"/>
                <w:b/>
                <w:szCs w:val="20"/>
              </w:rPr>
            </w:pPr>
            <w:r w:rsidRPr="00BA722C">
              <w:rPr>
                <w:rFonts w:ascii="Arial" w:hAnsi="Arial"/>
                <w:b/>
                <w:szCs w:val="20"/>
              </w:rPr>
              <w:t>Outcomes achieved for people from culturally and linguistically diverse backgrounds</w:t>
            </w:r>
          </w:p>
          <w:p w14:paraId="6955C7BE" w14:textId="74E805F9" w:rsidR="003B72D9" w:rsidRPr="00BA722C" w:rsidRDefault="003B72D9" w:rsidP="00FE52F7">
            <w:pPr>
              <w:autoSpaceDE w:val="0"/>
              <w:autoSpaceDN w:val="0"/>
              <w:adjustRightInd w:val="0"/>
              <w:spacing w:after="0"/>
              <w:contextualSpacing/>
              <w:rPr>
                <w:rFonts w:ascii="Arial" w:hAnsi="Arial"/>
                <w:i/>
                <w:iCs/>
                <w:szCs w:val="20"/>
              </w:rPr>
            </w:pPr>
          </w:p>
        </w:tc>
      </w:tr>
      <w:tr w:rsidR="003B72D9" w:rsidRPr="00CB3D29" w14:paraId="39358FB4" w14:textId="77777777" w:rsidTr="00987091">
        <w:trPr>
          <w:trHeight w:val="790"/>
        </w:trPr>
        <w:tc>
          <w:tcPr>
            <w:tcW w:w="1560" w:type="pct"/>
          </w:tcPr>
          <w:p w14:paraId="1D02CB91" w14:textId="11CBEAFC" w:rsidR="003B72D9" w:rsidRPr="00987091" w:rsidRDefault="003B72D9" w:rsidP="00FE52F7">
            <w:pPr>
              <w:spacing w:after="0"/>
              <w:contextualSpacing/>
              <w:rPr>
                <w:rFonts w:ascii="Arial" w:hAnsi="Arial" w:cs="Arial"/>
                <w:i/>
                <w:iCs/>
                <w:sz w:val="22"/>
                <w:szCs w:val="22"/>
              </w:rPr>
            </w:pPr>
            <w:r w:rsidRPr="00987091">
              <w:rPr>
                <w:rFonts w:ascii="Arial" w:hAnsi="Arial" w:cs="Arial"/>
                <w:b/>
                <w:bCs/>
                <w:i/>
                <w:iCs/>
                <w:sz w:val="22"/>
                <w:szCs w:val="22"/>
              </w:rPr>
              <w:t>All Agencies Action –</w:t>
            </w:r>
            <w:r w:rsidRPr="00987091">
              <w:rPr>
                <w:rFonts w:ascii="Arial" w:hAnsi="Arial" w:cs="Arial"/>
                <w:i/>
                <w:iCs/>
                <w:sz w:val="22"/>
                <w:szCs w:val="22"/>
              </w:rPr>
              <w:t xml:space="preserve"> Take a strong stance against racism, and actively promote anti-racism messages to staff, </w:t>
            </w:r>
            <w:r w:rsidR="008A016F" w:rsidRPr="00987091">
              <w:rPr>
                <w:rFonts w:ascii="Arial" w:hAnsi="Arial" w:cs="Arial"/>
                <w:i/>
                <w:iCs/>
                <w:sz w:val="22"/>
                <w:szCs w:val="22"/>
              </w:rPr>
              <w:t>clients,</w:t>
            </w:r>
            <w:r w:rsidRPr="00987091">
              <w:rPr>
                <w:rFonts w:ascii="Arial" w:hAnsi="Arial" w:cs="Arial"/>
                <w:i/>
                <w:iCs/>
                <w:sz w:val="22"/>
                <w:szCs w:val="22"/>
              </w:rPr>
              <w:t xml:space="preserve"> and communities in line with each agency’s unique context.</w:t>
            </w:r>
          </w:p>
        </w:tc>
        <w:tc>
          <w:tcPr>
            <w:tcW w:w="413" w:type="pct"/>
          </w:tcPr>
          <w:p w14:paraId="0F4830FA" w14:textId="5031CFDA" w:rsidR="003B72D9" w:rsidRPr="00CB3D29" w:rsidRDefault="00000000" w:rsidP="00FE52F7">
            <w:pPr>
              <w:pStyle w:val="Heading1"/>
              <w:contextualSpacing/>
            </w:pPr>
            <w:sdt>
              <w:sdtPr>
                <w:alias w:val="Progress Status"/>
                <w:tag w:val="Progress Status"/>
                <w:id w:val="808982160"/>
                <w:placeholder>
                  <w:docPart w:val="94C4D403E3CB410797E44568CBCF7E4F"/>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9324DB" w:rsidRPr="00CB3D29">
                  <w:t>Delivered</w:t>
                </w:r>
              </w:sdtContent>
            </w:sdt>
          </w:p>
        </w:tc>
        <w:sdt>
          <w:sdtPr>
            <w:alias w:val="Targeted action"/>
            <w:tag w:val="targeted action"/>
            <w:id w:val="-1565631727"/>
            <w:placeholder>
              <w:docPart w:val="7B5C950B670047018F3449A865E0B252"/>
            </w:placeholder>
            <w15:color w:val="99CCFF"/>
            <w:comboBox>
              <w:listItem w:displayText="Choose a response" w:value="Choose a response"/>
              <w:listItem w:displayText="Yes" w:value="Yes"/>
              <w:listItem w:displayText="No" w:value="No"/>
            </w:comboBox>
          </w:sdtPr>
          <w:sdtContent>
            <w:tc>
              <w:tcPr>
                <w:tcW w:w="367" w:type="pct"/>
              </w:tcPr>
              <w:p w14:paraId="5F8B9C3E" w14:textId="6C85C8F2" w:rsidR="003B72D9" w:rsidRPr="00CB3D29" w:rsidRDefault="009324DB" w:rsidP="00FE52F7">
                <w:pPr>
                  <w:pStyle w:val="Heading1"/>
                  <w:contextualSpacing/>
                </w:pPr>
                <w:r w:rsidRPr="00CB3D29">
                  <w:t>Yes</w:t>
                </w:r>
              </w:p>
            </w:tc>
          </w:sdtContent>
        </w:sdt>
        <w:tc>
          <w:tcPr>
            <w:tcW w:w="2660" w:type="pct"/>
          </w:tcPr>
          <w:p w14:paraId="15A4A9F9" w14:textId="77777777" w:rsidR="00245208" w:rsidRDefault="00300BC3" w:rsidP="00FE52F7">
            <w:pPr>
              <w:pStyle w:val="Heading1"/>
              <w:contextualSpacing/>
            </w:pPr>
            <w:r w:rsidRPr="00CB3D29">
              <w:t>The QPS has a zero-tolerance approach to racism and reinforces this commitment through its support of the Australian Human Rights Commission’s “</w:t>
            </w:r>
            <w:r w:rsidRPr="00CB3D29">
              <w:rPr>
                <w:i/>
                <w:iCs/>
              </w:rPr>
              <w:t xml:space="preserve">Racism. It Stops </w:t>
            </w:r>
            <w:proofErr w:type="gramStart"/>
            <w:r w:rsidRPr="00CB3D29">
              <w:rPr>
                <w:i/>
                <w:iCs/>
              </w:rPr>
              <w:t>With</w:t>
            </w:r>
            <w:proofErr w:type="gramEnd"/>
            <w:r w:rsidRPr="00CB3D29">
              <w:rPr>
                <w:i/>
                <w:iCs/>
              </w:rPr>
              <w:t xml:space="preserve"> Me”</w:t>
            </w:r>
            <w:r w:rsidRPr="00CB3D29">
              <w:t xml:space="preserve"> campaign.</w:t>
            </w:r>
          </w:p>
          <w:p w14:paraId="77AB0762" w14:textId="55C1E7B8" w:rsidR="003458D8" w:rsidRDefault="003458D8" w:rsidP="00FE52F7">
            <w:pPr>
              <w:pStyle w:val="Heading1"/>
              <w:contextualSpacing/>
            </w:pPr>
          </w:p>
          <w:p w14:paraId="04767ECA" w14:textId="266B265A" w:rsidR="009324DB" w:rsidRDefault="009324DB" w:rsidP="00C16AB6">
            <w:pPr>
              <w:pStyle w:val="Heading1"/>
              <w:spacing w:after="60"/>
            </w:pPr>
            <w:r w:rsidRPr="00CB3D29">
              <w:t>Across 2025-26, the QPS continued to deploy a range of anti-racism resources to empower staff and communities to identify, respond to, and prevent racism. Key initiatives include</w:t>
            </w:r>
            <w:r w:rsidR="0056167D" w:rsidRPr="00CB3D29">
              <w:t>d</w:t>
            </w:r>
            <w:r w:rsidRPr="00CB3D29">
              <w:t>:</w:t>
            </w:r>
          </w:p>
          <w:p w14:paraId="50EABCD6" w14:textId="5AB00877" w:rsidR="009324DB" w:rsidRPr="00CB3D29" w:rsidRDefault="0056167D" w:rsidP="00C16AB6">
            <w:pPr>
              <w:pStyle w:val="Heading1"/>
              <w:numPr>
                <w:ilvl w:val="0"/>
                <w:numId w:val="46"/>
              </w:numPr>
              <w:spacing w:after="60"/>
              <w:ind w:left="714" w:hanging="357"/>
            </w:pPr>
            <w:r w:rsidRPr="00987091">
              <w:rPr>
                <w:bCs w:val="0"/>
              </w:rPr>
              <w:t xml:space="preserve">The </w:t>
            </w:r>
            <w:r w:rsidR="009324DB" w:rsidRPr="00CB3D29">
              <w:rPr>
                <w:bCs w:val="0"/>
              </w:rPr>
              <w:t>Cultural</w:t>
            </w:r>
            <w:r w:rsidR="009324DB" w:rsidRPr="00CB3D29">
              <w:t xml:space="preserve"> Capability </w:t>
            </w:r>
            <w:r w:rsidR="00B7189D" w:rsidRPr="00CB3D29">
              <w:t>Mandatory Training</w:t>
            </w:r>
            <w:r w:rsidR="009324DB" w:rsidRPr="00CB3D29">
              <w:t xml:space="preserve">, DFV Specialist Course – Leadership Training, and Serious Vilification and Hate Crimes </w:t>
            </w:r>
            <w:r w:rsidR="005A000C" w:rsidRPr="00CB3D29">
              <w:t>Training</w:t>
            </w:r>
            <w:r w:rsidR="005A000C">
              <w:t>,</w:t>
            </w:r>
            <w:r w:rsidR="005A000C" w:rsidRPr="00CB3D29">
              <w:t xml:space="preserve"> designed</w:t>
            </w:r>
            <w:r w:rsidR="009324DB" w:rsidRPr="00CB3D29">
              <w:t xml:space="preserve"> to enhance staff understanding</w:t>
            </w:r>
            <w:r w:rsidR="006A5D5F">
              <w:t>,</w:t>
            </w:r>
            <w:r w:rsidR="009324DB" w:rsidRPr="00CB3D29">
              <w:t xml:space="preserve"> identify and</w:t>
            </w:r>
            <w:r w:rsidR="003458D8">
              <w:t xml:space="preserve"> </w:t>
            </w:r>
            <w:r w:rsidR="00856CE0" w:rsidRPr="00CB3D29">
              <w:t>act</w:t>
            </w:r>
            <w:r w:rsidR="003458D8">
              <w:t xml:space="preserve"> </w:t>
            </w:r>
            <w:r w:rsidR="009324DB" w:rsidRPr="00CB3D29">
              <w:t>against racism in the workplace and the community, while adhering to relevant legislation and policies</w:t>
            </w:r>
            <w:r w:rsidR="002638D9">
              <w:t xml:space="preserve">; </w:t>
            </w:r>
          </w:p>
          <w:p w14:paraId="585B3316" w14:textId="0933818B" w:rsidR="009324DB" w:rsidRPr="00CB3D29" w:rsidRDefault="009324DB" w:rsidP="00C16AB6">
            <w:pPr>
              <w:pStyle w:val="Heading1"/>
              <w:numPr>
                <w:ilvl w:val="0"/>
                <w:numId w:val="47"/>
              </w:numPr>
              <w:spacing w:after="60"/>
              <w:ind w:left="714" w:hanging="357"/>
            </w:pPr>
            <w:r w:rsidRPr="00987091">
              <w:rPr>
                <w:bCs w:val="0"/>
              </w:rPr>
              <w:t>Cultural Capability Training</w:t>
            </w:r>
            <w:r w:rsidR="003458D8">
              <w:rPr>
                <w:bCs w:val="0"/>
              </w:rPr>
              <w:t xml:space="preserve"> – </w:t>
            </w:r>
            <w:r w:rsidR="00A81A46">
              <w:rPr>
                <w:bCs w:val="0"/>
              </w:rPr>
              <w:t>further enhancements were made to increase</w:t>
            </w:r>
            <w:r w:rsidR="00605BFE">
              <w:rPr>
                <w:bCs w:val="0"/>
              </w:rPr>
              <w:t xml:space="preserve"> </w:t>
            </w:r>
            <w:r w:rsidRPr="00CB3D29">
              <w:rPr>
                <w:bCs w:val="0"/>
              </w:rPr>
              <w:t xml:space="preserve">knowledge and capacity of staff </w:t>
            </w:r>
            <w:r w:rsidR="00A81A46">
              <w:t xml:space="preserve">when </w:t>
            </w:r>
            <w:r w:rsidR="00C01FE5">
              <w:t>s</w:t>
            </w:r>
            <w:r w:rsidR="00A81A46">
              <w:t>upporting</w:t>
            </w:r>
            <w:r w:rsidR="003458D8">
              <w:t xml:space="preserve"> </w:t>
            </w:r>
            <w:r w:rsidRPr="00CB3D29">
              <w:t>CALD</w:t>
            </w:r>
            <w:r w:rsidR="003458D8">
              <w:t xml:space="preserve"> </w:t>
            </w:r>
            <w:r w:rsidRPr="00CB3D29">
              <w:t>communities and colleagues</w:t>
            </w:r>
            <w:r w:rsidR="002638D9">
              <w:t xml:space="preserve">; </w:t>
            </w:r>
          </w:p>
          <w:p w14:paraId="3DC3A890" w14:textId="6AC8581D" w:rsidR="009324DB" w:rsidRPr="00CB3D29" w:rsidRDefault="0056167D" w:rsidP="00C16AB6">
            <w:pPr>
              <w:pStyle w:val="Heading1"/>
              <w:numPr>
                <w:ilvl w:val="0"/>
                <w:numId w:val="48"/>
              </w:numPr>
              <w:spacing w:after="60"/>
              <w:ind w:left="714" w:hanging="357"/>
            </w:pPr>
            <w:r w:rsidRPr="00987091">
              <w:rPr>
                <w:bCs w:val="0"/>
              </w:rPr>
              <w:t xml:space="preserve">The </w:t>
            </w:r>
            <w:r w:rsidR="009324DB" w:rsidRPr="00987091">
              <w:rPr>
                <w:bCs w:val="0"/>
              </w:rPr>
              <w:t>Enhanced Hate Crime and Serious</w:t>
            </w:r>
            <w:r w:rsidRPr="00987091">
              <w:rPr>
                <w:bCs w:val="0"/>
              </w:rPr>
              <w:t xml:space="preserve"> V</w:t>
            </w:r>
            <w:r w:rsidR="009324DB" w:rsidRPr="00987091">
              <w:rPr>
                <w:bCs w:val="0"/>
              </w:rPr>
              <w:t>ilification Resources</w:t>
            </w:r>
            <w:r w:rsidR="00EA1146" w:rsidRPr="00987091">
              <w:rPr>
                <w:bCs w:val="0"/>
              </w:rPr>
              <w:t xml:space="preserve"> which </w:t>
            </w:r>
            <w:r w:rsidR="00FE52F7">
              <w:rPr>
                <w:bCs w:val="0"/>
              </w:rPr>
              <w:t>were</w:t>
            </w:r>
            <w:r w:rsidR="00FE52F7" w:rsidRPr="00CB3D29">
              <w:rPr>
                <w:bCs w:val="0"/>
              </w:rPr>
              <w:t xml:space="preserve"> </w:t>
            </w:r>
            <w:r w:rsidR="00350477" w:rsidRPr="00CB3D29">
              <w:rPr>
                <w:bCs w:val="0"/>
              </w:rPr>
              <w:t xml:space="preserve">updated on the </w:t>
            </w:r>
            <w:r w:rsidR="009324DB" w:rsidRPr="00CB3D29">
              <w:rPr>
                <w:bCs w:val="0"/>
              </w:rPr>
              <w:t>QPS</w:t>
            </w:r>
            <w:r w:rsidR="009324DB" w:rsidRPr="00CB3D29">
              <w:t xml:space="preserve"> </w:t>
            </w:r>
            <w:r w:rsidR="003458D8">
              <w:t>h</w:t>
            </w:r>
            <w:r w:rsidR="009324DB" w:rsidRPr="00CB3D29">
              <w:t xml:space="preserve">ate </w:t>
            </w:r>
            <w:r w:rsidR="003458D8">
              <w:t>c</w:t>
            </w:r>
            <w:r w:rsidR="009324DB" w:rsidRPr="00CB3D29">
              <w:t xml:space="preserve">rime </w:t>
            </w:r>
            <w:r w:rsidR="003458D8">
              <w:t>w</w:t>
            </w:r>
            <w:r w:rsidR="009324DB" w:rsidRPr="00CB3D29">
              <w:t xml:space="preserve">ebsite </w:t>
            </w:r>
            <w:r w:rsidR="003458D8">
              <w:t>p</w:t>
            </w:r>
            <w:r w:rsidR="009324DB" w:rsidRPr="00CB3D29">
              <w:t xml:space="preserve">age, </w:t>
            </w:r>
            <w:r w:rsidR="008A016F" w:rsidRPr="00CB3D29">
              <w:t>brochures,</w:t>
            </w:r>
            <w:r w:rsidR="009324DB" w:rsidRPr="00CB3D29">
              <w:t xml:space="preserve"> and information sheets to reflect new</w:t>
            </w:r>
            <w:r w:rsidR="003458D8">
              <w:t xml:space="preserve"> </w:t>
            </w:r>
            <w:r w:rsidR="009324DB" w:rsidRPr="00CB3D29">
              <w:t>Commonwealth and Queensland hate crime legislation</w:t>
            </w:r>
            <w:r w:rsidR="002638D9">
              <w:t xml:space="preserve">; </w:t>
            </w:r>
          </w:p>
          <w:p w14:paraId="1626606D" w14:textId="7D43CE9C" w:rsidR="009324DB" w:rsidRDefault="00947F79" w:rsidP="002638D9">
            <w:pPr>
              <w:pStyle w:val="Heading1"/>
              <w:numPr>
                <w:ilvl w:val="0"/>
                <w:numId w:val="49"/>
              </w:numPr>
              <w:spacing w:after="120"/>
              <w:ind w:left="714" w:hanging="357"/>
            </w:pPr>
            <w:r w:rsidRPr="00CB3D29">
              <w:rPr>
                <w:bCs w:val="0"/>
              </w:rPr>
              <w:t xml:space="preserve">The </w:t>
            </w:r>
            <w:r w:rsidR="009324DB" w:rsidRPr="00987091">
              <w:rPr>
                <w:bCs w:val="0"/>
              </w:rPr>
              <w:t>Development of a QPS-led Hate Crimes Scrutiny Panels</w:t>
            </w:r>
            <w:r w:rsidRPr="00CB3D29">
              <w:rPr>
                <w:bCs w:val="0"/>
              </w:rPr>
              <w:t xml:space="preserve"> </w:t>
            </w:r>
            <w:r w:rsidR="00104A76" w:rsidRPr="00CB3D29">
              <w:t>positioning</w:t>
            </w:r>
            <w:r w:rsidR="003458D8">
              <w:t xml:space="preserve"> </w:t>
            </w:r>
            <w:r w:rsidR="009324DB" w:rsidRPr="00CB3D29">
              <w:t>Queensland as a leader in addressing and policing hate crimes</w:t>
            </w:r>
            <w:r w:rsidR="003458D8">
              <w:t xml:space="preserve"> </w:t>
            </w:r>
            <w:r w:rsidR="009324DB" w:rsidRPr="00CB3D29">
              <w:t>and serious vilification.</w:t>
            </w:r>
          </w:p>
          <w:p w14:paraId="1B2D6425" w14:textId="7887E616" w:rsidR="008C5191" w:rsidRDefault="009324DB" w:rsidP="002638D9">
            <w:pPr>
              <w:rPr>
                <w:rFonts w:ascii="Arial" w:hAnsi="Arial" w:cs="Arial"/>
                <w:sz w:val="22"/>
                <w:szCs w:val="22"/>
              </w:rPr>
            </w:pPr>
            <w:r w:rsidRPr="008A016F">
              <w:rPr>
                <w:rFonts w:ascii="Arial" w:hAnsi="Arial" w:cs="Arial"/>
                <w:sz w:val="22"/>
                <w:szCs w:val="22"/>
              </w:rPr>
              <w:t xml:space="preserve">In 2026–27, the QPS will continue to collaborate with the PMAG and the CALD Consultative Group to review </w:t>
            </w:r>
            <w:proofErr w:type="spellStart"/>
            <w:r w:rsidRPr="008A016F">
              <w:rPr>
                <w:rFonts w:ascii="Arial" w:hAnsi="Arial" w:cs="Arial"/>
                <w:sz w:val="22"/>
                <w:szCs w:val="22"/>
              </w:rPr>
              <w:t>WfQ</w:t>
            </w:r>
            <w:proofErr w:type="spellEnd"/>
            <w:r w:rsidRPr="008A016F">
              <w:rPr>
                <w:rFonts w:ascii="Arial" w:hAnsi="Arial" w:cs="Arial"/>
                <w:sz w:val="22"/>
                <w:szCs w:val="22"/>
              </w:rPr>
              <w:t xml:space="preserve"> survey results and associated reports and develop anti-racism strategies.</w:t>
            </w:r>
          </w:p>
          <w:p w14:paraId="09F5E3EC" w14:textId="0E612335" w:rsidR="00245208" w:rsidRPr="002638D9" w:rsidRDefault="008C5191" w:rsidP="002638D9">
            <w:pPr>
              <w:rPr>
                <w:rFonts w:ascii="Arial" w:hAnsi="Arial" w:cs="Arial"/>
                <w:sz w:val="22"/>
                <w:szCs w:val="22"/>
              </w:rPr>
            </w:pPr>
            <w:r>
              <w:rPr>
                <w:rFonts w:ascii="Arial" w:hAnsi="Arial" w:cs="Arial"/>
                <w:sz w:val="22"/>
                <w:szCs w:val="22"/>
              </w:rPr>
              <w:lastRenderedPageBreak/>
              <w:t>Following completion of this action, the QPS continues to maintain and strengthen associated activities through business-as-usual practices.</w:t>
            </w:r>
          </w:p>
        </w:tc>
      </w:tr>
      <w:tr w:rsidR="007D12A2" w:rsidRPr="00CB3D29" w14:paraId="3698D9A4" w14:textId="77777777" w:rsidTr="00987091">
        <w:trPr>
          <w:trHeight w:val="790"/>
        </w:trPr>
        <w:tc>
          <w:tcPr>
            <w:tcW w:w="1560" w:type="pct"/>
          </w:tcPr>
          <w:p w14:paraId="56D6C45B" w14:textId="19FC00C3" w:rsidR="007D12A2" w:rsidRPr="00987091" w:rsidRDefault="007D12A2" w:rsidP="00FE52F7">
            <w:pPr>
              <w:spacing w:after="0"/>
              <w:contextualSpacing/>
              <w:rPr>
                <w:rFonts w:ascii="Arial" w:hAnsi="Arial" w:cs="Arial"/>
                <w:i/>
                <w:iCs/>
                <w:sz w:val="22"/>
                <w:szCs w:val="22"/>
              </w:rPr>
            </w:pPr>
            <w:r w:rsidRPr="00987091">
              <w:rPr>
                <w:rFonts w:ascii="Arial" w:hAnsi="Arial" w:cs="Arial"/>
                <w:i/>
                <w:iCs/>
                <w:sz w:val="22"/>
                <w:szCs w:val="22"/>
              </w:rPr>
              <w:lastRenderedPageBreak/>
              <w:t>Develop targeted products and actions to enhance community awareness and confidence of people from culturally and linguistically diverse backgrounds to report hate crime incidents to police.</w:t>
            </w:r>
          </w:p>
        </w:tc>
        <w:tc>
          <w:tcPr>
            <w:tcW w:w="413" w:type="pct"/>
          </w:tcPr>
          <w:p w14:paraId="0837BA58" w14:textId="01F654B8" w:rsidR="007D12A2" w:rsidRPr="00CB3D29" w:rsidRDefault="00000000" w:rsidP="00FE52F7">
            <w:pPr>
              <w:pStyle w:val="Heading1"/>
              <w:contextualSpacing/>
            </w:pPr>
            <w:sdt>
              <w:sdtPr>
                <w:alias w:val="Progress Status"/>
                <w:tag w:val="Progress Status"/>
                <w:id w:val="-1702003369"/>
                <w:placeholder>
                  <w:docPart w:val="A611CC8923B644309BFF8EE739230234"/>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6F7031" w:rsidRPr="00CB3D29">
                  <w:t>Delivered</w:t>
                </w:r>
              </w:sdtContent>
            </w:sdt>
          </w:p>
        </w:tc>
        <w:sdt>
          <w:sdtPr>
            <w:alias w:val="Targeted action"/>
            <w:tag w:val="targeted action"/>
            <w:id w:val="365721492"/>
            <w:placeholder>
              <w:docPart w:val="92A4CFA5179044BB98E4328E6BC8F028"/>
            </w:placeholder>
            <w15:color w:val="99CCFF"/>
            <w:comboBox>
              <w:listItem w:displayText="Choose a response" w:value="Choose a response"/>
              <w:listItem w:displayText="Yes" w:value="Yes"/>
              <w:listItem w:displayText="No" w:value="No"/>
            </w:comboBox>
          </w:sdtPr>
          <w:sdtContent>
            <w:tc>
              <w:tcPr>
                <w:tcW w:w="367" w:type="pct"/>
              </w:tcPr>
              <w:p w14:paraId="5CF468EE" w14:textId="064B14CD" w:rsidR="007D12A2" w:rsidRPr="00CB3D29" w:rsidRDefault="006F7031" w:rsidP="00FE52F7">
                <w:pPr>
                  <w:pStyle w:val="Heading1"/>
                  <w:contextualSpacing/>
                </w:pPr>
                <w:r w:rsidRPr="00CB3D29">
                  <w:t>Yes</w:t>
                </w:r>
              </w:p>
            </w:tc>
          </w:sdtContent>
        </w:sdt>
        <w:tc>
          <w:tcPr>
            <w:tcW w:w="2660" w:type="pct"/>
          </w:tcPr>
          <w:p w14:paraId="7EEBB698" w14:textId="2C84D1F6" w:rsidR="006F7031" w:rsidRDefault="006F7031" w:rsidP="00C16AB6">
            <w:pPr>
              <w:pStyle w:val="Heading1"/>
              <w:spacing w:after="60"/>
            </w:pPr>
            <w:r w:rsidRPr="00CB3D29">
              <w:rPr>
                <w:lang w:val="en-US"/>
              </w:rPr>
              <w:t>Across 2025-26, the QPS, in partnership with the </w:t>
            </w:r>
            <w:r w:rsidRPr="00CB3D29">
              <w:t>PMAG and CALD Consultative Group, have continued to develop and refine targeted products and actions to enhance community and staff awareness and confidence to </w:t>
            </w:r>
            <w:r w:rsidR="0023231C" w:rsidRPr="00CB3D29">
              <w:t>report</w:t>
            </w:r>
            <w:r w:rsidRPr="00CB3D29">
              <w:t> crime incidents to police. This includes: </w:t>
            </w:r>
          </w:p>
          <w:p w14:paraId="33C8E62C" w14:textId="6318DB11" w:rsidR="006F7031" w:rsidRPr="00CB3D29" w:rsidRDefault="006F7031" w:rsidP="00C16AB6">
            <w:pPr>
              <w:pStyle w:val="Heading1"/>
              <w:numPr>
                <w:ilvl w:val="0"/>
                <w:numId w:val="50"/>
              </w:numPr>
              <w:spacing w:after="60"/>
              <w:ind w:left="714" w:hanging="357"/>
            </w:pPr>
            <w:r w:rsidRPr="00987091">
              <w:rPr>
                <w:bCs w:val="0"/>
              </w:rPr>
              <w:t>Mandatory Serious Vilification and Hate Crimes Training for all staff</w:t>
            </w:r>
            <w:r w:rsidR="00847B2B">
              <w:rPr>
                <w:bCs w:val="0"/>
              </w:rPr>
              <w:t>,</w:t>
            </w:r>
            <w:r w:rsidRPr="00CB3D29">
              <w:t> designed to enhance staff understanding of how to identify and </w:t>
            </w:r>
            <w:r w:rsidR="00856CE0" w:rsidRPr="00CB3D29">
              <w:t>act</w:t>
            </w:r>
            <w:r w:rsidRPr="00CB3D29">
              <w:t> against racism in the workplace and the community while adhering to relevant legislation and policies</w:t>
            </w:r>
            <w:r w:rsidR="002638D9">
              <w:t xml:space="preserve">; </w:t>
            </w:r>
          </w:p>
          <w:p w14:paraId="3D32F0B0" w14:textId="515B01E5" w:rsidR="006F7031" w:rsidRPr="00CB3D29" w:rsidRDefault="006F7031" w:rsidP="00C16AB6">
            <w:pPr>
              <w:pStyle w:val="Heading1"/>
              <w:numPr>
                <w:ilvl w:val="0"/>
                <w:numId w:val="51"/>
              </w:numPr>
              <w:spacing w:after="60"/>
              <w:ind w:left="714" w:hanging="357"/>
            </w:pPr>
            <w:r w:rsidRPr="00987091">
              <w:rPr>
                <w:bCs w:val="0"/>
              </w:rPr>
              <w:t>Enhanced Hate Crime and Serious Vilification Resources</w:t>
            </w:r>
            <w:r w:rsidR="00BD67CF" w:rsidRPr="00987091">
              <w:rPr>
                <w:bCs w:val="0"/>
              </w:rPr>
              <w:t xml:space="preserve"> which have been </w:t>
            </w:r>
            <w:r w:rsidRPr="00CB3D29">
              <w:rPr>
                <w:bCs w:val="0"/>
              </w:rPr>
              <w:t>updated</w:t>
            </w:r>
            <w:r w:rsidR="00BD67CF" w:rsidRPr="00CB3D29">
              <w:rPr>
                <w:bCs w:val="0"/>
              </w:rPr>
              <w:t xml:space="preserve"> on the</w:t>
            </w:r>
            <w:r w:rsidRPr="00CB3D29">
              <w:rPr>
                <w:bCs w:val="0"/>
              </w:rPr>
              <w:t xml:space="preserve"> QPS Hate Crime Website Page, </w:t>
            </w:r>
            <w:r w:rsidR="008A016F" w:rsidRPr="00CB3D29">
              <w:rPr>
                <w:bCs w:val="0"/>
              </w:rPr>
              <w:t>brochures,</w:t>
            </w:r>
            <w:r w:rsidRPr="00CB3D29">
              <w:rPr>
                <w:bCs w:val="0"/>
              </w:rPr>
              <w:t xml:space="preserve"> and information sheets</w:t>
            </w:r>
            <w:r w:rsidRPr="00CB3D29">
              <w:t xml:space="preserve"> to reflect new Commonwealth and Queensland hate crime legislation</w:t>
            </w:r>
            <w:r w:rsidR="002638D9">
              <w:t xml:space="preserve">; </w:t>
            </w:r>
          </w:p>
          <w:p w14:paraId="66486D72" w14:textId="49C02496" w:rsidR="006F7031" w:rsidRPr="00CB3D29" w:rsidRDefault="006F7031" w:rsidP="00C16AB6">
            <w:pPr>
              <w:pStyle w:val="Heading1"/>
              <w:numPr>
                <w:ilvl w:val="0"/>
                <w:numId w:val="52"/>
              </w:numPr>
              <w:spacing w:after="60"/>
              <w:ind w:left="714" w:hanging="357"/>
            </w:pPr>
            <w:r w:rsidRPr="00987091">
              <w:rPr>
                <w:bCs w:val="0"/>
              </w:rPr>
              <w:t>Development of a QPS-led Hate Crimes Scrutiny Panels</w:t>
            </w:r>
            <w:r w:rsidR="001506E6" w:rsidRPr="00CB3D29">
              <w:rPr>
                <w:bCs w:val="0"/>
              </w:rPr>
              <w:t>, positioning</w:t>
            </w:r>
            <w:r w:rsidR="00E3550C" w:rsidRPr="00CB3D29">
              <w:rPr>
                <w:bCs w:val="0"/>
              </w:rPr>
              <w:t xml:space="preserve"> </w:t>
            </w:r>
            <w:r w:rsidRPr="00CB3D29">
              <w:rPr>
                <w:bCs w:val="0"/>
              </w:rPr>
              <w:t>Queensland as a leader in addressing</w:t>
            </w:r>
            <w:r w:rsidRPr="00CB3D29">
              <w:t xml:space="preserve"> and policing hate crimes and serious vilification</w:t>
            </w:r>
            <w:r w:rsidR="002638D9">
              <w:t xml:space="preserve">; </w:t>
            </w:r>
          </w:p>
          <w:p w14:paraId="65181FB1" w14:textId="6DCF1637" w:rsidR="00E3550C" w:rsidRPr="00CB3D29" w:rsidRDefault="00E3550C" w:rsidP="002638D9">
            <w:pPr>
              <w:pStyle w:val="Heading1"/>
              <w:numPr>
                <w:ilvl w:val="0"/>
                <w:numId w:val="53"/>
              </w:numPr>
              <w:spacing w:after="120"/>
            </w:pPr>
            <w:r w:rsidRPr="00987091">
              <w:rPr>
                <w:bCs w:val="0"/>
              </w:rPr>
              <w:t xml:space="preserve">The </w:t>
            </w:r>
            <w:r w:rsidR="006F7031" w:rsidRPr="00987091">
              <w:rPr>
                <w:bCs w:val="0"/>
              </w:rPr>
              <w:t>National Hate Crimes Database</w:t>
            </w:r>
            <w:r w:rsidRPr="00987091">
              <w:rPr>
                <w:bCs w:val="0"/>
              </w:rPr>
              <w:t xml:space="preserve"> which tracks hate crimes on behalf of the Australian Government is </w:t>
            </w:r>
            <w:r w:rsidR="008A016F">
              <w:rPr>
                <w:bCs w:val="0"/>
              </w:rPr>
              <w:t xml:space="preserve">in </w:t>
            </w:r>
            <w:r w:rsidRPr="00987091">
              <w:rPr>
                <w:bCs w:val="0"/>
              </w:rPr>
              <w:t xml:space="preserve">the first phase of </w:t>
            </w:r>
            <w:r w:rsidR="008A016F">
              <w:rPr>
                <w:bCs w:val="0"/>
              </w:rPr>
              <w:t>producing</w:t>
            </w:r>
            <w:r w:rsidRPr="00987091">
              <w:rPr>
                <w:bCs w:val="0"/>
              </w:rPr>
              <w:t xml:space="preserve"> database reports. The </w:t>
            </w:r>
            <w:r w:rsidR="006F7031" w:rsidRPr="00CB3D29">
              <w:rPr>
                <w:bCs w:val="0"/>
              </w:rPr>
              <w:t>QPS, alongside other Commonwealth, state and territory police agencies, contributes</w:t>
            </w:r>
            <w:r w:rsidR="006F7031" w:rsidRPr="00CB3D29">
              <w:t xml:space="preserve"> to this Dashboard</w:t>
            </w:r>
            <w:r w:rsidRPr="00CB3D29">
              <w:t>.</w:t>
            </w:r>
          </w:p>
          <w:p w14:paraId="4EE2C615" w14:textId="77777777" w:rsidR="00C43C0F" w:rsidRDefault="006F7031" w:rsidP="002638D9">
            <w:pPr>
              <w:pStyle w:val="Heading1"/>
              <w:spacing w:after="120"/>
            </w:pPr>
            <w:r w:rsidRPr="00CB3D29">
              <w:t>Across 2026-27, the QPS will continue its focus on implementing targeted initiatives to enhance community awareness and confidence to report hate crime incidents to police.</w:t>
            </w:r>
            <w:r w:rsidR="00C112D1">
              <w:t xml:space="preserve"> </w:t>
            </w:r>
          </w:p>
          <w:p w14:paraId="276A5DAF" w14:textId="1C785640" w:rsidR="00245208" w:rsidRPr="002638D9" w:rsidRDefault="00C43C0F" w:rsidP="002638D9">
            <w:pPr>
              <w:rPr>
                <w:rFonts w:ascii="Arial" w:hAnsi="Arial" w:cs="Arial"/>
                <w:sz w:val="22"/>
                <w:szCs w:val="22"/>
              </w:rPr>
            </w:pPr>
            <w:r>
              <w:rPr>
                <w:rFonts w:ascii="Arial" w:hAnsi="Arial" w:cs="Arial"/>
                <w:sz w:val="22"/>
                <w:szCs w:val="22"/>
              </w:rPr>
              <w:t>Following completion of this action, the QPS continues to maintain and strengthen associated activities through business-as-usual practices.</w:t>
            </w:r>
            <w:r w:rsidR="002638D9">
              <w:rPr>
                <w:rFonts w:ascii="Arial" w:hAnsi="Arial" w:cs="Arial"/>
                <w:sz w:val="22"/>
                <w:szCs w:val="22"/>
              </w:rPr>
              <w:t xml:space="preserve"> </w:t>
            </w:r>
          </w:p>
        </w:tc>
      </w:tr>
      <w:tr w:rsidR="007D12A2" w:rsidRPr="00CB3D29" w14:paraId="66CD7C62" w14:textId="77777777" w:rsidTr="00FE52F7">
        <w:trPr>
          <w:trHeight w:val="790"/>
        </w:trPr>
        <w:tc>
          <w:tcPr>
            <w:tcW w:w="1560" w:type="pct"/>
          </w:tcPr>
          <w:p w14:paraId="355CEE2F" w14:textId="73B6003E" w:rsidR="007D12A2" w:rsidRPr="00987091" w:rsidRDefault="007D12A2" w:rsidP="00FE52F7">
            <w:pPr>
              <w:spacing w:after="0"/>
              <w:contextualSpacing/>
              <w:rPr>
                <w:rFonts w:ascii="Arial" w:hAnsi="Arial" w:cs="Arial"/>
                <w:i/>
                <w:iCs/>
                <w:sz w:val="22"/>
                <w:szCs w:val="22"/>
              </w:rPr>
            </w:pPr>
            <w:r w:rsidRPr="00987091">
              <w:rPr>
                <w:rFonts w:ascii="Arial" w:hAnsi="Arial" w:cs="Arial"/>
                <w:i/>
                <w:iCs/>
                <w:sz w:val="22"/>
                <w:szCs w:val="22"/>
              </w:rPr>
              <w:t>Work in partnership with industry stakeholders to deliver strategies to address and respond to racism.</w:t>
            </w:r>
          </w:p>
        </w:tc>
        <w:tc>
          <w:tcPr>
            <w:tcW w:w="413" w:type="pct"/>
          </w:tcPr>
          <w:p w14:paraId="492A5EA9" w14:textId="142789F3" w:rsidR="007D12A2" w:rsidRPr="00CB3D29" w:rsidRDefault="00000000" w:rsidP="00FE52F7">
            <w:pPr>
              <w:pStyle w:val="Heading1"/>
              <w:contextualSpacing/>
            </w:pPr>
            <w:sdt>
              <w:sdtPr>
                <w:alias w:val="Progress Status"/>
                <w:tag w:val="Progress Status"/>
                <w:id w:val="1561439863"/>
                <w:placeholder>
                  <w:docPart w:val="19870CCCB4FD4E22A5EDB336DE635687"/>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Content>
                <w:r w:rsidR="006F7031" w:rsidRPr="00CB3D29">
                  <w:t>Delivered</w:t>
                </w:r>
              </w:sdtContent>
            </w:sdt>
          </w:p>
        </w:tc>
        <w:sdt>
          <w:sdtPr>
            <w:alias w:val="Targeted action"/>
            <w:tag w:val="targeted action"/>
            <w:id w:val="1776750941"/>
            <w:placeholder>
              <w:docPart w:val="96C0C336C82A45DCBE4E86455B71DC27"/>
            </w:placeholder>
            <w15:color w:val="99CCFF"/>
            <w:comboBox>
              <w:listItem w:displayText="Choose a response" w:value="Choose a response"/>
              <w:listItem w:displayText="Yes" w:value="Yes"/>
              <w:listItem w:displayText="No" w:value="No"/>
            </w:comboBox>
          </w:sdtPr>
          <w:sdtContent>
            <w:tc>
              <w:tcPr>
                <w:tcW w:w="367" w:type="pct"/>
              </w:tcPr>
              <w:p w14:paraId="797E4E36" w14:textId="00A4361C" w:rsidR="007D12A2" w:rsidRPr="00CB3D29" w:rsidRDefault="006F7031" w:rsidP="00FE52F7">
                <w:pPr>
                  <w:pStyle w:val="Heading1"/>
                  <w:contextualSpacing/>
                </w:pPr>
                <w:r w:rsidRPr="00CB3D29">
                  <w:t>Yes</w:t>
                </w:r>
              </w:p>
            </w:tc>
          </w:sdtContent>
        </w:sdt>
        <w:tc>
          <w:tcPr>
            <w:tcW w:w="2660" w:type="pct"/>
          </w:tcPr>
          <w:p w14:paraId="555A0850" w14:textId="77777777" w:rsidR="00245208" w:rsidRDefault="006F7031" w:rsidP="00C16AB6">
            <w:pPr>
              <w:pStyle w:val="Heading1"/>
              <w:spacing w:after="120"/>
            </w:pPr>
            <w:r w:rsidRPr="00CB3D29">
              <w:t xml:space="preserve">The QPS maintains membership with the Diversity Council of Australia, drawing on resources and research articles to inform culturally responsive practices. The QPS also maintains strong relationships with the Ethnic Communities Council of </w:t>
            </w:r>
            <w:r w:rsidRPr="00CB3D29">
              <w:lastRenderedPageBreak/>
              <w:t>Australia and Multicultural Australia through forums and engagements.</w:t>
            </w:r>
          </w:p>
          <w:p w14:paraId="1A5564E3" w14:textId="16F03E06" w:rsidR="006F7031" w:rsidRDefault="006F7031" w:rsidP="00C16AB6">
            <w:pPr>
              <w:pStyle w:val="Heading1"/>
              <w:spacing w:after="120"/>
            </w:pPr>
            <w:r w:rsidRPr="00CB3D29">
              <w:t xml:space="preserve">Across 2025-26, the QPS worked in partnership with its PMAG, CALD Consultative Group, QHRC, Department of Home Affairs, Australian New Zealand Policing Advisory </w:t>
            </w:r>
            <w:r w:rsidR="005E40FA" w:rsidRPr="00CB3D29">
              <w:t>Agency,</w:t>
            </w:r>
            <w:r w:rsidRPr="00CB3D29">
              <w:t xml:space="preserve"> and other Commonwealth, </w:t>
            </w:r>
            <w:r w:rsidR="005A6E39" w:rsidRPr="00CB3D29">
              <w:t>state,</w:t>
            </w:r>
            <w:r w:rsidRPr="00CB3D29">
              <w:t xml:space="preserve"> and territory police agencies to deliver strategies to address and respond to racism. Key achievements from these partnerships to date include:</w:t>
            </w:r>
          </w:p>
          <w:p w14:paraId="590C0CB0" w14:textId="7CE5026D" w:rsidR="006F7031" w:rsidRPr="00CB3D29" w:rsidRDefault="006F7031" w:rsidP="00BF6AC9">
            <w:pPr>
              <w:pStyle w:val="Heading1"/>
              <w:numPr>
                <w:ilvl w:val="0"/>
                <w:numId w:val="54"/>
              </w:numPr>
              <w:spacing w:after="60"/>
              <w:ind w:left="714" w:hanging="357"/>
              <w:rPr>
                <w:bCs w:val="0"/>
              </w:rPr>
            </w:pPr>
            <w:r w:rsidRPr="00987091">
              <w:rPr>
                <w:bCs w:val="0"/>
              </w:rPr>
              <w:t>Enhanced Hate Crime and Serious</w:t>
            </w:r>
            <w:r w:rsidR="00EA265A" w:rsidRPr="00987091">
              <w:rPr>
                <w:bCs w:val="0"/>
              </w:rPr>
              <w:t xml:space="preserve"> </w:t>
            </w:r>
            <w:r w:rsidRPr="00987091">
              <w:rPr>
                <w:bCs w:val="0"/>
              </w:rPr>
              <w:t>Vilification Resources</w:t>
            </w:r>
            <w:r w:rsidR="0027074B" w:rsidRPr="00987091">
              <w:rPr>
                <w:bCs w:val="0"/>
              </w:rPr>
              <w:t xml:space="preserve"> which have been</w:t>
            </w:r>
            <w:r w:rsidRPr="00CB3D29">
              <w:rPr>
                <w:bCs w:val="0"/>
              </w:rPr>
              <w:t> updated </w:t>
            </w:r>
            <w:r w:rsidR="0027074B" w:rsidRPr="00CB3D29">
              <w:rPr>
                <w:bCs w:val="0"/>
              </w:rPr>
              <w:t xml:space="preserve">on the </w:t>
            </w:r>
            <w:r w:rsidRPr="00CB3D29">
              <w:rPr>
                <w:bCs w:val="0"/>
              </w:rPr>
              <w:t xml:space="preserve">QPS Hate Crime Website Page, </w:t>
            </w:r>
            <w:r w:rsidR="005A6E39" w:rsidRPr="00CB3D29">
              <w:rPr>
                <w:bCs w:val="0"/>
              </w:rPr>
              <w:t>brochures,</w:t>
            </w:r>
            <w:r w:rsidRPr="00CB3D29">
              <w:rPr>
                <w:bCs w:val="0"/>
              </w:rPr>
              <w:t xml:space="preserve"> and information sheets to reflect new Commonwealth and Queensland hate crime legislation</w:t>
            </w:r>
            <w:r w:rsidR="002638D9">
              <w:rPr>
                <w:bCs w:val="0"/>
              </w:rPr>
              <w:t xml:space="preserve">; </w:t>
            </w:r>
          </w:p>
          <w:p w14:paraId="3E4FACEE" w14:textId="128DB6CE" w:rsidR="006F7031" w:rsidRPr="00CB3D29" w:rsidRDefault="006F7031" w:rsidP="00BF6AC9">
            <w:pPr>
              <w:pStyle w:val="Heading1"/>
              <w:numPr>
                <w:ilvl w:val="0"/>
                <w:numId w:val="55"/>
              </w:numPr>
              <w:spacing w:after="60"/>
              <w:ind w:left="714" w:hanging="357"/>
            </w:pPr>
            <w:r w:rsidRPr="00987091">
              <w:rPr>
                <w:bCs w:val="0"/>
              </w:rPr>
              <w:t>Development of a QPS-led Hate Crimes Scrutiny Panels</w:t>
            </w:r>
            <w:r w:rsidR="0027074B" w:rsidRPr="00CB3D29">
              <w:rPr>
                <w:bCs w:val="0"/>
              </w:rPr>
              <w:t xml:space="preserve"> </w:t>
            </w:r>
            <w:r w:rsidRPr="00CB3D29">
              <w:rPr>
                <w:bCs w:val="0"/>
              </w:rPr>
              <w:t>position</w:t>
            </w:r>
            <w:r w:rsidR="001506E6" w:rsidRPr="00CB3D29">
              <w:rPr>
                <w:bCs w:val="0"/>
              </w:rPr>
              <w:t>ing</w:t>
            </w:r>
            <w:r w:rsidRPr="00CB3D29">
              <w:t> Queensland as a leader in addressing and policing hate crimes and serious vilification</w:t>
            </w:r>
            <w:r w:rsidR="002638D9">
              <w:t xml:space="preserve">; </w:t>
            </w:r>
          </w:p>
          <w:p w14:paraId="11A9FD02" w14:textId="3C1A66CE" w:rsidR="006F7031" w:rsidRPr="00CB3D29" w:rsidRDefault="0027074B" w:rsidP="00BF6AC9">
            <w:pPr>
              <w:pStyle w:val="Heading1"/>
              <w:numPr>
                <w:ilvl w:val="0"/>
                <w:numId w:val="56"/>
              </w:numPr>
              <w:spacing w:after="60"/>
              <w:ind w:left="714" w:hanging="357"/>
            </w:pPr>
            <w:r w:rsidRPr="00CB3D29">
              <w:rPr>
                <w:bCs w:val="0"/>
              </w:rPr>
              <w:t>The National Hate Crimes Database which tracks hate crimes on behalf of the Australian Government and is the first phase of the database reports</w:t>
            </w:r>
            <w:r w:rsidR="005E40FA" w:rsidRPr="00CB3D29">
              <w:rPr>
                <w:bCs w:val="0"/>
              </w:rPr>
              <w:t xml:space="preserve">. </w:t>
            </w:r>
            <w:r w:rsidRPr="00CB3D29">
              <w:rPr>
                <w:bCs w:val="0"/>
              </w:rPr>
              <w:t>The QPS, alongside other Commonwealth, state and territory police agencies, contributes</w:t>
            </w:r>
            <w:r w:rsidRPr="00CB3D29">
              <w:t xml:space="preserve"> to this Dashboard</w:t>
            </w:r>
            <w:r w:rsidR="002638D9">
              <w:t xml:space="preserve">; </w:t>
            </w:r>
          </w:p>
          <w:p w14:paraId="415BE156" w14:textId="756E2BBA" w:rsidR="006F7031" w:rsidRPr="00CB3D29" w:rsidRDefault="006F7031" w:rsidP="002638D9">
            <w:pPr>
              <w:pStyle w:val="Heading1"/>
              <w:numPr>
                <w:ilvl w:val="0"/>
                <w:numId w:val="57"/>
              </w:numPr>
              <w:spacing w:after="120"/>
            </w:pPr>
            <w:r w:rsidRPr="00FE52F7">
              <w:rPr>
                <w:bCs w:val="0"/>
              </w:rPr>
              <w:t>New ANZPAA Education &amp; Training Guidelines for Anti-racism and Cultural Diversity</w:t>
            </w:r>
            <w:r w:rsidR="00FE52F7">
              <w:rPr>
                <w:bCs w:val="0"/>
              </w:rPr>
              <w:t xml:space="preserve">, which </w:t>
            </w:r>
            <w:r w:rsidRPr="00CB3D29">
              <w:t>provides guidance when developing education and training materials for policing.</w:t>
            </w:r>
            <w:r w:rsidR="002638D9">
              <w:t xml:space="preserve">  </w:t>
            </w:r>
          </w:p>
          <w:p w14:paraId="65072401" w14:textId="77777777" w:rsidR="00C43C0F" w:rsidRDefault="006F7031" w:rsidP="002638D9">
            <w:pPr>
              <w:pStyle w:val="Heading1"/>
              <w:spacing w:after="120"/>
            </w:pPr>
            <w:r w:rsidRPr="00CB3D29">
              <w:t>The QPS also continues to foster relationships with various community, inter-agency and police forums and working groups held at both state and district level to deliver strategies to address and respond to racism and social cohesion.</w:t>
            </w:r>
            <w:r w:rsidR="00082BC8">
              <w:t xml:space="preserve"> </w:t>
            </w:r>
          </w:p>
          <w:p w14:paraId="7D8B5F21" w14:textId="7110A74B" w:rsidR="00245208" w:rsidRPr="002638D9" w:rsidRDefault="00C43C0F" w:rsidP="002638D9">
            <w:pPr>
              <w:rPr>
                <w:rFonts w:ascii="Arial" w:hAnsi="Arial" w:cs="Arial"/>
                <w:sz w:val="22"/>
                <w:szCs w:val="22"/>
              </w:rPr>
            </w:pPr>
            <w:r>
              <w:rPr>
                <w:rFonts w:ascii="Arial" w:hAnsi="Arial" w:cs="Arial"/>
                <w:sz w:val="22"/>
                <w:szCs w:val="22"/>
              </w:rPr>
              <w:t>Following completion of this action, the QPS continues to maintain and strengthen associated activities through business-as-usual practices.</w:t>
            </w:r>
            <w:r w:rsidR="002638D9">
              <w:rPr>
                <w:rFonts w:ascii="Arial" w:hAnsi="Arial" w:cs="Arial"/>
                <w:sz w:val="22"/>
                <w:szCs w:val="22"/>
              </w:rPr>
              <w:t xml:space="preserve">  </w:t>
            </w:r>
          </w:p>
        </w:tc>
      </w:tr>
    </w:tbl>
    <w:p w14:paraId="20E244F8" w14:textId="09880191" w:rsidR="00245208" w:rsidRDefault="00245208" w:rsidP="00FE52F7">
      <w:pPr>
        <w:spacing w:after="0"/>
        <w:contextualSpacing/>
        <w:rPr>
          <w:rFonts w:ascii="Arial" w:hAnsi="Arial" w:cs="Arial"/>
        </w:rPr>
      </w:pPr>
    </w:p>
    <w:p w14:paraId="41B0D6C4" w14:textId="77777777" w:rsidR="00245208" w:rsidRDefault="00245208">
      <w:pPr>
        <w:spacing w:after="0"/>
        <w:rPr>
          <w:rFonts w:ascii="Arial" w:hAnsi="Arial" w:cs="Arial"/>
        </w:rPr>
      </w:pPr>
      <w:r>
        <w:rPr>
          <w:rFonts w:ascii="Arial" w:hAnsi="Arial" w:cs="Arial"/>
        </w:rPr>
        <w:br w:type="page"/>
      </w:r>
    </w:p>
    <w:tbl>
      <w:tblPr>
        <w:tblStyle w:val="TableGrid"/>
        <w:tblW w:w="15451" w:type="dxa"/>
        <w:tblInd w:w="-5" w:type="dxa"/>
        <w:tblLook w:val="04A0" w:firstRow="1" w:lastRow="0" w:firstColumn="1" w:lastColumn="0" w:noHBand="0" w:noVBand="1"/>
      </w:tblPr>
      <w:tblGrid>
        <w:gridCol w:w="15451"/>
      </w:tblGrid>
      <w:tr w:rsidR="003B72D9" w:rsidRPr="00CB3D29" w14:paraId="6E022FBF" w14:textId="77777777" w:rsidTr="00986E89">
        <w:trPr>
          <w:trHeight w:val="455"/>
        </w:trPr>
        <w:tc>
          <w:tcPr>
            <w:tcW w:w="15451" w:type="dxa"/>
            <w:shd w:val="clear" w:color="auto" w:fill="004689" w:themeFill="text1" w:themeFillShade="BF"/>
          </w:tcPr>
          <w:p w14:paraId="70CFC695" w14:textId="74F021B2" w:rsidR="003B72D9" w:rsidRPr="00CB3D29" w:rsidRDefault="003B72D9" w:rsidP="00FE52F7">
            <w:pPr>
              <w:autoSpaceDE w:val="0"/>
              <w:autoSpaceDN w:val="0"/>
              <w:adjustRightInd w:val="0"/>
              <w:spacing w:after="0"/>
              <w:contextualSpacing/>
              <w:rPr>
                <w:rFonts w:ascii="Arial" w:hAnsi="Arial" w:cs="Arial"/>
                <w:b/>
                <w:i/>
                <w:iCs/>
                <w:szCs w:val="20"/>
              </w:rPr>
            </w:pPr>
            <w:r w:rsidRPr="00CB3D29">
              <w:rPr>
                <w:rFonts w:ascii="Arial" w:hAnsi="Arial" w:cs="Arial"/>
                <w:b/>
                <w:i/>
                <w:iCs/>
                <w:szCs w:val="20"/>
              </w:rPr>
              <w:lastRenderedPageBreak/>
              <w:t xml:space="preserve">Focus Area Four: Case studies or good news stories </w:t>
            </w:r>
          </w:p>
        </w:tc>
      </w:tr>
      <w:tr w:rsidR="003B72D9" w:rsidRPr="00CB3D29" w14:paraId="4BBEBFAD" w14:textId="77777777" w:rsidTr="00986E89">
        <w:trPr>
          <w:cantSplit/>
          <w:trHeight w:val="256"/>
        </w:trPr>
        <w:tc>
          <w:tcPr>
            <w:tcW w:w="15451" w:type="dxa"/>
          </w:tcPr>
          <w:p w14:paraId="715BD0A2" w14:textId="77777777" w:rsidR="008A3D0E" w:rsidRPr="00987091" w:rsidRDefault="008A3D0E" w:rsidP="00C16AB6">
            <w:pPr>
              <w:rPr>
                <w:rFonts w:ascii="Arial" w:hAnsi="Arial" w:cs="Arial"/>
                <w:bCs/>
                <w:sz w:val="22"/>
                <w:szCs w:val="22"/>
              </w:rPr>
            </w:pPr>
            <w:r w:rsidRPr="00987091">
              <w:rPr>
                <w:rFonts w:ascii="Arial" w:hAnsi="Arial" w:cs="Arial"/>
                <w:b/>
                <w:bCs/>
                <w:sz w:val="22"/>
                <w:szCs w:val="22"/>
              </w:rPr>
              <w:t>Community Forum Strengthens Trust, Safety and Connection</w:t>
            </w:r>
            <w:r w:rsidRPr="00987091">
              <w:rPr>
                <w:rFonts w:ascii="Arial" w:hAnsi="Arial" w:cs="Arial"/>
                <w:bCs/>
                <w:sz w:val="22"/>
                <w:szCs w:val="22"/>
              </w:rPr>
              <w:t> </w:t>
            </w:r>
          </w:p>
          <w:p w14:paraId="64458F3D" w14:textId="77777777" w:rsidR="00FE52F7" w:rsidRDefault="006F7031" w:rsidP="00C16AB6">
            <w:pPr>
              <w:rPr>
                <w:rFonts w:ascii="Arial" w:hAnsi="Arial" w:cs="Arial"/>
                <w:bCs/>
                <w:sz w:val="22"/>
                <w:szCs w:val="22"/>
              </w:rPr>
            </w:pPr>
            <w:r w:rsidRPr="00987091">
              <w:rPr>
                <w:rFonts w:ascii="Arial" w:hAnsi="Arial" w:cs="Arial"/>
                <w:bCs/>
                <w:sz w:val="22"/>
                <w:szCs w:val="22"/>
              </w:rPr>
              <w:t>In May 2026, the QPS and partner agencies delivered a successful community engagement forum attended by approximately 200 CALD community members, ranging in age from 7 to over 80 years. The strong attendance, including a significant number of young people, reflected broad community interest and a shared commitment to building safer, more connected communities.</w:t>
            </w:r>
          </w:p>
          <w:p w14:paraId="6E4DA199" w14:textId="2EC719DE" w:rsidR="006F7031" w:rsidRDefault="006F7031" w:rsidP="00C16AB6">
            <w:pPr>
              <w:rPr>
                <w:rFonts w:ascii="Arial" w:hAnsi="Arial" w:cs="Arial"/>
                <w:bCs/>
                <w:sz w:val="22"/>
                <w:szCs w:val="22"/>
              </w:rPr>
            </w:pPr>
            <w:r w:rsidRPr="00987091">
              <w:rPr>
                <w:rFonts w:ascii="Arial" w:hAnsi="Arial" w:cs="Arial"/>
                <w:bCs/>
                <w:sz w:val="22"/>
                <w:szCs w:val="22"/>
              </w:rPr>
              <w:t xml:space="preserve">A key feature of the forum was the delivery of separate sessions for female attendees, providing a culturally safe and supportive environment for direct questions, </w:t>
            </w:r>
            <w:r w:rsidR="005E40FA" w:rsidRPr="00987091">
              <w:rPr>
                <w:rFonts w:ascii="Arial" w:hAnsi="Arial" w:cs="Arial"/>
                <w:bCs/>
                <w:sz w:val="22"/>
                <w:szCs w:val="22"/>
              </w:rPr>
              <w:t>discussion,</w:t>
            </w:r>
            <w:r w:rsidRPr="00987091">
              <w:rPr>
                <w:rFonts w:ascii="Arial" w:hAnsi="Arial" w:cs="Arial"/>
                <w:bCs/>
                <w:sz w:val="22"/>
                <w:szCs w:val="22"/>
              </w:rPr>
              <w:t xml:space="preserve"> and information sharing. This approach was well received and encouraged open and meaningful dialogue. </w:t>
            </w:r>
            <w:r w:rsidR="006C2125" w:rsidRPr="00987091">
              <w:rPr>
                <w:rFonts w:ascii="Arial" w:hAnsi="Arial" w:cs="Arial"/>
                <w:bCs/>
                <w:sz w:val="22"/>
                <w:szCs w:val="22"/>
              </w:rPr>
              <w:br/>
            </w:r>
            <w:r w:rsidRPr="00987091">
              <w:rPr>
                <w:rFonts w:ascii="Arial" w:hAnsi="Arial" w:cs="Arial"/>
                <w:bCs/>
                <w:sz w:val="22"/>
                <w:szCs w:val="22"/>
              </w:rPr>
              <w:t>The forum included presentations from partner agencies on a range of important topics, including: </w:t>
            </w:r>
          </w:p>
          <w:p w14:paraId="333D6311" w14:textId="6AB75764" w:rsidR="006F7031" w:rsidRPr="00987091" w:rsidRDefault="006F7031" w:rsidP="00BF6AC9">
            <w:pPr>
              <w:numPr>
                <w:ilvl w:val="0"/>
                <w:numId w:val="58"/>
              </w:numPr>
              <w:spacing w:after="60"/>
              <w:ind w:left="714" w:hanging="357"/>
              <w:rPr>
                <w:rFonts w:ascii="Arial" w:hAnsi="Arial" w:cs="Arial"/>
                <w:bCs/>
                <w:sz w:val="22"/>
                <w:szCs w:val="22"/>
              </w:rPr>
            </w:pPr>
            <w:r w:rsidRPr="00987091">
              <w:rPr>
                <w:rFonts w:ascii="Arial" w:hAnsi="Arial" w:cs="Arial"/>
                <w:bCs/>
                <w:sz w:val="22"/>
                <w:szCs w:val="22"/>
              </w:rPr>
              <w:t>hate crimes at both the state and federal level, including definitions and relevant legal frameworks</w:t>
            </w:r>
            <w:r w:rsidR="002638D9">
              <w:rPr>
                <w:rFonts w:ascii="Arial" w:hAnsi="Arial" w:cs="Arial"/>
                <w:bCs/>
                <w:sz w:val="22"/>
                <w:szCs w:val="22"/>
              </w:rPr>
              <w:t xml:space="preserve">; </w:t>
            </w:r>
          </w:p>
          <w:p w14:paraId="550E6003" w14:textId="2F031190" w:rsidR="006F7031" w:rsidRPr="00987091" w:rsidRDefault="006F7031" w:rsidP="00BF6AC9">
            <w:pPr>
              <w:numPr>
                <w:ilvl w:val="0"/>
                <w:numId w:val="59"/>
              </w:numPr>
              <w:spacing w:after="60"/>
              <w:ind w:left="714" w:hanging="357"/>
              <w:rPr>
                <w:rFonts w:ascii="Arial" w:hAnsi="Arial" w:cs="Arial"/>
                <w:bCs/>
                <w:sz w:val="22"/>
                <w:szCs w:val="22"/>
              </w:rPr>
            </w:pPr>
            <w:r w:rsidRPr="00987091">
              <w:rPr>
                <w:rFonts w:ascii="Arial" w:hAnsi="Arial" w:cs="Arial"/>
                <w:bCs/>
                <w:sz w:val="22"/>
                <w:szCs w:val="22"/>
              </w:rPr>
              <w:t>how to report hate crimes and other offences</w:t>
            </w:r>
            <w:r w:rsidR="002638D9">
              <w:rPr>
                <w:rFonts w:ascii="Arial" w:hAnsi="Arial" w:cs="Arial"/>
                <w:bCs/>
                <w:sz w:val="22"/>
                <w:szCs w:val="22"/>
              </w:rPr>
              <w:t xml:space="preserve">; </w:t>
            </w:r>
          </w:p>
          <w:p w14:paraId="23862EF4" w14:textId="19BEBAFA" w:rsidR="006F7031" w:rsidRPr="00987091" w:rsidRDefault="006F7031" w:rsidP="00BF6AC9">
            <w:pPr>
              <w:numPr>
                <w:ilvl w:val="0"/>
                <w:numId w:val="60"/>
              </w:numPr>
              <w:spacing w:after="60"/>
              <w:ind w:left="714" w:hanging="357"/>
              <w:rPr>
                <w:rFonts w:ascii="Arial" w:hAnsi="Arial" w:cs="Arial"/>
                <w:bCs/>
                <w:sz w:val="22"/>
                <w:szCs w:val="22"/>
              </w:rPr>
            </w:pPr>
            <w:r w:rsidRPr="00987091">
              <w:rPr>
                <w:rFonts w:ascii="Arial" w:hAnsi="Arial" w:cs="Arial"/>
                <w:bCs/>
                <w:sz w:val="22"/>
                <w:szCs w:val="22"/>
              </w:rPr>
              <w:t xml:space="preserve">how </w:t>
            </w:r>
            <w:r w:rsidR="00856CE0" w:rsidRPr="00987091">
              <w:rPr>
                <w:rFonts w:ascii="Arial" w:hAnsi="Arial" w:cs="Arial"/>
                <w:bCs/>
                <w:sz w:val="22"/>
                <w:szCs w:val="22"/>
              </w:rPr>
              <w:t>authorities investigate hate crimes</w:t>
            </w:r>
            <w:r w:rsidR="002638D9">
              <w:rPr>
                <w:rFonts w:ascii="Arial" w:hAnsi="Arial" w:cs="Arial"/>
                <w:bCs/>
                <w:sz w:val="22"/>
                <w:szCs w:val="22"/>
              </w:rPr>
              <w:t xml:space="preserve">; </w:t>
            </w:r>
          </w:p>
          <w:p w14:paraId="6DC414A3" w14:textId="42CDCAEF" w:rsidR="006F7031" w:rsidRPr="00987091" w:rsidRDefault="006F7031" w:rsidP="00BF6AC9">
            <w:pPr>
              <w:numPr>
                <w:ilvl w:val="0"/>
                <w:numId w:val="61"/>
              </w:numPr>
              <w:spacing w:after="60"/>
              <w:ind w:left="714" w:hanging="357"/>
              <w:rPr>
                <w:rFonts w:ascii="Arial" w:hAnsi="Arial" w:cs="Arial"/>
                <w:bCs/>
                <w:sz w:val="22"/>
                <w:szCs w:val="22"/>
              </w:rPr>
            </w:pPr>
            <w:r w:rsidRPr="00987091">
              <w:rPr>
                <w:rFonts w:ascii="Arial" w:hAnsi="Arial" w:cs="Arial"/>
                <w:bCs/>
                <w:sz w:val="22"/>
                <w:szCs w:val="22"/>
              </w:rPr>
              <w:t>strengthening local connections with the Officer in Charge (OIC)</w:t>
            </w:r>
            <w:r w:rsidR="002638D9">
              <w:rPr>
                <w:rFonts w:ascii="Arial" w:hAnsi="Arial" w:cs="Arial"/>
                <w:bCs/>
                <w:sz w:val="22"/>
                <w:szCs w:val="22"/>
              </w:rPr>
              <w:t xml:space="preserve">; </w:t>
            </w:r>
          </w:p>
          <w:p w14:paraId="1658B4CB" w14:textId="53AEFF41" w:rsidR="006F7031" w:rsidRPr="00987091" w:rsidRDefault="006F7031" w:rsidP="00BF6AC9">
            <w:pPr>
              <w:numPr>
                <w:ilvl w:val="0"/>
                <w:numId w:val="62"/>
              </w:numPr>
              <w:spacing w:after="60"/>
              <w:ind w:left="714" w:hanging="357"/>
              <w:rPr>
                <w:rFonts w:ascii="Arial" w:hAnsi="Arial" w:cs="Arial"/>
                <w:bCs/>
                <w:sz w:val="22"/>
                <w:szCs w:val="22"/>
              </w:rPr>
            </w:pPr>
            <w:r w:rsidRPr="00987091">
              <w:rPr>
                <w:rFonts w:ascii="Arial" w:hAnsi="Arial" w:cs="Arial"/>
                <w:bCs/>
                <w:sz w:val="22"/>
                <w:szCs w:val="22"/>
              </w:rPr>
              <w:t>the Safer Living Program and broader personal and community safety initiatives</w:t>
            </w:r>
            <w:r w:rsidR="002638D9">
              <w:rPr>
                <w:rFonts w:ascii="Arial" w:hAnsi="Arial" w:cs="Arial"/>
                <w:bCs/>
                <w:sz w:val="22"/>
                <w:szCs w:val="22"/>
              </w:rPr>
              <w:t xml:space="preserve">; </w:t>
            </w:r>
          </w:p>
          <w:p w14:paraId="641C81B9" w14:textId="53656AF3" w:rsidR="006F7031" w:rsidRPr="00987091" w:rsidRDefault="006F7031" w:rsidP="00BF6AC9">
            <w:pPr>
              <w:numPr>
                <w:ilvl w:val="0"/>
                <w:numId w:val="63"/>
              </w:numPr>
              <w:spacing w:after="60"/>
              <w:ind w:left="714" w:hanging="357"/>
              <w:rPr>
                <w:rFonts w:ascii="Arial" w:hAnsi="Arial" w:cs="Arial"/>
                <w:bCs/>
                <w:sz w:val="22"/>
                <w:szCs w:val="22"/>
              </w:rPr>
            </w:pPr>
            <w:r w:rsidRPr="00987091">
              <w:rPr>
                <w:rFonts w:ascii="Arial" w:hAnsi="Arial" w:cs="Arial"/>
                <w:bCs/>
                <w:sz w:val="22"/>
                <w:szCs w:val="22"/>
              </w:rPr>
              <w:t>safety considerations when attending places of worship</w:t>
            </w:r>
            <w:r w:rsidR="002638D9">
              <w:rPr>
                <w:rFonts w:ascii="Arial" w:hAnsi="Arial" w:cs="Arial"/>
                <w:bCs/>
                <w:sz w:val="22"/>
                <w:szCs w:val="22"/>
              </w:rPr>
              <w:t xml:space="preserve">; </w:t>
            </w:r>
          </w:p>
          <w:p w14:paraId="34A975F7" w14:textId="2E58ADBA" w:rsidR="006F7031" w:rsidRPr="00987091" w:rsidRDefault="006F7031" w:rsidP="00BF6AC9">
            <w:pPr>
              <w:numPr>
                <w:ilvl w:val="0"/>
                <w:numId w:val="64"/>
              </w:numPr>
              <w:spacing w:after="60"/>
              <w:ind w:left="714" w:hanging="357"/>
              <w:rPr>
                <w:rFonts w:ascii="Arial" w:hAnsi="Arial" w:cs="Arial"/>
                <w:bCs/>
                <w:sz w:val="22"/>
                <w:szCs w:val="22"/>
              </w:rPr>
            </w:pPr>
            <w:r w:rsidRPr="00987091">
              <w:rPr>
                <w:rFonts w:ascii="Arial" w:hAnsi="Arial" w:cs="Arial"/>
                <w:bCs/>
                <w:sz w:val="22"/>
                <w:szCs w:val="22"/>
              </w:rPr>
              <w:t>personal safety strategies</w:t>
            </w:r>
            <w:r w:rsidR="002638D9">
              <w:rPr>
                <w:rFonts w:ascii="Arial" w:hAnsi="Arial" w:cs="Arial"/>
                <w:bCs/>
                <w:sz w:val="22"/>
                <w:szCs w:val="22"/>
              </w:rPr>
              <w:t xml:space="preserve">; </w:t>
            </w:r>
          </w:p>
          <w:p w14:paraId="641F63D0" w14:textId="1B0D71F8" w:rsidR="006F7031" w:rsidRDefault="006F7031" w:rsidP="00C16AB6">
            <w:pPr>
              <w:numPr>
                <w:ilvl w:val="0"/>
                <w:numId w:val="65"/>
              </w:numPr>
              <w:rPr>
                <w:rFonts w:ascii="Arial" w:hAnsi="Arial" w:cs="Arial"/>
                <w:bCs/>
                <w:sz w:val="22"/>
                <w:szCs w:val="22"/>
              </w:rPr>
            </w:pPr>
            <w:r w:rsidRPr="00987091">
              <w:rPr>
                <w:rFonts w:ascii="Arial" w:hAnsi="Arial" w:cs="Arial"/>
                <w:bCs/>
                <w:sz w:val="22"/>
                <w:szCs w:val="22"/>
              </w:rPr>
              <w:t>recruitment opportunities with QPS and A</w:t>
            </w:r>
            <w:r w:rsidR="003C65C3" w:rsidRPr="00987091">
              <w:rPr>
                <w:rFonts w:ascii="Arial" w:hAnsi="Arial" w:cs="Arial"/>
                <w:bCs/>
                <w:sz w:val="22"/>
                <w:szCs w:val="22"/>
              </w:rPr>
              <w:t xml:space="preserve">ustralian </w:t>
            </w:r>
            <w:r w:rsidRPr="00987091">
              <w:rPr>
                <w:rFonts w:ascii="Arial" w:hAnsi="Arial" w:cs="Arial"/>
                <w:bCs/>
                <w:sz w:val="22"/>
                <w:szCs w:val="22"/>
              </w:rPr>
              <w:t>F</w:t>
            </w:r>
            <w:r w:rsidR="003C65C3" w:rsidRPr="00987091">
              <w:rPr>
                <w:rFonts w:ascii="Arial" w:hAnsi="Arial" w:cs="Arial"/>
                <w:bCs/>
                <w:sz w:val="22"/>
                <w:szCs w:val="22"/>
              </w:rPr>
              <w:t xml:space="preserve">ederal </w:t>
            </w:r>
            <w:r w:rsidRPr="00987091">
              <w:rPr>
                <w:rFonts w:ascii="Arial" w:hAnsi="Arial" w:cs="Arial"/>
                <w:bCs/>
                <w:sz w:val="22"/>
                <w:szCs w:val="22"/>
              </w:rPr>
              <w:t>P</w:t>
            </w:r>
            <w:r w:rsidR="003C65C3" w:rsidRPr="00987091">
              <w:rPr>
                <w:rFonts w:ascii="Arial" w:hAnsi="Arial" w:cs="Arial"/>
                <w:bCs/>
                <w:sz w:val="22"/>
                <w:szCs w:val="22"/>
              </w:rPr>
              <w:t>olice</w:t>
            </w:r>
            <w:r w:rsidRPr="00987091">
              <w:rPr>
                <w:rFonts w:ascii="Arial" w:hAnsi="Arial" w:cs="Arial"/>
                <w:bCs/>
                <w:sz w:val="22"/>
                <w:szCs w:val="22"/>
              </w:rPr>
              <w:t>.</w:t>
            </w:r>
            <w:r w:rsidR="002638D9">
              <w:rPr>
                <w:rFonts w:ascii="Arial" w:hAnsi="Arial" w:cs="Arial"/>
                <w:bCs/>
                <w:sz w:val="22"/>
                <w:szCs w:val="22"/>
              </w:rPr>
              <w:t xml:space="preserve"> </w:t>
            </w:r>
          </w:p>
          <w:p w14:paraId="6F51813F" w14:textId="3C942BED" w:rsidR="00FE52F7" w:rsidRDefault="006F7031" w:rsidP="00C16AB6">
            <w:pPr>
              <w:rPr>
                <w:rFonts w:ascii="Arial" w:hAnsi="Arial" w:cs="Arial"/>
                <w:bCs/>
                <w:sz w:val="22"/>
                <w:szCs w:val="22"/>
              </w:rPr>
            </w:pPr>
            <w:r w:rsidRPr="00987091">
              <w:rPr>
                <w:rFonts w:ascii="Arial" w:hAnsi="Arial" w:cs="Arial"/>
                <w:bCs/>
                <w:sz w:val="22"/>
                <w:szCs w:val="22"/>
              </w:rPr>
              <w:t>Feedback from the event was overwhelmingly positive with community members expressing strong support for continued police presence and engagement. The forum provided an important opportunity to address key concerns, strengthen trust, and enhance collaboration between the community and law enforcement.</w:t>
            </w:r>
          </w:p>
          <w:p w14:paraId="247586BD" w14:textId="5B5C52C1" w:rsidR="003B72D9" w:rsidRPr="00CB3D29" w:rsidRDefault="006F7031" w:rsidP="00C16AB6">
            <w:pPr>
              <w:rPr>
                <w:rFonts w:ascii="Arial" w:hAnsi="Arial" w:cs="Arial"/>
                <w:bCs/>
                <w:i/>
                <w:iCs/>
                <w:sz w:val="18"/>
                <w:szCs w:val="18"/>
              </w:rPr>
            </w:pPr>
            <w:r w:rsidRPr="00987091">
              <w:rPr>
                <w:rFonts w:ascii="Arial" w:hAnsi="Arial" w:cs="Arial"/>
                <w:bCs/>
                <w:sz w:val="22"/>
                <w:szCs w:val="22"/>
              </w:rPr>
              <w:t>Overall, the engagement demonstrated the value of inclusive, community-focused policing and reinforced QPS’s commitment to building strong relationships with diverse communities across Queensland.</w:t>
            </w:r>
            <w:r w:rsidRPr="00CB3D29">
              <w:rPr>
                <w:rFonts w:ascii="Arial" w:hAnsi="Arial" w:cs="Arial"/>
                <w:bCs/>
                <w:sz w:val="22"/>
                <w:szCs w:val="22"/>
              </w:rPr>
              <w:t> </w:t>
            </w:r>
          </w:p>
        </w:tc>
      </w:tr>
    </w:tbl>
    <w:p w14:paraId="2248AE8A" w14:textId="77777777" w:rsidR="00BA722C" w:rsidRPr="003B72D9" w:rsidRDefault="00BA722C" w:rsidP="00FE52F7">
      <w:pPr>
        <w:spacing w:after="0"/>
        <w:contextualSpacing/>
      </w:pPr>
    </w:p>
    <w:sectPr w:rsidR="00BA722C" w:rsidRPr="003B72D9" w:rsidSect="00BA722C">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81" w:right="821" w:bottom="1440" w:left="878" w:header="0" w:footer="2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F6675" w14:textId="77777777" w:rsidR="007F4E9D" w:rsidRDefault="007F4E9D" w:rsidP="00190C24">
      <w:r>
        <w:separator/>
      </w:r>
    </w:p>
  </w:endnote>
  <w:endnote w:type="continuationSeparator" w:id="0">
    <w:p w14:paraId="6B584E34" w14:textId="77777777" w:rsidR="007F4E9D" w:rsidRDefault="007F4E9D"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erif">
    <w:panose1 w:val="02020600060500020200"/>
    <w:charset w:val="00"/>
    <w:family w:val="roman"/>
    <w:pitch w:val="variable"/>
    <w:sig w:usb0="E00002FF" w:usb1="500078FF" w:usb2="00000029" w:usb3="00000000" w:csb0="0000019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75A3" w14:textId="28CA0C1F" w:rsidR="00BA722C" w:rsidRDefault="00BF45C2">
    <w:pPr>
      <w:pStyle w:val="Footer"/>
    </w:pPr>
    <w:r>
      <w:rPr>
        <w:noProof/>
      </w:rPr>
      <mc:AlternateContent>
        <mc:Choice Requires="wps">
          <w:drawing>
            <wp:anchor distT="0" distB="0" distL="0" distR="0" simplePos="0" relativeHeight="251662336" behindDoc="0" locked="0" layoutInCell="1" allowOverlap="1" wp14:anchorId="6A3FD9AD" wp14:editId="5AFDE38A">
              <wp:simplePos x="635" y="635"/>
              <wp:positionH relativeFrom="page">
                <wp:align>center</wp:align>
              </wp:positionH>
              <wp:positionV relativeFrom="page">
                <wp:align>bottom</wp:align>
              </wp:positionV>
              <wp:extent cx="586105" cy="376555"/>
              <wp:effectExtent l="0" t="0" r="4445" b="0"/>
              <wp:wrapNone/>
              <wp:docPr id="511435493" name="Text Box 5"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376555"/>
                      </a:xfrm>
                      <a:prstGeom prst="rect">
                        <a:avLst/>
                      </a:prstGeom>
                      <a:noFill/>
                      <a:ln>
                        <a:noFill/>
                      </a:ln>
                    </wps:spPr>
                    <wps:txbx>
                      <w:txbxContent>
                        <w:p w14:paraId="31E5EA5E" w14:textId="5C5CDF41"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FD9AD" id="_x0000_t202" coordsize="21600,21600" o:spt="202" path="m,l,21600r21600,l21600,xe">
              <v:stroke joinstyle="miter"/>
              <v:path gradientshapeok="t" o:connecttype="rect"/>
            </v:shapetype>
            <v:shape id="Text Box 5" o:spid="_x0000_s1028" type="#_x0000_t202" alt=" OFFICIAL " style="position:absolute;margin-left:0;margin-top:0;width:46.1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" filled="f" stroked="f">
              <v:textbox style="mso-fit-shape-to-text:t" inset="0,0,0,15pt">
                <w:txbxContent>
                  <w:p w14:paraId="31E5EA5E" w14:textId="5C5CDF41"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FB7B" w14:textId="324F45FD" w:rsidR="00BA722C" w:rsidRDefault="00BF45C2">
    <w:pPr>
      <w:pStyle w:val="Footer"/>
    </w:pPr>
    <w:r>
      <w:rPr>
        <w:noProof/>
      </w:rPr>
      <mc:AlternateContent>
        <mc:Choice Requires="wps">
          <w:drawing>
            <wp:anchor distT="0" distB="0" distL="0" distR="0" simplePos="0" relativeHeight="251663360" behindDoc="0" locked="0" layoutInCell="1" allowOverlap="1" wp14:anchorId="263CC684" wp14:editId="43C6B95A">
              <wp:simplePos x="561975" y="7172325"/>
              <wp:positionH relativeFrom="page">
                <wp:align>center</wp:align>
              </wp:positionH>
              <wp:positionV relativeFrom="page">
                <wp:align>bottom</wp:align>
              </wp:positionV>
              <wp:extent cx="586105" cy="376555"/>
              <wp:effectExtent l="0" t="0" r="4445" b="0"/>
              <wp:wrapNone/>
              <wp:docPr id="1905891214" name="Text Box 6"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376555"/>
                      </a:xfrm>
                      <a:prstGeom prst="rect">
                        <a:avLst/>
                      </a:prstGeom>
                      <a:noFill/>
                      <a:ln>
                        <a:noFill/>
                      </a:ln>
                    </wps:spPr>
                    <wps:txbx>
                      <w:txbxContent>
                        <w:p w14:paraId="67A6C065" w14:textId="032FDCD4"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3CC684" id="_x0000_t202" coordsize="21600,21600" o:spt="202" path="m,l,21600r21600,l21600,xe">
              <v:stroke joinstyle="miter"/>
              <v:path gradientshapeok="t" o:connecttype="rect"/>
            </v:shapetype>
            <v:shape id="Text Box 6" o:spid="_x0000_s1029" type="#_x0000_t202" alt=" OFFICIAL " style="position:absolute;margin-left:0;margin-top:0;width:46.1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" filled="f" stroked="f">
              <v:textbox style="mso-fit-shape-to-text:t" inset="0,0,0,15pt">
                <w:txbxContent>
                  <w:p w14:paraId="67A6C065" w14:textId="032FDCD4"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v:textbox>
              <w10:wrap anchorx="page" anchory="page"/>
            </v:shape>
          </w:pict>
        </mc:Fallback>
      </mc:AlternateContent>
    </w:r>
    <w:r w:rsidR="00BA722C">
      <w:rPr>
        <w:noProof/>
      </w:rPr>
      <mc:AlternateContent>
        <mc:Choice Requires="wpg">
          <w:drawing>
            <wp:anchor distT="0" distB="0" distL="114300" distR="114300" simplePos="0" relativeHeight="251655168" behindDoc="1" locked="0" layoutInCell="1" allowOverlap="1" wp14:anchorId="6BA583DF" wp14:editId="24DBB2B6">
              <wp:simplePos x="0" y="0"/>
              <wp:positionH relativeFrom="column">
                <wp:posOffset>-558800</wp:posOffset>
              </wp:positionH>
              <wp:positionV relativeFrom="page">
                <wp:posOffset>6685808</wp:posOffset>
              </wp:positionV>
              <wp:extent cx="10695305" cy="868358"/>
              <wp:effectExtent l="0" t="0" r="0" b="8255"/>
              <wp:wrapNone/>
              <wp:docPr id="162735787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5305" cy="868358"/>
                        <a:chOff x="4428773" y="166882"/>
                        <a:chExt cx="10695562" cy="868745"/>
                      </a:xfrm>
                    </wpg:grpSpPr>
                    <wps:wsp>
                      <wps:cNvPr id="1657250416" name="Rectangle 2"/>
                      <wps:cNvSpPr/>
                      <wps:spPr>
                        <a:xfrm>
                          <a:off x="4428773" y="166882"/>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C8B5005" id="Group 1" o:spid="_x0000_s1026" alt="&quot;&quot;" style="position:absolute;margin-left:-44pt;margin-top:526.45pt;width:842.15pt;height:68.35pt;z-index:-251661312;mso-position-vertical-relative:page;mso-width-relative:margin;mso-height-relative:margin" coordorigin="44287,1668"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&#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">
              <v:rect id="Rectangle 2" o:spid="_x0000_s1027" style="position:absolute;left:44287;top:1668;width:106956;height:8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">
                <v:imagedata r:id="rId2" o:title=""/>
              </v:shape>
              <w10:wrap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33DA" w14:textId="7514430D" w:rsidR="00BA722C" w:rsidRDefault="00BF45C2">
    <w:pPr>
      <w:pStyle w:val="Footer"/>
    </w:pPr>
    <w:r>
      <w:rPr>
        <w:noProof/>
      </w:rPr>
      <mc:AlternateContent>
        <mc:Choice Requires="wps">
          <w:drawing>
            <wp:anchor distT="0" distB="0" distL="0" distR="0" simplePos="0" relativeHeight="251661312" behindDoc="0" locked="0" layoutInCell="1" allowOverlap="1" wp14:anchorId="255D3672" wp14:editId="61A05F96">
              <wp:simplePos x="635" y="635"/>
              <wp:positionH relativeFrom="page">
                <wp:align>center</wp:align>
              </wp:positionH>
              <wp:positionV relativeFrom="page">
                <wp:align>bottom</wp:align>
              </wp:positionV>
              <wp:extent cx="586105" cy="376555"/>
              <wp:effectExtent l="0" t="0" r="4445" b="0"/>
              <wp:wrapNone/>
              <wp:docPr id="1920189882" name="Text Box 4"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376555"/>
                      </a:xfrm>
                      <a:prstGeom prst="rect">
                        <a:avLst/>
                      </a:prstGeom>
                      <a:noFill/>
                      <a:ln>
                        <a:noFill/>
                      </a:ln>
                    </wps:spPr>
                    <wps:txbx>
                      <w:txbxContent>
                        <w:p w14:paraId="54F9E541" w14:textId="11DCCA67"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5D3672" id="_x0000_t202" coordsize="21600,21600" o:spt="202" path="m,l,21600r21600,l21600,xe">
              <v:stroke joinstyle="miter"/>
              <v:path gradientshapeok="t" o:connecttype="rect"/>
            </v:shapetype>
            <v:shape id="Text Box 4" o:spid="_x0000_s1031" type="#_x0000_t202" alt=" OFFICIAL " style="position:absolute;margin-left:0;margin-top:0;width:46.1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" filled="f" stroked="f">
              <v:textbox style="mso-fit-shape-to-text:t" inset="0,0,0,15pt">
                <w:txbxContent>
                  <w:p w14:paraId="54F9E541" w14:textId="11DCCA67"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 xml:space="preserve"> 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2676C" w14:textId="77777777" w:rsidR="007F4E9D" w:rsidRDefault="007F4E9D" w:rsidP="00190C24">
      <w:r>
        <w:separator/>
      </w:r>
    </w:p>
  </w:footnote>
  <w:footnote w:type="continuationSeparator" w:id="0">
    <w:p w14:paraId="668C4290" w14:textId="77777777" w:rsidR="007F4E9D" w:rsidRDefault="007F4E9D"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A248" w14:textId="2277F60C" w:rsidR="00BA722C" w:rsidRDefault="00BF45C2">
    <w:pPr>
      <w:pStyle w:val="Header"/>
    </w:pPr>
    <w:r>
      <w:rPr>
        <w:noProof/>
      </w:rPr>
      <mc:AlternateContent>
        <mc:Choice Requires="wps">
          <w:drawing>
            <wp:anchor distT="0" distB="0" distL="0" distR="0" simplePos="0" relativeHeight="251659264" behindDoc="0" locked="0" layoutInCell="1" allowOverlap="1" wp14:anchorId="6F26EED7" wp14:editId="2D77B316">
              <wp:simplePos x="635" y="635"/>
              <wp:positionH relativeFrom="page">
                <wp:align>center</wp:align>
              </wp:positionH>
              <wp:positionV relativeFrom="page">
                <wp:align>top</wp:align>
              </wp:positionV>
              <wp:extent cx="551815" cy="376555"/>
              <wp:effectExtent l="0" t="0" r="635" b="4445"/>
              <wp:wrapNone/>
              <wp:docPr id="1213831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6399D27" w14:textId="2B4EBEAE"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26EED7"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6399D27" w14:textId="2B4EBEAE"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797" w14:textId="721876AA" w:rsidR="00BA722C" w:rsidRDefault="00BF45C2" w:rsidP="00084281">
    <w:pPr>
      <w:spacing w:after="0"/>
      <w:rPr>
        <w:rFonts w:ascii="Arial" w:hAnsi="Arial" w:cs="Arial"/>
        <w:b/>
        <w:bCs/>
        <w:sz w:val="18"/>
        <w:szCs w:val="18"/>
      </w:rPr>
    </w:pPr>
    <w:r>
      <w:rPr>
        <w:rFonts w:ascii="Arial" w:hAnsi="Arial" w:cs="Arial"/>
        <w:b/>
        <w:bCs/>
        <w:noProof/>
        <w:sz w:val="18"/>
        <w:szCs w:val="18"/>
      </w:rPr>
      <mc:AlternateContent>
        <mc:Choice Requires="wps">
          <w:drawing>
            <wp:anchor distT="0" distB="0" distL="0" distR="0" simplePos="0" relativeHeight="251660288" behindDoc="0" locked="0" layoutInCell="1" allowOverlap="1" wp14:anchorId="2F8D4827" wp14:editId="42E67E3F">
              <wp:simplePos x="561975" y="0"/>
              <wp:positionH relativeFrom="page">
                <wp:align>center</wp:align>
              </wp:positionH>
              <wp:positionV relativeFrom="page">
                <wp:align>top</wp:align>
              </wp:positionV>
              <wp:extent cx="551815" cy="376555"/>
              <wp:effectExtent l="0" t="0" r="635" b="4445"/>
              <wp:wrapNone/>
              <wp:docPr id="21340791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03FF418" w14:textId="008408A0"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8D4827"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103FF418" w14:textId="008408A0"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v:textbox>
              <w10:wrap anchorx="page" anchory="page"/>
            </v:shape>
          </w:pict>
        </mc:Fallback>
      </mc:AlternateContent>
    </w:r>
  </w:p>
  <w:p w14:paraId="29634D74" w14:textId="77777777" w:rsidR="00BA722C" w:rsidRPr="00084281" w:rsidRDefault="00BA722C" w:rsidP="00084281">
    <w:pPr>
      <w:spacing w:after="0"/>
      <w:rPr>
        <w:color w:val="005EB8" w:themeColor="text1"/>
        <w:szCs w:val="20"/>
        <w:lang w:val="en-US"/>
      </w:rPr>
    </w:pPr>
    <w:r w:rsidRPr="00084281">
      <w:rPr>
        <w:color w:val="005EB8" w:themeColor="text1"/>
        <w:szCs w:val="20"/>
        <w:lang w:val="en-US"/>
      </w:rPr>
      <w:t>Queensland Multicultural Action Plan 2024 to 2027</w:t>
    </w:r>
  </w:p>
  <w:p w14:paraId="619F2D8F" w14:textId="77777777" w:rsidR="00BA722C" w:rsidRPr="00084281" w:rsidRDefault="00BA722C" w:rsidP="00084281">
    <w:pPr>
      <w:spacing w:after="0"/>
      <w:rPr>
        <w:color w:val="005EB8" w:themeColor="text1"/>
        <w:szCs w:val="20"/>
        <w:lang w:val="en-US"/>
      </w:rPr>
    </w:pPr>
    <w:r w:rsidRPr="00084281">
      <w:rPr>
        <w:color w:val="005EB8" w:themeColor="text1"/>
        <w:szCs w:val="20"/>
        <w:lang w:val="en-US"/>
      </w:rPr>
      <w:t>2025-2026 Annual Repor</w:t>
    </w:r>
    <w:r>
      <w:rPr>
        <w:color w:val="005EB8" w:themeColor="text1"/>
        <w:szCs w:val="20"/>
        <w:lang w:val="en-US"/>
      </w:rPr>
      <w:t>t</w:t>
    </w:r>
  </w:p>
  <w:p w14:paraId="32A3BFA9" w14:textId="565C3E48" w:rsidR="00BA722C" w:rsidRPr="00084281" w:rsidRDefault="00F8433B" w:rsidP="00084281">
    <w:pPr>
      <w:spacing w:after="0"/>
      <w:rPr>
        <w:rFonts w:ascii="Arial" w:hAnsi="Arial" w:cs="Arial"/>
        <w:sz w:val="18"/>
        <w:szCs w:val="18"/>
      </w:rPr>
    </w:pPr>
    <w:r>
      <w:rPr>
        <w:color w:val="005EB8" w:themeColor="text1"/>
        <w:szCs w:val="20"/>
        <w:lang w:val="en-US"/>
      </w:rPr>
      <w:t>Queensland Police Service</w:t>
    </w:r>
    <w:r>
      <w:rPr>
        <w:color w:val="005EB8" w:themeColor="text1"/>
        <w:szCs w:val="20"/>
        <w:lang w:val="en-US"/>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r>
    <w:r w:rsidR="00BA722C">
      <w:rPr>
        <w:rFonts w:ascii="Arial" w:hAnsi="Arial" w:cs="Arial"/>
        <w:sz w:val="18"/>
        <w:szCs w:val="18"/>
      </w:rPr>
      <w:tab/>
      <w:t xml:space="preserve">     </w:t>
    </w:r>
    <w:r w:rsidR="00BA722C" w:rsidRPr="000E1223">
      <w:rPr>
        <w:color w:val="005EB8" w:themeColor="text1"/>
        <w:sz w:val="22"/>
        <w:szCs w:val="32"/>
        <w:lang w:val="en-US"/>
      </w:rPr>
      <w:t>Queensland Government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6B5A" w14:textId="16AAAFD4" w:rsidR="00BA722C" w:rsidRDefault="00BF45C2" w:rsidP="00273E87">
    <w:pPr>
      <w:pStyle w:val="Header"/>
      <w:tabs>
        <w:tab w:val="clear" w:pos="4513"/>
        <w:tab w:val="clear" w:pos="9026"/>
        <w:tab w:val="left" w:pos="3200"/>
      </w:tabs>
    </w:pPr>
    <w:r>
      <w:rPr>
        <w:noProof/>
      </w:rPr>
      <mc:AlternateContent>
        <mc:Choice Requires="wps">
          <w:drawing>
            <wp:anchor distT="0" distB="0" distL="0" distR="0" simplePos="0" relativeHeight="251658240" behindDoc="0" locked="0" layoutInCell="1" allowOverlap="1" wp14:anchorId="2D281875" wp14:editId="5E1B6FC1">
              <wp:simplePos x="635" y="635"/>
              <wp:positionH relativeFrom="page">
                <wp:align>center</wp:align>
              </wp:positionH>
              <wp:positionV relativeFrom="page">
                <wp:align>top</wp:align>
              </wp:positionV>
              <wp:extent cx="551815" cy="376555"/>
              <wp:effectExtent l="0" t="0" r="635" b="4445"/>
              <wp:wrapNone/>
              <wp:docPr id="7693660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5927E3" w14:textId="1C5C184B"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281875"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695927E3" w14:textId="1C5C184B" w:rsidR="00BF45C2" w:rsidRPr="00BF45C2" w:rsidRDefault="00BF45C2" w:rsidP="00BF45C2">
                    <w:pPr>
                      <w:spacing w:after="0"/>
                      <w:rPr>
                        <w:rFonts w:ascii="Calibri" w:eastAsia="Calibri" w:hAnsi="Calibri" w:cs="Calibri"/>
                        <w:noProof/>
                        <w:color w:val="000000"/>
                        <w:sz w:val="24"/>
                      </w:rPr>
                    </w:pPr>
                    <w:r w:rsidRPr="00BF45C2">
                      <w:rPr>
                        <w:rFonts w:ascii="Calibri" w:eastAsia="Calibri" w:hAnsi="Calibri" w:cs="Calibri"/>
                        <w:noProof/>
                        <w:color w:val="000000"/>
                        <w:sz w:val="24"/>
                      </w:rPr>
                      <w:t>OFFICIAL</w:t>
                    </w:r>
                  </w:p>
                </w:txbxContent>
              </v:textbox>
              <w10:wrap anchorx="page" anchory="page"/>
            </v:shape>
          </w:pict>
        </mc:Fallback>
      </mc:AlternateContent>
    </w:r>
    <w:r w:rsidR="00BA722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F29"/>
    <w:multiLevelType w:val="multilevel"/>
    <w:tmpl w:val="5A52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8F164C"/>
    <w:multiLevelType w:val="multilevel"/>
    <w:tmpl w:val="0FA4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AB43A5"/>
    <w:multiLevelType w:val="multilevel"/>
    <w:tmpl w:val="C6E6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4B524E"/>
    <w:multiLevelType w:val="multilevel"/>
    <w:tmpl w:val="8A44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693246"/>
    <w:multiLevelType w:val="multilevel"/>
    <w:tmpl w:val="EB7C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266909"/>
    <w:multiLevelType w:val="multilevel"/>
    <w:tmpl w:val="856C0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946F6"/>
    <w:multiLevelType w:val="multilevel"/>
    <w:tmpl w:val="1FBA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B761C4"/>
    <w:multiLevelType w:val="multilevel"/>
    <w:tmpl w:val="D31E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D32F9E"/>
    <w:multiLevelType w:val="multilevel"/>
    <w:tmpl w:val="19E4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16286F"/>
    <w:multiLevelType w:val="multilevel"/>
    <w:tmpl w:val="AAF4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CB563F"/>
    <w:multiLevelType w:val="multilevel"/>
    <w:tmpl w:val="0B68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D42E5A"/>
    <w:multiLevelType w:val="multilevel"/>
    <w:tmpl w:val="E16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79783A"/>
    <w:multiLevelType w:val="multilevel"/>
    <w:tmpl w:val="1B86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D46D42"/>
    <w:multiLevelType w:val="multilevel"/>
    <w:tmpl w:val="8EF0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037218"/>
    <w:multiLevelType w:val="hybridMultilevel"/>
    <w:tmpl w:val="C6680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0926134"/>
    <w:multiLevelType w:val="multilevel"/>
    <w:tmpl w:val="A982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3E6967"/>
    <w:multiLevelType w:val="hybridMultilevel"/>
    <w:tmpl w:val="4B58D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53C5466"/>
    <w:multiLevelType w:val="multilevel"/>
    <w:tmpl w:val="04383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BA25F4"/>
    <w:multiLevelType w:val="multilevel"/>
    <w:tmpl w:val="68B677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6E0339"/>
    <w:multiLevelType w:val="multilevel"/>
    <w:tmpl w:val="A54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8C91684"/>
    <w:multiLevelType w:val="multilevel"/>
    <w:tmpl w:val="0B6C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9A87B04"/>
    <w:multiLevelType w:val="multilevel"/>
    <w:tmpl w:val="2B08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B3C7249"/>
    <w:multiLevelType w:val="multilevel"/>
    <w:tmpl w:val="68D6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FF17ED"/>
    <w:multiLevelType w:val="multilevel"/>
    <w:tmpl w:val="044E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E8A5103"/>
    <w:multiLevelType w:val="multilevel"/>
    <w:tmpl w:val="66F4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2657"/>
    <w:multiLevelType w:val="multilevel"/>
    <w:tmpl w:val="32EC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796EF8"/>
    <w:multiLevelType w:val="multilevel"/>
    <w:tmpl w:val="EE8E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88952BF"/>
    <w:multiLevelType w:val="multilevel"/>
    <w:tmpl w:val="40D2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2E0DE6"/>
    <w:multiLevelType w:val="multilevel"/>
    <w:tmpl w:val="BA4A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112451"/>
    <w:multiLevelType w:val="multilevel"/>
    <w:tmpl w:val="BD22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D747DA5"/>
    <w:multiLevelType w:val="multilevel"/>
    <w:tmpl w:val="D66A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F6D16FC"/>
    <w:multiLevelType w:val="hybridMultilevel"/>
    <w:tmpl w:val="E9EED0E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F7D02C1"/>
    <w:multiLevelType w:val="multilevel"/>
    <w:tmpl w:val="97B6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FB74237"/>
    <w:multiLevelType w:val="multilevel"/>
    <w:tmpl w:val="185C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5B50F6E"/>
    <w:multiLevelType w:val="multilevel"/>
    <w:tmpl w:val="49DC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6C55AE4"/>
    <w:multiLevelType w:val="multilevel"/>
    <w:tmpl w:val="6ECC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7BD14F5"/>
    <w:multiLevelType w:val="multilevel"/>
    <w:tmpl w:val="4C7A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80563FA"/>
    <w:multiLevelType w:val="multilevel"/>
    <w:tmpl w:val="77C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A423B3A"/>
    <w:multiLevelType w:val="multilevel"/>
    <w:tmpl w:val="C646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B7D67A1"/>
    <w:multiLevelType w:val="multilevel"/>
    <w:tmpl w:val="BE6C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FBD643E"/>
    <w:multiLevelType w:val="multilevel"/>
    <w:tmpl w:val="CC06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2080018"/>
    <w:multiLevelType w:val="hybridMultilevel"/>
    <w:tmpl w:val="8FDC67FA"/>
    <w:lvl w:ilvl="0" w:tplc="5364828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2795B0E"/>
    <w:multiLevelType w:val="multilevel"/>
    <w:tmpl w:val="04E6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DE0730"/>
    <w:multiLevelType w:val="multilevel"/>
    <w:tmpl w:val="DE24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4315DC1"/>
    <w:multiLevelType w:val="multilevel"/>
    <w:tmpl w:val="15CA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5563774"/>
    <w:multiLevelType w:val="multilevel"/>
    <w:tmpl w:val="380C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5A35000"/>
    <w:multiLevelType w:val="hybridMultilevel"/>
    <w:tmpl w:val="AE8A8B8A"/>
    <w:lvl w:ilvl="0" w:tplc="A9F6D196">
      <w:start w:val="1"/>
      <w:numFmt w:val="bullet"/>
      <w:lvlText w:val=""/>
      <w:lvlJc w:val="left"/>
      <w:pPr>
        <w:ind w:left="1080" w:hanging="360"/>
      </w:pPr>
      <w:rPr>
        <w:rFonts w:ascii="Symbol" w:hAnsi="Symbol"/>
      </w:rPr>
    </w:lvl>
    <w:lvl w:ilvl="1" w:tplc="EDF2FCA0">
      <w:start w:val="1"/>
      <w:numFmt w:val="bullet"/>
      <w:lvlText w:val=""/>
      <w:lvlJc w:val="left"/>
      <w:pPr>
        <w:ind w:left="1080" w:hanging="360"/>
      </w:pPr>
      <w:rPr>
        <w:rFonts w:ascii="Symbol" w:hAnsi="Symbol"/>
      </w:rPr>
    </w:lvl>
    <w:lvl w:ilvl="2" w:tplc="08F62BF8">
      <w:start w:val="1"/>
      <w:numFmt w:val="bullet"/>
      <w:lvlText w:val=""/>
      <w:lvlJc w:val="left"/>
      <w:pPr>
        <w:ind w:left="1080" w:hanging="360"/>
      </w:pPr>
      <w:rPr>
        <w:rFonts w:ascii="Symbol" w:hAnsi="Symbol"/>
      </w:rPr>
    </w:lvl>
    <w:lvl w:ilvl="3" w:tplc="4F722AE8">
      <w:start w:val="1"/>
      <w:numFmt w:val="bullet"/>
      <w:lvlText w:val=""/>
      <w:lvlJc w:val="left"/>
      <w:pPr>
        <w:ind w:left="1080" w:hanging="360"/>
      </w:pPr>
      <w:rPr>
        <w:rFonts w:ascii="Symbol" w:hAnsi="Symbol"/>
      </w:rPr>
    </w:lvl>
    <w:lvl w:ilvl="4" w:tplc="67C0B602">
      <w:start w:val="1"/>
      <w:numFmt w:val="bullet"/>
      <w:lvlText w:val=""/>
      <w:lvlJc w:val="left"/>
      <w:pPr>
        <w:ind w:left="1080" w:hanging="360"/>
      </w:pPr>
      <w:rPr>
        <w:rFonts w:ascii="Symbol" w:hAnsi="Symbol"/>
      </w:rPr>
    </w:lvl>
    <w:lvl w:ilvl="5" w:tplc="EA403CCA">
      <w:start w:val="1"/>
      <w:numFmt w:val="bullet"/>
      <w:lvlText w:val=""/>
      <w:lvlJc w:val="left"/>
      <w:pPr>
        <w:ind w:left="1080" w:hanging="360"/>
      </w:pPr>
      <w:rPr>
        <w:rFonts w:ascii="Symbol" w:hAnsi="Symbol"/>
      </w:rPr>
    </w:lvl>
    <w:lvl w:ilvl="6" w:tplc="9D8ECE60">
      <w:start w:val="1"/>
      <w:numFmt w:val="bullet"/>
      <w:lvlText w:val=""/>
      <w:lvlJc w:val="left"/>
      <w:pPr>
        <w:ind w:left="1080" w:hanging="360"/>
      </w:pPr>
      <w:rPr>
        <w:rFonts w:ascii="Symbol" w:hAnsi="Symbol"/>
      </w:rPr>
    </w:lvl>
    <w:lvl w:ilvl="7" w:tplc="CBC8341C">
      <w:start w:val="1"/>
      <w:numFmt w:val="bullet"/>
      <w:lvlText w:val=""/>
      <w:lvlJc w:val="left"/>
      <w:pPr>
        <w:ind w:left="1080" w:hanging="360"/>
      </w:pPr>
      <w:rPr>
        <w:rFonts w:ascii="Symbol" w:hAnsi="Symbol"/>
      </w:rPr>
    </w:lvl>
    <w:lvl w:ilvl="8" w:tplc="A6F0BD4C">
      <w:start w:val="1"/>
      <w:numFmt w:val="bullet"/>
      <w:lvlText w:val=""/>
      <w:lvlJc w:val="left"/>
      <w:pPr>
        <w:ind w:left="1080" w:hanging="360"/>
      </w:pPr>
      <w:rPr>
        <w:rFonts w:ascii="Symbol" w:hAnsi="Symbol"/>
      </w:rPr>
    </w:lvl>
  </w:abstractNum>
  <w:abstractNum w:abstractNumId="48" w15:restartNumberingAfterBreak="0">
    <w:nsid w:val="47AB2E7F"/>
    <w:multiLevelType w:val="multilevel"/>
    <w:tmpl w:val="F6B4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91B46B2"/>
    <w:multiLevelType w:val="hybridMultilevel"/>
    <w:tmpl w:val="997CC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A5B4204"/>
    <w:multiLevelType w:val="multilevel"/>
    <w:tmpl w:val="A45CE9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CEB07E7"/>
    <w:multiLevelType w:val="multilevel"/>
    <w:tmpl w:val="CDF6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DAC1608"/>
    <w:multiLevelType w:val="multilevel"/>
    <w:tmpl w:val="AC90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E042272"/>
    <w:multiLevelType w:val="hybridMultilevel"/>
    <w:tmpl w:val="5916F9F0"/>
    <w:lvl w:ilvl="0" w:tplc="31D03DA2">
      <w:start w:val="1"/>
      <w:numFmt w:val="bullet"/>
      <w:lvlText w:val=""/>
      <w:lvlJc w:val="left"/>
      <w:pPr>
        <w:ind w:left="1080" w:hanging="360"/>
      </w:pPr>
      <w:rPr>
        <w:rFonts w:ascii="Symbol" w:hAnsi="Symbol"/>
      </w:rPr>
    </w:lvl>
    <w:lvl w:ilvl="1" w:tplc="C3F40B84">
      <w:start w:val="1"/>
      <w:numFmt w:val="bullet"/>
      <w:lvlText w:val=""/>
      <w:lvlJc w:val="left"/>
      <w:pPr>
        <w:ind w:left="1080" w:hanging="360"/>
      </w:pPr>
      <w:rPr>
        <w:rFonts w:ascii="Symbol" w:hAnsi="Symbol"/>
      </w:rPr>
    </w:lvl>
    <w:lvl w:ilvl="2" w:tplc="1F4E3394">
      <w:start w:val="1"/>
      <w:numFmt w:val="bullet"/>
      <w:lvlText w:val=""/>
      <w:lvlJc w:val="left"/>
      <w:pPr>
        <w:ind w:left="1080" w:hanging="360"/>
      </w:pPr>
      <w:rPr>
        <w:rFonts w:ascii="Symbol" w:hAnsi="Symbol"/>
      </w:rPr>
    </w:lvl>
    <w:lvl w:ilvl="3" w:tplc="10F01D16">
      <w:start w:val="1"/>
      <w:numFmt w:val="bullet"/>
      <w:lvlText w:val=""/>
      <w:lvlJc w:val="left"/>
      <w:pPr>
        <w:ind w:left="1080" w:hanging="360"/>
      </w:pPr>
      <w:rPr>
        <w:rFonts w:ascii="Symbol" w:hAnsi="Symbol"/>
      </w:rPr>
    </w:lvl>
    <w:lvl w:ilvl="4" w:tplc="446E7AEE">
      <w:start w:val="1"/>
      <w:numFmt w:val="bullet"/>
      <w:lvlText w:val=""/>
      <w:lvlJc w:val="left"/>
      <w:pPr>
        <w:ind w:left="1080" w:hanging="360"/>
      </w:pPr>
      <w:rPr>
        <w:rFonts w:ascii="Symbol" w:hAnsi="Symbol"/>
      </w:rPr>
    </w:lvl>
    <w:lvl w:ilvl="5" w:tplc="A0EE735E">
      <w:start w:val="1"/>
      <w:numFmt w:val="bullet"/>
      <w:lvlText w:val=""/>
      <w:lvlJc w:val="left"/>
      <w:pPr>
        <w:ind w:left="1080" w:hanging="360"/>
      </w:pPr>
      <w:rPr>
        <w:rFonts w:ascii="Symbol" w:hAnsi="Symbol"/>
      </w:rPr>
    </w:lvl>
    <w:lvl w:ilvl="6" w:tplc="61740376">
      <w:start w:val="1"/>
      <w:numFmt w:val="bullet"/>
      <w:lvlText w:val=""/>
      <w:lvlJc w:val="left"/>
      <w:pPr>
        <w:ind w:left="1080" w:hanging="360"/>
      </w:pPr>
      <w:rPr>
        <w:rFonts w:ascii="Symbol" w:hAnsi="Symbol"/>
      </w:rPr>
    </w:lvl>
    <w:lvl w:ilvl="7" w:tplc="0E005CE4">
      <w:start w:val="1"/>
      <w:numFmt w:val="bullet"/>
      <w:lvlText w:val=""/>
      <w:lvlJc w:val="left"/>
      <w:pPr>
        <w:ind w:left="1080" w:hanging="360"/>
      </w:pPr>
      <w:rPr>
        <w:rFonts w:ascii="Symbol" w:hAnsi="Symbol"/>
      </w:rPr>
    </w:lvl>
    <w:lvl w:ilvl="8" w:tplc="2DD00FC4">
      <w:start w:val="1"/>
      <w:numFmt w:val="bullet"/>
      <w:lvlText w:val=""/>
      <w:lvlJc w:val="left"/>
      <w:pPr>
        <w:ind w:left="1080" w:hanging="360"/>
      </w:pPr>
      <w:rPr>
        <w:rFonts w:ascii="Symbol" w:hAnsi="Symbol"/>
      </w:rPr>
    </w:lvl>
  </w:abstractNum>
  <w:abstractNum w:abstractNumId="54" w15:restartNumberingAfterBreak="0">
    <w:nsid w:val="50F76473"/>
    <w:multiLevelType w:val="multilevel"/>
    <w:tmpl w:val="9B987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BA1BE6"/>
    <w:multiLevelType w:val="hybridMultilevel"/>
    <w:tmpl w:val="082E1178"/>
    <w:lvl w:ilvl="0" w:tplc="80F23390">
      <w:start w:val="1"/>
      <w:numFmt w:val="bullet"/>
      <w:lvlText w:val=""/>
      <w:lvlJc w:val="left"/>
      <w:pPr>
        <w:ind w:left="1080" w:hanging="360"/>
      </w:pPr>
      <w:rPr>
        <w:rFonts w:ascii="Symbol" w:hAnsi="Symbol"/>
      </w:rPr>
    </w:lvl>
    <w:lvl w:ilvl="1" w:tplc="7BFA89DC">
      <w:start w:val="1"/>
      <w:numFmt w:val="bullet"/>
      <w:lvlText w:val=""/>
      <w:lvlJc w:val="left"/>
      <w:pPr>
        <w:ind w:left="1080" w:hanging="360"/>
      </w:pPr>
      <w:rPr>
        <w:rFonts w:ascii="Symbol" w:hAnsi="Symbol"/>
      </w:rPr>
    </w:lvl>
    <w:lvl w:ilvl="2" w:tplc="47F05646">
      <w:start w:val="1"/>
      <w:numFmt w:val="bullet"/>
      <w:lvlText w:val=""/>
      <w:lvlJc w:val="left"/>
      <w:pPr>
        <w:ind w:left="1080" w:hanging="360"/>
      </w:pPr>
      <w:rPr>
        <w:rFonts w:ascii="Symbol" w:hAnsi="Symbol"/>
      </w:rPr>
    </w:lvl>
    <w:lvl w:ilvl="3" w:tplc="4A2CFE56">
      <w:start w:val="1"/>
      <w:numFmt w:val="bullet"/>
      <w:lvlText w:val=""/>
      <w:lvlJc w:val="left"/>
      <w:pPr>
        <w:ind w:left="1080" w:hanging="360"/>
      </w:pPr>
      <w:rPr>
        <w:rFonts w:ascii="Symbol" w:hAnsi="Symbol"/>
      </w:rPr>
    </w:lvl>
    <w:lvl w:ilvl="4" w:tplc="F5AC737E">
      <w:start w:val="1"/>
      <w:numFmt w:val="bullet"/>
      <w:lvlText w:val=""/>
      <w:lvlJc w:val="left"/>
      <w:pPr>
        <w:ind w:left="1080" w:hanging="360"/>
      </w:pPr>
      <w:rPr>
        <w:rFonts w:ascii="Symbol" w:hAnsi="Symbol"/>
      </w:rPr>
    </w:lvl>
    <w:lvl w:ilvl="5" w:tplc="471ED04E">
      <w:start w:val="1"/>
      <w:numFmt w:val="bullet"/>
      <w:lvlText w:val=""/>
      <w:lvlJc w:val="left"/>
      <w:pPr>
        <w:ind w:left="1080" w:hanging="360"/>
      </w:pPr>
      <w:rPr>
        <w:rFonts w:ascii="Symbol" w:hAnsi="Symbol"/>
      </w:rPr>
    </w:lvl>
    <w:lvl w:ilvl="6" w:tplc="B7B40B72">
      <w:start w:val="1"/>
      <w:numFmt w:val="bullet"/>
      <w:lvlText w:val=""/>
      <w:lvlJc w:val="left"/>
      <w:pPr>
        <w:ind w:left="1080" w:hanging="360"/>
      </w:pPr>
      <w:rPr>
        <w:rFonts w:ascii="Symbol" w:hAnsi="Symbol"/>
      </w:rPr>
    </w:lvl>
    <w:lvl w:ilvl="7" w:tplc="5B28913C">
      <w:start w:val="1"/>
      <w:numFmt w:val="bullet"/>
      <w:lvlText w:val=""/>
      <w:lvlJc w:val="left"/>
      <w:pPr>
        <w:ind w:left="1080" w:hanging="360"/>
      </w:pPr>
      <w:rPr>
        <w:rFonts w:ascii="Symbol" w:hAnsi="Symbol"/>
      </w:rPr>
    </w:lvl>
    <w:lvl w:ilvl="8" w:tplc="2D64C18E">
      <w:start w:val="1"/>
      <w:numFmt w:val="bullet"/>
      <w:lvlText w:val=""/>
      <w:lvlJc w:val="left"/>
      <w:pPr>
        <w:ind w:left="1080" w:hanging="360"/>
      </w:pPr>
      <w:rPr>
        <w:rFonts w:ascii="Symbol" w:hAnsi="Symbol"/>
      </w:rPr>
    </w:lvl>
  </w:abstractNum>
  <w:abstractNum w:abstractNumId="56" w15:restartNumberingAfterBreak="0">
    <w:nsid w:val="545510E5"/>
    <w:multiLevelType w:val="multilevel"/>
    <w:tmpl w:val="BCC2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7E94A70"/>
    <w:multiLevelType w:val="multilevel"/>
    <w:tmpl w:val="FFF027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1211"/>
        </w:tabs>
        <w:ind w:left="1211"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9443D87"/>
    <w:multiLevelType w:val="multilevel"/>
    <w:tmpl w:val="2FDE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B3D0AEB"/>
    <w:multiLevelType w:val="multilevel"/>
    <w:tmpl w:val="0C68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DD159F9"/>
    <w:multiLevelType w:val="hybridMultilevel"/>
    <w:tmpl w:val="D93A225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1FD696C"/>
    <w:multiLevelType w:val="multilevel"/>
    <w:tmpl w:val="6714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2866AD8"/>
    <w:multiLevelType w:val="multilevel"/>
    <w:tmpl w:val="6B7C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2A75EB7"/>
    <w:multiLevelType w:val="multilevel"/>
    <w:tmpl w:val="98E8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2CE5544"/>
    <w:multiLevelType w:val="multilevel"/>
    <w:tmpl w:val="BE30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17455E"/>
    <w:multiLevelType w:val="hybridMultilevel"/>
    <w:tmpl w:val="B87AA9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65437D23"/>
    <w:multiLevelType w:val="hybridMultilevel"/>
    <w:tmpl w:val="D74C0306"/>
    <w:lvl w:ilvl="0" w:tplc="FFFFFFFF">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7" w15:restartNumberingAfterBreak="0">
    <w:nsid w:val="69F34DE6"/>
    <w:multiLevelType w:val="multilevel"/>
    <w:tmpl w:val="7AF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E0A52D5"/>
    <w:multiLevelType w:val="multilevel"/>
    <w:tmpl w:val="DAAA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EEE7B63"/>
    <w:multiLevelType w:val="multilevel"/>
    <w:tmpl w:val="8E6A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F962392"/>
    <w:multiLevelType w:val="multilevel"/>
    <w:tmpl w:val="7E1C6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2F61880"/>
    <w:multiLevelType w:val="multilevel"/>
    <w:tmpl w:val="4928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34858C9"/>
    <w:multiLevelType w:val="multilevel"/>
    <w:tmpl w:val="CB82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41348C8"/>
    <w:multiLevelType w:val="multilevel"/>
    <w:tmpl w:val="B53C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49D6C28"/>
    <w:multiLevelType w:val="hybridMultilevel"/>
    <w:tmpl w:val="51CC5BC2"/>
    <w:lvl w:ilvl="0" w:tplc="41C69316">
      <w:start w:val="30"/>
      <w:numFmt w:val="bullet"/>
      <w:lvlText w:val="-"/>
      <w:lvlJc w:val="left"/>
      <w:pPr>
        <w:ind w:left="1800" w:hanging="360"/>
      </w:pPr>
      <w:rPr>
        <w:rFonts w:ascii="Aptos" w:eastAsia="Times New Roman" w:hAnsi="Aptos" w:cs="Aptos"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75" w15:restartNumberingAfterBreak="0">
    <w:nsid w:val="781A5A96"/>
    <w:multiLevelType w:val="multilevel"/>
    <w:tmpl w:val="EE92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91F5A21"/>
    <w:multiLevelType w:val="multilevel"/>
    <w:tmpl w:val="B81C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A1D6BA9"/>
    <w:multiLevelType w:val="multilevel"/>
    <w:tmpl w:val="E6F2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A5571C6"/>
    <w:multiLevelType w:val="hybridMultilevel"/>
    <w:tmpl w:val="F49E0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A6C49BE"/>
    <w:multiLevelType w:val="multilevel"/>
    <w:tmpl w:val="7DB8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B6936C5"/>
    <w:multiLevelType w:val="multilevel"/>
    <w:tmpl w:val="B79A02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C686331"/>
    <w:multiLevelType w:val="multilevel"/>
    <w:tmpl w:val="491C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CB916A0"/>
    <w:multiLevelType w:val="multilevel"/>
    <w:tmpl w:val="4E6E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DDB0D3C"/>
    <w:multiLevelType w:val="hybridMultilevel"/>
    <w:tmpl w:val="E6C8175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7E456823"/>
    <w:multiLevelType w:val="multilevel"/>
    <w:tmpl w:val="A17A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4690506">
    <w:abstractNumId w:val="34"/>
  </w:num>
  <w:num w:numId="2" w16cid:durableId="394206472">
    <w:abstractNumId w:val="66"/>
  </w:num>
  <w:num w:numId="3" w16cid:durableId="665086572">
    <w:abstractNumId w:val="79"/>
  </w:num>
  <w:num w:numId="4" w16cid:durableId="1423529523">
    <w:abstractNumId w:val="30"/>
  </w:num>
  <w:num w:numId="5" w16cid:durableId="1253204762">
    <w:abstractNumId w:val="75"/>
  </w:num>
  <w:num w:numId="6" w16cid:durableId="1742291716">
    <w:abstractNumId w:val="40"/>
  </w:num>
  <w:num w:numId="7" w16cid:durableId="718942684">
    <w:abstractNumId w:val="43"/>
  </w:num>
  <w:num w:numId="8" w16cid:durableId="607348797">
    <w:abstractNumId w:val="58"/>
  </w:num>
  <w:num w:numId="9" w16cid:durableId="1346327737">
    <w:abstractNumId w:val="51"/>
  </w:num>
  <w:num w:numId="10" w16cid:durableId="1511866932">
    <w:abstractNumId w:val="19"/>
  </w:num>
  <w:num w:numId="11" w16cid:durableId="2122216171">
    <w:abstractNumId w:val="23"/>
  </w:num>
  <w:num w:numId="12" w16cid:durableId="664094419">
    <w:abstractNumId w:val="62"/>
  </w:num>
  <w:num w:numId="13" w16cid:durableId="525993312">
    <w:abstractNumId w:val="69"/>
  </w:num>
  <w:num w:numId="14" w16cid:durableId="1410545331">
    <w:abstractNumId w:val="37"/>
  </w:num>
  <w:num w:numId="15" w16cid:durableId="418794296">
    <w:abstractNumId w:val="70"/>
  </w:num>
  <w:num w:numId="16" w16cid:durableId="1681351108">
    <w:abstractNumId w:val="2"/>
  </w:num>
  <w:num w:numId="17" w16cid:durableId="2106880023">
    <w:abstractNumId w:val="13"/>
  </w:num>
  <w:num w:numId="18" w16cid:durableId="1636370160">
    <w:abstractNumId w:val="1"/>
  </w:num>
  <w:num w:numId="19" w16cid:durableId="1803034855">
    <w:abstractNumId w:val="48"/>
  </w:num>
  <w:num w:numId="20" w16cid:durableId="795870955">
    <w:abstractNumId w:val="59"/>
  </w:num>
  <w:num w:numId="21" w16cid:durableId="1842350254">
    <w:abstractNumId w:val="3"/>
  </w:num>
  <w:num w:numId="22" w16cid:durableId="1561549305">
    <w:abstractNumId w:val="41"/>
  </w:num>
  <w:num w:numId="23" w16cid:durableId="1715810091">
    <w:abstractNumId w:val="4"/>
  </w:num>
  <w:num w:numId="24" w16cid:durableId="2127429678">
    <w:abstractNumId w:val="11"/>
  </w:num>
  <w:num w:numId="25" w16cid:durableId="1330136267">
    <w:abstractNumId w:val="61"/>
  </w:num>
  <w:num w:numId="26" w16cid:durableId="809791139">
    <w:abstractNumId w:val="77"/>
  </w:num>
  <w:num w:numId="27" w16cid:durableId="695275745">
    <w:abstractNumId w:val="24"/>
  </w:num>
  <w:num w:numId="28" w16cid:durableId="364140408">
    <w:abstractNumId w:val="64"/>
  </w:num>
  <w:num w:numId="29" w16cid:durableId="679159912">
    <w:abstractNumId w:val="5"/>
  </w:num>
  <w:num w:numId="30" w16cid:durableId="1337607930">
    <w:abstractNumId w:val="22"/>
  </w:num>
  <w:num w:numId="31" w16cid:durableId="917060932">
    <w:abstractNumId w:val="16"/>
  </w:num>
  <w:num w:numId="32" w16cid:durableId="547836167">
    <w:abstractNumId w:val="49"/>
  </w:num>
  <w:num w:numId="33" w16cid:durableId="653339149">
    <w:abstractNumId w:val="45"/>
  </w:num>
  <w:num w:numId="34" w16cid:durableId="22026977">
    <w:abstractNumId w:val="20"/>
  </w:num>
  <w:num w:numId="35" w16cid:durableId="1366561128">
    <w:abstractNumId w:val="32"/>
  </w:num>
  <w:num w:numId="36" w16cid:durableId="30569531">
    <w:abstractNumId w:val="27"/>
  </w:num>
  <w:num w:numId="37" w16cid:durableId="1956055953">
    <w:abstractNumId w:val="72"/>
  </w:num>
  <w:num w:numId="38" w16cid:durableId="992103193">
    <w:abstractNumId w:val="8"/>
  </w:num>
  <w:num w:numId="39" w16cid:durableId="15467079">
    <w:abstractNumId w:val="15"/>
  </w:num>
  <w:num w:numId="40" w16cid:durableId="1090739880">
    <w:abstractNumId w:val="35"/>
  </w:num>
  <w:num w:numId="41" w16cid:durableId="2115199295">
    <w:abstractNumId w:val="9"/>
  </w:num>
  <w:num w:numId="42" w16cid:durableId="787160312">
    <w:abstractNumId w:val="7"/>
  </w:num>
  <w:num w:numId="43" w16cid:durableId="1064177997">
    <w:abstractNumId w:val="81"/>
  </w:num>
  <w:num w:numId="44" w16cid:durableId="26027559">
    <w:abstractNumId w:val="44"/>
  </w:num>
  <w:num w:numId="45" w16cid:durableId="1260605480">
    <w:abstractNumId w:val="56"/>
  </w:num>
  <w:num w:numId="46" w16cid:durableId="1943025323">
    <w:abstractNumId w:val="26"/>
  </w:num>
  <w:num w:numId="47" w16cid:durableId="116991899">
    <w:abstractNumId w:val="52"/>
  </w:num>
  <w:num w:numId="48" w16cid:durableId="1657144196">
    <w:abstractNumId w:val="71"/>
  </w:num>
  <w:num w:numId="49" w16cid:durableId="1131903288">
    <w:abstractNumId w:val="29"/>
  </w:num>
  <w:num w:numId="50" w16cid:durableId="1211654123">
    <w:abstractNumId w:val="63"/>
  </w:num>
  <w:num w:numId="51" w16cid:durableId="820314308">
    <w:abstractNumId w:val="17"/>
  </w:num>
  <w:num w:numId="52" w16cid:durableId="545221629">
    <w:abstractNumId w:val="84"/>
  </w:num>
  <w:num w:numId="53" w16cid:durableId="2114784135">
    <w:abstractNumId w:val="12"/>
  </w:num>
  <w:num w:numId="54" w16cid:durableId="599608882">
    <w:abstractNumId w:val="28"/>
  </w:num>
  <w:num w:numId="55" w16cid:durableId="1339885275">
    <w:abstractNumId w:val="33"/>
  </w:num>
  <w:num w:numId="56" w16cid:durableId="1274904297">
    <w:abstractNumId w:val="21"/>
  </w:num>
  <w:num w:numId="57" w16cid:durableId="1623343509">
    <w:abstractNumId w:val="0"/>
  </w:num>
  <w:num w:numId="58" w16cid:durableId="99188221">
    <w:abstractNumId w:val="46"/>
  </w:num>
  <w:num w:numId="59" w16cid:durableId="1512837665">
    <w:abstractNumId w:val="38"/>
  </w:num>
  <w:num w:numId="60" w16cid:durableId="93979731">
    <w:abstractNumId w:val="67"/>
  </w:num>
  <w:num w:numId="61" w16cid:durableId="1152674230">
    <w:abstractNumId w:val="82"/>
  </w:num>
  <w:num w:numId="62" w16cid:durableId="1939674801">
    <w:abstractNumId w:val="76"/>
  </w:num>
  <w:num w:numId="63" w16cid:durableId="795831711">
    <w:abstractNumId w:val="6"/>
  </w:num>
  <w:num w:numId="64" w16cid:durableId="503282750">
    <w:abstractNumId w:val="10"/>
  </w:num>
  <w:num w:numId="65" w16cid:durableId="510217169">
    <w:abstractNumId w:val="36"/>
  </w:num>
  <w:num w:numId="66" w16cid:durableId="1839685620">
    <w:abstractNumId w:val="65"/>
  </w:num>
  <w:num w:numId="67" w16cid:durableId="121657486">
    <w:abstractNumId w:val="68"/>
  </w:num>
  <w:num w:numId="68" w16cid:durableId="371611268">
    <w:abstractNumId w:val="73"/>
  </w:num>
  <w:num w:numId="69" w16cid:durableId="749815268">
    <w:abstractNumId w:val="80"/>
  </w:num>
  <w:num w:numId="70" w16cid:durableId="658584928">
    <w:abstractNumId w:val="50"/>
  </w:num>
  <w:num w:numId="71" w16cid:durableId="2022390118">
    <w:abstractNumId w:val="39"/>
  </w:num>
  <w:num w:numId="72" w16cid:durableId="1338657708">
    <w:abstractNumId w:val="57"/>
  </w:num>
  <w:num w:numId="73" w16cid:durableId="422802554">
    <w:abstractNumId w:val="18"/>
  </w:num>
  <w:num w:numId="74" w16cid:durableId="1143961740">
    <w:abstractNumId w:val="54"/>
  </w:num>
  <w:num w:numId="75" w16cid:durableId="244189575">
    <w:abstractNumId w:val="53"/>
  </w:num>
  <w:num w:numId="76" w16cid:durableId="67266699">
    <w:abstractNumId w:val="55"/>
  </w:num>
  <w:num w:numId="77" w16cid:durableId="1934118938">
    <w:abstractNumId w:val="42"/>
  </w:num>
  <w:num w:numId="78" w16cid:durableId="1298875071">
    <w:abstractNumId w:val="60"/>
  </w:num>
  <w:num w:numId="79" w16cid:durableId="175198874">
    <w:abstractNumId w:val="31"/>
  </w:num>
  <w:num w:numId="80" w16cid:durableId="1403067036">
    <w:abstractNumId w:val="83"/>
  </w:num>
  <w:num w:numId="81" w16cid:durableId="1322470071">
    <w:abstractNumId w:val="14"/>
  </w:num>
  <w:num w:numId="82" w16cid:durableId="1172448120">
    <w:abstractNumId w:val="47"/>
  </w:num>
  <w:num w:numId="83" w16cid:durableId="1159928939">
    <w:abstractNumId w:val="78"/>
  </w:num>
  <w:num w:numId="84" w16cid:durableId="1662393811">
    <w:abstractNumId w:val="25"/>
  </w:num>
  <w:num w:numId="85" w16cid:durableId="2016879437">
    <w:abstractNumId w:val="7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readOnly" w:enforcement="1" w:cryptProviderType="rsaAES" w:cryptAlgorithmClass="hash" w:cryptAlgorithmType="typeAny" w:cryptAlgorithmSid="14" w:cryptSpinCount="100000" w:hash="HFjFy145yVddvi0cYn5EMErWVyNvXCUAq0q6tUpp9xpSvnEcTJZ+zVasdnUzb9NlYienQSzgiGvf+e59/h0EoQ==" w:salt="jjg7+MZ10t4wInWj8Yz+g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23"/>
    <w:rsid w:val="00003124"/>
    <w:rsid w:val="0000590C"/>
    <w:rsid w:val="00006B01"/>
    <w:rsid w:val="00006E28"/>
    <w:rsid w:val="00007985"/>
    <w:rsid w:val="00007AD7"/>
    <w:rsid w:val="000200D2"/>
    <w:rsid w:val="0002155B"/>
    <w:rsid w:val="000425F7"/>
    <w:rsid w:val="000436FC"/>
    <w:rsid w:val="00043DE1"/>
    <w:rsid w:val="00046F79"/>
    <w:rsid w:val="0005107E"/>
    <w:rsid w:val="00053929"/>
    <w:rsid w:val="0005471A"/>
    <w:rsid w:val="0006024B"/>
    <w:rsid w:val="000631A3"/>
    <w:rsid w:val="00063264"/>
    <w:rsid w:val="00066E58"/>
    <w:rsid w:val="00072E0F"/>
    <w:rsid w:val="00082BC8"/>
    <w:rsid w:val="000932BB"/>
    <w:rsid w:val="000952FF"/>
    <w:rsid w:val="000964A0"/>
    <w:rsid w:val="000A4725"/>
    <w:rsid w:val="000B1F08"/>
    <w:rsid w:val="000B3F74"/>
    <w:rsid w:val="000B45C6"/>
    <w:rsid w:val="000B61AC"/>
    <w:rsid w:val="000C3F44"/>
    <w:rsid w:val="000C5BFE"/>
    <w:rsid w:val="000C6874"/>
    <w:rsid w:val="000D02B0"/>
    <w:rsid w:val="000D61F3"/>
    <w:rsid w:val="000E1223"/>
    <w:rsid w:val="000E153E"/>
    <w:rsid w:val="000E2106"/>
    <w:rsid w:val="000E2E66"/>
    <w:rsid w:val="000E4139"/>
    <w:rsid w:val="000E46DC"/>
    <w:rsid w:val="000E6776"/>
    <w:rsid w:val="000E6EC2"/>
    <w:rsid w:val="000F4E58"/>
    <w:rsid w:val="000F55D9"/>
    <w:rsid w:val="000F7FDE"/>
    <w:rsid w:val="001000FC"/>
    <w:rsid w:val="00101904"/>
    <w:rsid w:val="00104A76"/>
    <w:rsid w:val="00104D62"/>
    <w:rsid w:val="00104DF1"/>
    <w:rsid w:val="00111109"/>
    <w:rsid w:val="0011122C"/>
    <w:rsid w:val="00114466"/>
    <w:rsid w:val="001173B2"/>
    <w:rsid w:val="001206C4"/>
    <w:rsid w:val="0012219F"/>
    <w:rsid w:val="001222EA"/>
    <w:rsid w:val="00125020"/>
    <w:rsid w:val="001278DF"/>
    <w:rsid w:val="00134EFF"/>
    <w:rsid w:val="0014521E"/>
    <w:rsid w:val="001469CB"/>
    <w:rsid w:val="001506E6"/>
    <w:rsid w:val="0015290F"/>
    <w:rsid w:val="00152B9D"/>
    <w:rsid w:val="001560C4"/>
    <w:rsid w:val="0015691A"/>
    <w:rsid w:val="00156A4D"/>
    <w:rsid w:val="00157ED0"/>
    <w:rsid w:val="00161C99"/>
    <w:rsid w:val="0017345F"/>
    <w:rsid w:val="001769DC"/>
    <w:rsid w:val="00184267"/>
    <w:rsid w:val="001878CD"/>
    <w:rsid w:val="00187EC2"/>
    <w:rsid w:val="00190C24"/>
    <w:rsid w:val="00194E9A"/>
    <w:rsid w:val="001A3EDF"/>
    <w:rsid w:val="001A5437"/>
    <w:rsid w:val="001A63E6"/>
    <w:rsid w:val="001C06AD"/>
    <w:rsid w:val="001C11D2"/>
    <w:rsid w:val="001C43F0"/>
    <w:rsid w:val="001C6942"/>
    <w:rsid w:val="001C7E4D"/>
    <w:rsid w:val="001D0A7A"/>
    <w:rsid w:val="001D1A3D"/>
    <w:rsid w:val="001D3B6F"/>
    <w:rsid w:val="001D5310"/>
    <w:rsid w:val="001E4225"/>
    <w:rsid w:val="001E70E9"/>
    <w:rsid w:val="001E79B4"/>
    <w:rsid w:val="001F2A8F"/>
    <w:rsid w:val="001F2B12"/>
    <w:rsid w:val="001F31E3"/>
    <w:rsid w:val="001F3A36"/>
    <w:rsid w:val="001F3E23"/>
    <w:rsid w:val="001F50C5"/>
    <w:rsid w:val="0020153B"/>
    <w:rsid w:val="00212534"/>
    <w:rsid w:val="002126AD"/>
    <w:rsid w:val="002136DF"/>
    <w:rsid w:val="00227C27"/>
    <w:rsid w:val="0023231C"/>
    <w:rsid w:val="002332F2"/>
    <w:rsid w:val="002336C7"/>
    <w:rsid w:val="00236BF4"/>
    <w:rsid w:val="002371F7"/>
    <w:rsid w:val="00241A83"/>
    <w:rsid w:val="00245208"/>
    <w:rsid w:val="0024520B"/>
    <w:rsid w:val="00256E3E"/>
    <w:rsid w:val="00257AA4"/>
    <w:rsid w:val="00262575"/>
    <w:rsid w:val="002635AF"/>
    <w:rsid w:val="002638D9"/>
    <w:rsid w:val="002652B9"/>
    <w:rsid w:val="00266892"/>
    <w:rsid w:val="002706E8"/>
    <w:rsid w:val="0027074B"/>
    <w:rsid w:val="002710D3"/>
    <w:rsid w:val="00271441"/>
    <w:rsid w:val="00273E87"/>
    <w:rsid w:val="00276A23"/>
    <w:rsid w:val="002806E3"/>
    <w:rsid w:val="00280925"/>
    <w:rsid w:val="00280F4C"/>
    <w:rsid w:val="00282666"/>
    <w:rsid w:val="00284097"/>
    <w:rsid w:val="00286D45"/>
    <w:rsid w:val="00290110"/>
    <w:rsid w:val="002A0E3B"/>
    <w:rsid w:val="002A5F09"/>
    <w:rsid w:val="002B15E5"/>
    <w:rsid w:val="002B2101"/>
    <w:rsid w:val="002B5219"/>
    <w:rsid w:val="002B7607"/>
    <w:rsid w:val="002C3A02"/>
    <w:rsid w:val="002C47FC"/>
    <w:rsid w:val="002D133A"/>
    <w:rsid w:val="002D221E"/>
    <w:rsid w:val="002D2D4F"/>
    <w:rsid w:val="002D47F9"/>
    <w:rsid w:val="002E1B2E"/>
    <w:rsid w:val="002E3E34"/>
    <w:rsid w:val="002E562B"/>
    <w:rsid w:val="002F21D8"/>
    <w:rsid w:val="002F4A75"/>
    <w:rsid w:val="002F51AC"/>
    <w:rsid w:val="002F61E8"/>
    <w:rsid w:val="002F78A2"/>
    <w:rsid w:val="002F7F63"/>
    <w:rsid w:val="00300BC3"/>
    <w:rsid w:val="00320670"/>
    <w:rsid w:val="00320E2C"/>
    <w:rsid w:val="00330F62"/>
    <w:rsid w:val="00331B1C"/>
    <w:rsid w:val="00336D86"/>
    <w:rsid w:val="00337EAA"/>
    <w:rsid w:val="00340264"/>
    <w:rsid w:val="00341DA4"/>
    <w:rsid w:val="00343C2B"/>
    <w:rsid w:val="003458D8"/>
    <w:rsid w:val="00347E0A"/>
    <w:rsid w:val="00350477"/>
    <w:rsid w:val="00353E20"/>
    <w:rsid w:val="00355E78"/>
    <w:rsid w:val="00357CF1"/>
    <w:rsid w:val="00362DD2"/>
    <w:rsid w:val="00365118"/>
    <w:rsid w:val="00374D3B"/>
    <w:rsid w:val="0038096F"/>
    <w:rsid w:val="00385A56"/>
    <w:rsid w:val="00387A08"/>
    <w:rsid w:val="00391F32"/>
    <w:rsid w:val="00395510"/>
    <w:rsid w:val="00396AAB"/>
    <w:rsid w:val="00396D5E"/>
    <w:rsid w:val="003975D2"/>
    <w:rsid w:val="003A0C60"/>
    <w:rsid w:val="003A4AFA"/>
    <w:rsid w:val="003A528C"/>
    <w:rsid w:val="003A74A1"/>
    <w:rsid w:val="003B361F"/>
    <w:rsid w:val="003B6E45"/>
    <w:rsid w:val="003B72D9"/>
    <w:rsid w:val="003C33FE"/>
    <w:rsid w:val="003C3816"/>
    <w:rsid w:val="003C65C3"/>
    <w:rsid w:val="003D21DA"/>
    <w:rsid w:val="003D2BCB"/>
    <w:rsid w:val="003D33F7"/>
    <w:rsid w:val="003D540F"/>
    <w:rsid w:val="003D6688"/>
    <w:rsid w:val="003E4AED"/>
    <w:rsid w:val="003E5C52"/>
    <w:rsid w:val="003E741D"/>
    <w:rsid w:val="003E76C6"/>
    <w:rsid w:val="003E7DB7"/>
    <w:rsid w:val="003F34BA"/>
    <w:rsid w:val="003F518C"/>
    <w:rsid w:val="003F643A"/>
    <w:rsid w:val="00402CFC"/>
    <w:rsid w:val="0040323A"/>
    <w:rsid w:val="00403CA1"/>
    <w:rsid w:val="00403EF1"/>
    <w:rsid w:val="00404BCA"/>
    <w:rsid w:val="00407B31"/>
    <w:rsid w:val="00407F0E"/>
    <w:rsid w:val="0041318D"/>
    <w:rsid w:val="0041344A"/>
    <w:rsid w:val="00416A49"/>
    <w:rsid w:val="00423636"/>
    <w:rsid w:val="00427275"/>
    <w:rsid w:val="004322AF"/>
    <w:rsid w:val="00432B3D"/>
    <w:rsid w:val="00441945"/>
    <w:rsid w:val="00442FE1"/>
    <w:rsid w:val="004468D2"/>
    <w:rsid w:val="00447C4B"/>
    <w:rsid w:val="00455D28"/>
    <w:rsid w:val="004562DA"/>
    <w:rsid w:val="0046592A"/>
    <w:rsid w:val="00474526"/>
    <w:rsid w:val="00474D7C"/>
    <w:rsid w:val="00476450"/>
    <w:rsid w:val="00476A07"/>
    <w:rsid w:val="00481B1C"/>
    <w:rsid w:val="00485833"/>
    <w:rsid w:val="0048587A"/>
    <w:rsid w:val="00487ED8"/>
    <w:rsid w:val="00491EAD"/>
    <w:rsid w:val="00496696"/>
    <w:rsid w:val="00496A92"/>
    <w:rsid w:val="004A0AEB"/>
    <w:rsid w:val="004A246D"/>
    <w:rsid w:val="004A5E19"/>
    <w:rsid w:val="004B1DE5"/>
    <w:rsid w:val="004B1E61"/>
    <w:rsid w:val="004B7EF5"/>
    <w:rsid w:val="004C29DC"/>
    <w:rsid w:val="004C2C2D"/>
    <w:rsid w:val="004C46EF"/>
    <w:rsid w:val="004C5392"/>
    <w:rsid w:val="004D125A"/>
    <w:rsid w:val="004D1629"/>
    <w:rsid w:val="004D4E24"/>
    <w:rsid w:val="004E4B61"/>
    <w:rsid w:val="004E5A25"/>
    <w:rsid w:val="004E62A1"/>
    <w:rsid w:val="00502EEF"/>
    <w:rsid w:val="00513DE9"/>
    <w:rsid w:val="00516818"/>
    <w:rsid w:val="005175B2"/>
    <w:rsid w:val="00524650"/>
    <w:rsid w:val="00524CD9"/>
    <w:rsid w:val="00527B4D"/>
    <w:rsid w:val="0053049E"/>
    <w:rsid w:val="00540992"/>
    <w:rsid w:val="00543A32"/>
    <w:rsid w:val="00543E33"/>
    <w:rsid w:val="00553FFA"/>
    <w:rsid w:val="00555585"/>
    <w:rsid w:val="0055582F"/>
    <w:rsid w:val="00555BC3"/>
    <w:rsid w:val="00555C3B"/>
    <w:rsid w:val="005600C7"/>
    <w:rsid w:val="00560565"/>
    <w:rsid w:val="0056167D"/>
    <w:rsid w:val="00571147"/>
    <w:rsid w:val="00583B37"/>
    <w:rsid w:val="00584D0C"/>
    <w:rsid w:val="00590575"/>
    <w:rsid w:val="00591CA8"/>
    <w:rsid w:val="005A000C"/>
    <w:rsid w:val="005A0E42"/>
    <w:rsid w:val="005A28EB"/>
    <w:rsid w:val="005A663F"/>
    <w:rsid w:val="005A6E39"/>
    <w:rsid w:val="005A7043"/>
    <w:rsid w:val="005B077B"/>
    <w:rsid w:val="005B0EC5"/>
    <w:rsid w:val="005B3895"/>
    <w:rsid w:val="005B79A8"/>
    <w:rsid w:val="005C4114"/>
    <w:rsid w:val="005C68D9"/>
    <w:rsid w:val="005D0067"/>
    <w:rsid w:val="005D0426"/>
    <w:rsid w:val="005D500E"/>
    <w:rsid w:val="005D7810"/>
    <w:rsid w:val="005D7A34"/>
    <w:rsid w:val="005D7CEA"/>
    <w:rsid w:val="005E156F"/>
    <w:rsid w:val="005E40FA"/>
    <w:rsid w:val="005F009C"/>
    <w:rsid w:val="005F4331"/>
    <w:rsid w:val="005F512F"/>
    <w:rsid w:val="005F7E6D"/>
    <w:rsid w:val="00605BFE"/>
    <w:rsid w:val="00607155"/>
    <w:rsid w:val="00611EFD"/>
    <w:rsid w:val="00612E08"/>
    <w:rsid w:val="00613739"/>
    <w:rsid w:val="00616D4D"/>
    <w:rsid w:val="0062040F"/>
    <w:rsid w:val="006239A5"/>
    <w:rsid w:val="0063002C"/>
    <w:rsid w:val="00636742"/>
    <w:rsid w:val="00636B71"/>
    <w:rsid w:val="00637256"/>
    <w:rsid w:val="006417B7"/>
    <w:rsid w:val="006420CC"/>
    <w:rsid w:val="00642546"/>
    <w:rsid w:val="00644961"/>
    <w:rsid w:val="00646AE8"/>
    <w:rsid w:val="00651605"/>
    <w:rsid w:val="006529DA"/>
    <w:rsid w:val="0065332A"/>
    <w:rsid w:val="00672747"/>
    <w:rsid w:val="0067648E"/>
    <w:rsid w:val="006830A1"/>
    <w:rsid w:val="00685EE0"/>
    <w:rsid w:val="00693D5C"/>
    <w:rsid w:val="00694415"/>
    <w:rsid w:val="00696BC4"/>
    <w:rsid w:val="006A0652"/>
    <w:rsid w:val="006A5D5F"/>
    <w:rsid w:val="006A5FDA"/>
    <w:rsid w:val="006A6774"/>
    <w:rsid w:val="006B43D8"/>
    <w:rsid w:val="006B673D"/>
    <w:rsid w:val="006C0942"/>
    <w:rsid w:val="006C2125"/>
    <w:rsid w:val="006C3D8E"/>
    <w:rsid w:val="006C592F"/>
    <w:rsid w:val="006D04E6"/>
    <w:rsid w:val="006D1962"/>
    <w:rsid w:val="006D2BDC"/>
    <w:rsid w:val="006E59B9"/>
    <w:rsid w:val="006F0011"/>
    <w:rsid w:val="006F1B8A"/>
    <w:rsid w:val="006F7031"/>
    <w:rsid w:val="00704B38"/>
    <w:rsid w:val="00705285"/>
    <w:rsid w:val="00725EF3"/>
    <w:rsid w:val="00726E19"/>
    <w:rsid w:val="007274E7"/>
    <w:rsid w:val="00745C7D"/>
    <w:rsid w:val="0075369D"/>
    <w:rsid w:val="0075371A"/>
    <w:rsid w:val="00761337"/>
    <w:rsid w:val="00761EDE"/>
    <w:rsid w:val="007649C2"/>
    <w:rsid w:val="00766151"/>
    <w:rsid w:val="0076695D"/>
    <w:rsid w:val="0077530D"/>
    <w:rsid w:val="00781BE9"/>
    <w:rsid w:val="00781D8F"/>
    <w:rsid w:val="007822E8"/>
    <w:rsid w:val="007825B7"/>
    <w:rsid w:val="0078389D"/>
    <w:rsid w:val="007842EC"/>
    <w:rsid w:val="00787497"/>
    <w:rsid w:val="00792FC7"/>
    <w:rsid w:val="007943C3"/>
    <w:rsid w:val="007A33D8"/>
    <w:rsid w:val="007B3C13"/>
    <w:rsid w:val="007B4A5B"/>
    <w:rsid w:val="007B4E7E"/>
    <w:rsid w:val="007C1CC4"/>
    <w:rsid w:val="007C50AE"/>
    <w:rsid w:val="007C6DE0"/>
    <w:rsid w:val="007D023E"/>
    <w:rsid w:val="007D0BEA"/>
    <w:rsid w:val="007D0D1A"/>
    <w:rsid w:val="007D12A2"/>
    <w:rsid w:val="007D14F9"/>
    <w:rsid w:val="007D3462"/>
    <w:rsid w:val="007D439E"/>
    <w:rsid w:val="007D5E5A"/>
    <w:rsid w:val="007E2BBD"/>
    <w:rsid w:val="007E701D"/>
    <w:rsid w:val="007F1496"/>
    <w:rsid w:val="007F4E9D"/>
    <w:rsid w:val="007F78A0"/>
    <w:rsid w:val="008035BE"/>
    <w:rsid w:val="0080579A"/>
    <w:rsid w:val="00805F88"/>
    <w:rsid w:val="00807CA8"/>
    <w:rsid w:val="008105DE"/>
    <w:rsid w:val="0081104A"/>
    <w:rsid w:val="00812987"/>
    <w:rsid w:val="008138D1"/>
    <w:rsid w:val="008171D4"/>
    <w:rsid w:val="008176B8"/>
    <w:rsid w:val="00823A7D"/>
    <w:rsid w:val="008304E0"/>
    <w:rsid w:val="0083235D"/>
    <w:rsid w:val="00834179"/>
    <w:rsid w:val="008350D9"/>
    <w:rsid w:val="00835337"/>
    <w:rsid w:val="00840277"/>
    <w:rsid w:val="0084484A"/>
    <w:rsid w:val="00845A41"/>
    <w:rsid w:val="0084602D"/>
    <w:rsid w:val="0084603D"/>
    <w:rsid w:val="00847A4D"/>
    <w:rsid w:val="00847B2B"/>
    <w:rsid w:val="00852BD5"/>
    <w:rsid w:val="00855E7E"/>
    <w:rsid w:val="00856CE0"/>
    <w:rsid w:val="00861AD7"/>
    <w:rsid w:val="00864110"/>
    <w:rsid w:val="008641E2"/>
    <w:rsid w:val="00864CF7"/>
    <w:rsid w:val="0086513D"/>
    <w:rsid w:val="0086665B"/>
    <w:rsid w:val="008728C6"/>
    <w:rsid w:val="00873201"/>
    <w:rsid w:val="00873991"/>
    <w:rsid w:val="00873FFE"/>
    <w:rsid w:val="0088002B"/>
    <w:rsid w:val="00882017"/>
    <w:rsid w:val="008839C9"/>
    <w:rsid w:val="00887A49"/>
    <w:rsid w:val="00887B5D"/>
    <w:rsid w:val="00891570"/>
    <w:rsid w:val="008965B1"/>
    <w:rsid w:val="008A016F"/>
    <w:rsid w:val="008A3D0E"/>
    <w:rsid w:val="008A4EEC"/>
    <w:rsid w:val="008A4FA7"/>
    <w:rsid w:val="008A613C"/>
    <w:rsid w:val="008A7AFC"/>
    <w:rsid w:val="008B1034"/>
    <w:rsid w:val="008B182E"/>
    <w:rsid w:val="008B2E5E"/>
    <w:rsid w:val="008B795D"/>
    <w:rsid w:val="008C49D8"/>
    <w:rsid w:val="008C5191"/>
    <w:rsid w:val="008C7AE2"/>
    <w:rsid w:val="008D1540"/>
    <w:rsid w:val="008D64A7"/>
    <w:rsid w:val="008E0A5D"/>
    <w:rsid w:val="008E0C6A"/>
    <w:rsid w:val="008E1A3A"/>
    <w:rsid w:val="008E5157"/>
    <w:rsid w:val="008F0895"/>
    <w:rsid w:val="008F74C4"/>
    <w:rsid w:val="008F7FF9"/>
    <w:rsid w:val="00907963"/>
    <w:rsid w:val="00911E62"/>
    <w:rsid w:val="009222D8"/>
    <w:rsid w:val="009234A2"/>
    <w:rsid w:val="00931647"/>
    <w:rsid w:val="009324DB"/>
    <w:rsid w:val="00936613"/>
    <w:rsid w:val="009432D9"/>
    <w:rsid w:val="00943AF3"/>
    <w:rsid w:val="00947F79"/>
    <w:rsid w:val="00950F1C"/>
    <w:rsid w:val="009516AC"/>
    <w:rsid w:val="00956359"/>
    <w:rsid w:val="00956995"/>
    <w:rsid w:val="0096078C"/>
    <w:rsid w:val="0096595E"/>
    <w:rsid w:val="009659AB"/>
    <w:rsid w:val="00970F59"/>
    <w:rsid w:val="0097371B"/>
    <w:rsid w:val="00975BD7"/>
    <w:rsid w:val="009823F6"/>
    <w:rsid w:val="00982AD7"/>
    <w:rsid w:val="00987091"/>
    <w:rsid w:val="009939A8"/>
    <w:rsid w:val="009A26FF"/>
    <w:rsid w:val="009A5056"/>
    <w:rsid w:val="009A6215"/>
    <w:rsid w:val="009A7275"/>
    <w:rsid w:val="009A75B9"/>
    <w:rsid w:val="009B19F4"/>
    <w:rsid w:val="009B2436"/>
    <w:rsid w:val="009B58BC"/>
    <w:rsid w:val="009B7893"/>
    <w:rsid w:val="009C7397"/>
    <w:rsid w:val="009D4512"/>
    <w:rsid w:val="009D79F6"/>
    <w:rsid w:val="009D7E9F"/>
    <w:rsid w:val="009E1A51"/>
    <w:rsid w:val="009E5A67"/>
    <w:rsid w:val="009E5EE5"/>
    <w:rsid w:val="009F02B3"/>
    <w:rsid w:val="009F2785"/>
    <w:rsid w:val="009F41C5"/>
    <w:rsid w:val="00A00496"/>
    <w:rsid w:val="00A00671"/>
    <w:rsid w:val="00A06856"/>
    <w:rsid w:val="00A15BE1"/>
    <w:rsid w:val="00A2329C"/>
    <w:rsid w:val="00A24255"/>
    <w:rsid w:val="00A25FB3"/>
    <w:rsid w:val="00A31218"/>
    <w:rsid w:val="00A31FA6"/>
    <w:rsid w:val="00A32E48"/>
    <w:rsid w:val="00A36618"/>
    <w:rsid w:val="00A37A8D"/>
    <w:rsid w:val="00A40883"/>
    <w:rsid w:val="00A438D4"/>
    <w:rsid w:val="00A43A40"/>
    <w:rsid w:val="00A45A5F"/>
    <w:rsid w:val="00A47F67"/>
    <w:rsid w:val="00A51C6B"/>
    <w:rsid w:val="00A613BC"/>
    <w:rsid w:val="00A617F8"/>
    <w:rsid w:val="00A62E72"/>
    <w:rsid w:val="00A65710"/>
    <w:rsid w:val="00A71F2C"/>
    <w:rsid w:val="00A755A4"/>
    <w:rsid w:val="00A81A46"/>
    <w:rsid w:val="00A86680"/>
    <w:rsid w:val="00A86950"/>
    <w:rsid w:val="00A91EB9"/>
    <w:rsid w:val="00A95B4D"/>
    <w:rsid w:val="00AA4223"/>
    <w:rsid w:val="00AB0A25"/>
    <w:rsid w:val="00AB1FC3"/>
    <w:rsid w:val="00AC52F8"/>
    <w:rsid w:val="00AC555D"/>
    <w:rsid w:val="00AC608E"/>
    <w:rsid w:val="00AD2501"/>
    <w:rsid w:val="00AD5F26"/>
    <w:rsid w:val="00AD7381"/>
    <w:rsid w:val="00AE022D"/>
    <w:rsid w:val="00AE2577"/>
    <w:rsid w:val="00AE3571"/>
    <w:rsid w:val="00AE3A92"/>
    <w:rsid w:val="00AE4A9E"/>
    <w:rsid w:val="00AF0298"/>
    <w:rsid w:val="00AF1D6F"/>
    <w:rsid w:val="00AF36C1"/>
    <w:rsid w:val="00AF4052"/>
    <w:rsid w:val="00AF6F83"/>
    <w:rsid w:val="00AF7DD9"/>
    <w:rsid w:val="00B025BB"/>
    <w:rsid w:val="00B04635"/>
    <w:rsid w:val="00B04D85"/>
    <w:rsid w:val="00B1197B"/>
    <w:rsid w:val="00B22FCB"/>
    <w:rsid w:val="00B23757"/>
    <w:rsid w:val="00B30EA8"/>
    <w:rsid w:val="00B33337"/>
    <w:rsid w:val="00B3419D"/>
    <w:rsid w:val="00B346D1"/>
    <w:rsid w:val="00B427C9"/>
    <w:rsid w:val="00B53072"/>
    <w:rsid w:val="00B54830"/>
    <w:rsid w:val="00B613E4"/>
    <w:rsid w:val="00B61758"/>
    <w:rsid w:val="00B62F52"/>
    <w:rsid w:val="00B67123"/>
    <w:rsid w:val="00B70170"/>
    <w:rsid w:val="00B7189D"/>
    <w:rsid w:val="00B721DB"/>
    <w:rsid w:val="00B8699D"/>
    <w:rsid w:val="00B950F2"/>
    <w:rsid w:val="00B9722C"/>
    <w:rsid w:val="00B9771E"/>
    <w:rsid w:val="00BA10A0"/>
    <w:rsid w:val="00BA1B5F"/>
    <w:rsid w:val="00BA3A2B"/>
    <w:rsid w:val="00BA722C"/>
    <w:rsid w:val="00BA7A07"/>
    <w:rsid w:val="00BB04E2"/>
    <w:rsid w:val="00BB06D8"/>
    <w:rsid w:val="00BB4D96"/>
    <w:rsid w:val="00BB6466"/>
    <w:rsid w:val="00BC428F"/>
    <w:rsid w:val="00BC4AA9"/>
    <w:rsid w:val="00BC6556"/>
    <w:rsid w:val="00BD0F68"/>
    <w:rsid w:val="00BD2974"/>
    <w:rsid w:val="00BD67CF"/>
    <w:rsid w:val="00BE02D2"/>
    <w:rsid w:val="00BE07A8"/>
    <w:rsid w:val="00BE6971"/>
    <w:rsid w:val="00BE6D62"/>
    <w:rsid w:val="00BE7661"/>
    <w:rsid w:val="00BF12E9"/>
    <w:rsid w:val="00BF171F"/>
    <w:rsid w:val="00BF2C2F"/>
    <w:rsid w:val="00BF301D"/>
    <w:rsid w:val="00BF45C2"/>
    <w:rsid w:val="00BF6AC9"/>
    <w:rsid w:val="00C0075A"/>
    <w:rsid w:val="00C01FE5"/>
    <w:rsid w:val="00C049E1"/>
    <w:rsid w:val="00C04BAF"/>
    <w:rsid w:val="00C05E2B"/>
    <w:rsid w:val="00C07E26"/>
    <w:rsid w:val="00C10231"/>
    <w:rsid w:val="00C112D1"/>
    <w:rsid w:val="00C11914"/>
    <w:rsid w:val="00C16AB6"/>
    <w:rsid w:val="00C234F6"/>
    <w:rsid w:val="00C23CB6"/>
    <w:rsid w:val="00C31759"/>
    <w:rsid w:val="00C33A93"/>
    <w:rsid w:val="00C341D7"/>
    <w:rsid w:val="00C4175C"/>
    <w:rsid w:val="00C43C0F"/>
    <w:rsid w:val="00C44A81"/>
    <w:rsid w:val="00C4669B"/>
    <w:rsid w:val="00C51A70"/>
    <w:rsid w:val="00C51D08"/>
    <w:rsid w:val="00C5703A"/>
    <w:rsid w:val="00C75C2F"/>
    <w:rsid w:val="00C76397"/>
    <w:rsid w:val="00C8234A"/>
    <w:rsid w:val="00C90FFF"/>
    <w:rsid w:val="00C926DB"/>
    <w:rsid w:val="00C976C8"/>
    <w:rsid w:val="00CA0F0D"/>
    <w:rsid w:val="00CA1D31"/>
    <w:rsid w:val="00CA41E3"/>
    <w:rsid w:val="00CA66DC"/>
    <w:rsid w:val="00CB07AD"/>
    <w:rsid w:val="00CB3D29"/>
    <w:rsid w:val="00CB609F"/>
    <w:rsid w:val="00CC158F"/>
    <w:rsid w:val="00CC2F8F"/>
    <w:rsid w:val="00CC34B2"/>
    <w:rsid w:val="00CC7632"/>
    <w:rsid w:val="00CC7B45"/>
    <w:rsid w:val="00CD3B12"/>
    <w:rsid w:val="00CD57A1"/>
    <w:rsid w:val="00CD793C"/>
    <w:rsid w:val="00CE0867"/>
    <w:rsid w:val="00CE0AA9"/>
    <w:rsid w:val="00CE1BB2"/>
    <w:rsid w:val="00CE1C9F"/>
    <w:rsid w:val="00CF05AC"/>
    <w:rsid w:val="00CF37EB"/>
    <w:rsid w:val="00CF6E49"/>
    <w:rsid w:val="00CF718A"/>
    <w:rsid w:val="00D001E9"/>
    <w:rsid w:val="00D01CD2"/>
    <w:rsid w:val="00D026C1"/>
    <w:rsid w:val="00D071EF"/>
    <w:rsid w:val="00D10E7F"/>
    <w:rsid w:val="00D13431"/>
    <w:rsid w:val="00D17E6A"/>
    <w:rsid w:val="00D17E7D"/>
    <w:rsid w:val="00D214FF"/>
    <w:rsid w:val="00D22143"/>
    <w:rsid w:val="00D223F5"/>
    <w:rsid w:val="00D22B21"/>
    <w:rsid w:val="00D23470"/>
    <w:rsid w:val="00D245B2"/>
    <w:rsid w:val="00D31C99"/>
    <w:rsid w:val="00D35ACA"/>
    <w:rsid w:val="00D412BA"/>
    <w:rsid w:val="00D418EF"/>
    <w:rsid w:val="00D45DB6"/>
    <w:rsid w:val="00D561CE"/>
    <w:rsid w:val="00D65EB2"/>
    <w:rsid w:val="00D66568"/>
    <w:rsid w:val="00D728A3"/>
    <w:rsid w:val="00D7393E"/>
    <w:rsid w:val="00D75050"/>
    <w:rsid w:val="00D7726A"/>
    <w:rsid w:val="00D83EB2"/>
    <w:rsid w:val="00D842DF"/>
    <w:rsid w:val="00D9136A"/>
    <w:rsid w:val="00D94442"/>
    <w:rsid w:val="00DA780E"/>
    <w:rsid w:val="00DA7A23"/>
    <w:rsid w:val="00DB04A9"/>
    <w:rsid w:val="00DB11AD"/>
    <w:rsid w:val="00DC41C6"/>
    <w:rsid w:val="00DC5440"/>
    <w:rsid w:val="00DC5E03"/>
    <w:rsid w:val="00DC6300"/>
    <w:rsid w:val="00DC72B3"/>
    <w:rsid w:val="00DD5973"/>
    <w:rsid w:val="00DE0B44"/>
    <w:rsid w:val="00DE1E49"/>
    <w:rsid w:val="00DE6063"/>
    <w:rsid w:val="00DF2836"/>
    <w:rsid w:val="00DF33EF"/>
    <w:rsid w:val="00DF4FFD"/>
    <w:rsid w:val="00DF6713"/>
    <w:rsid w:val="00E00AEA"/>
    <w:rsid w:val="00E0321E"/>
    <w:rsid w:val="00E05434"/>
    <w:rsid w:val="00E07F16"/>
    <w:rsid w:val="00E141C2"/>
    <w:rsid w:val="00E158A2"/>
    <w:rsid w:val="00E1726A"/>
    <w:rsid w:val="00E20EDC"/>
    <w:rsid w:val="00E22FCB"/>
    <w:rsid w:val="00E235AC"/>
    <w:rsid w:val="00E23E0F"/>
    <w:rsid w:val="00E26965"/>
    <w:rsid w:val="00E26CEE"/>
    <w:rsid w:val="00E3336E"/>
    <w:rsid w:val="00E3550C"/>
    <w:rsid w:val="00E35648"/>
    <w:rsid w:val="00E415F1"/>
    <w:rsid w:val="00E42000"/>
    <w:rsid w:val="00E441D6"/>
    <w:rsid w:val="00E447C1"/>
    <w:rsid w:val="00E457B2"/>
    <w:rsid w:val="00E45C5B"/>
    <w:rsid w:val="00E46CB3"/>
    <w:rsid w:val="00E46F92"/>
    <w:rsid w:val="00E47FB8"/>
    <w:rsid w:val="00E56EA6"/>
    <w:rsid w:val="00E57B64"/>
    <w:rsid w:val="00E60ED8"/>
    <w:rsid w:val="00E6218B"/>
    <w:rsid w:val="00E6530D"/>
    <w:rsid w:val="00E671E4"/>
    <w:rsid w:val="00E71EDF"/>
    <w:rsid w:val="00E735AD"/>
    <w:rsid w:val="00E73D39"/>
    <w:rsid w:val="00E742D2"/>
    <w:rsid w:val="00E7501F"/>
    <w:rsid w:val="00E75022"/>
    <w:rsid w:val="00E75112"/>
    <w:rsid w:val="00E8357C"/>
    <w:rsid w:val="00E84168"/>
    <w:rsid w:val="00E872C5"/>
    <w:rsid w:val="00E87CE8"/>
    <w:rsid w:val="00E9057B"/>
    <w:rsid w:val="00EA058B"/>
    <w:rsid w:val="00EA1146"/>
    <w:rsid w:val="00EA265A"/>
    <w:rsid w:val="00EA2B7A"/>
    <w:rsid w:val="00EA2EFC"/>
    <w:rsid w:val="00EA4735"/>
    <w:rsid w:val="00EA4939"/>
    <w:rsid w:val="00EB22FA"/>
    <w:rsid w:val="00EB6842"/>
    <w:rsid w:val="00EC70A6"/>
    <w:rsid w:val="00ED0F7D"/>
    <w:rsid w:val="00ED2CB0"/>
    <w:rsid w:val="00EE2330"/>
    <w:rsid w:val="00EE4F53"/>
    <w:rsid w:val="00EF1C5A"/>
    <w:rsid w:val="00EF3B05"/>
    <w:rsid w:val="00EF474F"/>
    <w:rsid w:val="00EF4AC5"/>
    <w:rsid w:val="00EF5B4A"/>
    <w:rsid w:val="00EF668E"/>
    <w:rsid w:val="00EF75E0"/>
    <w:rsid w:val="00F01D12"/>
    <w:rsid w:val="00F061D6"/>
    <w:rsid w:val="00F07778"/>
    <w:rsid w:val="00F07D3F"/>
    <w:rsid w:val="00F16981"/>
    <w:rsid w:val="00F17A7B"/>
    <w:rsid w:val="00F23A4B"/>
    <w:rsid w:val="00F34FC3"/>
    <w:rsid w:val="00F367B3"/>
    <w:rsid w:val="00F37CA9"/>
    <w:rsid w:val="00F43573"/>
    <w:rsid w:val="00F447A2"/>
    <w:rsid w:val="00F45334"/>
    <w:rsid w:val="00F51C99"/>
    <w:rsid w:val="00F533BF"/>
    <w:rsid w:val="00F5749A"/>
    <w:rsid w:val="00F66B5E"/>
    <w:rsid w:val="00F7047D"/>
    <w:rsid w:val="00F71269"/>
    <w:rsid w:val="00F713AF"/>
    <w:rsid w:val="00F81184"/>
    <w:rsid w:val="00F81A51"/>
    <w:rsid w:val="00F84273"/>
    <w:rsid w:val="00F8433B"/>
    <w:rsid w:val="00F8495B"/>
    <w:rsid w:val="00F92C01"/>
    <w:rsid w:val="00F97093"/>
    <w:rsid w:val="00FA47EF"/>
    <w:rsid w:val="00FA5065"/>
    <w:rsid w:val="00FA5DD4"/>
    <w:rsid w:val="00FB20B3"/>
    <w:rsid w:val="00FB2678"/>
    <w:rsid w:val="00FB34C9"/>
    <w:rsid w:val="00FB3D84"/>
    <w:rsid w:val="00FC0198"/>
    <w:rsid w:val="00FC2A2D"/>
    <w:rsid w:val="00FC6BAE"/>
    <w:rsid w:val="00FD0A08"/>
    <w:rsid w:val="00FD42E2"/>
    <w:rsid w:val="00FD5872"/>
    <w:rsid w:val="00FD7AC1"/>
    <w:rsid w:val="00FE0423"/>
    <w:rsid w:val="00FE1554"/>
    <w:rsid w:val="00FE1A5F"/>
    <w:rsid w:val="00FE4299"/>
    <w:rsid w:val="00FE52F7"/>
    <w:rsid w:val="00FE6C82"/>
    <w:rsid w:val="00FF1BAC"/>
    <w:rsid w:val="00FF2020"/>
    <w:rsid w:val="00FF3EF6"/>
    <w:rsid w:val="00FF3F15"/>
    <w:rsid w:val="00FF696B"/>
    <w:rsid w:val="00FF6CF0"/>
    <w:rsid w:val="00FF6D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0A465"/>
  <w15:chartTrackingRefBased/>
  <w15:docId w15:val="{610A5BA7-CFDD-4250-86B0-3485FB4C9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B72D9"/>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3E4AED"/>
    <w:pPr>
      <w:widowControl w:val="0"/>
      <w:suppressAutoHyphens/>
      <w:autoSpaceDE w:val="0"/>
      <w:autoSpaceDN w:val="0"/>
      <w:adjustRightInd w:val="0"/>
      <w:spacing w:after="0"/>
      <w:textAlignment w:val="center"/>
      <w:outlineLvl w:val="0"/>
    </w:pPr>
    <w:rPr>
      <w:rFonts w:ascii="Arial" w:eastAsia="MS Mincho" w:hAnsi="Arial" w:cs="Arial"/>
      <w:bCs/>
      <w:sz w:val="22"/>
      <w:szCs w:val="22"/>
    </w:rPr>
  </w:style>
  <w:style w:type="paragraph" w:styleId="Heading2">
    <w:name w:val="heading 2"/>
    <w:basedOn w:val="Normal"/>
    <w:next w:val="Normal"/>
    <w:link w:val="Heading2Char"/>
    <w:autoRedefine/>
    <w:uiPriority w:val="9"/>
    <w:unhideWhenUsed/>
    <w:qFormat/>
    <w:rsid w:val="00F8433B"/>
    <w:pPr>
      <w:spacing w:before="240"/>
      <w:outlineLvl w:val="1"/>
    </w:pPr>
    <w:rPr>
      <w:rFonts w:cs="Arial"/>
      <w:b/>
      <w:bCs/>
      <w:color w:val="05325F" w:themeColor="text2"/>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E4AED"/>
    <w:rPr>
      <w:rFonts w:ascii="Arial" w:eastAsia="MS Mincho" w:hAnsi="Arial" w:cs="Arial"/>
      <w:bCs/>
      <w:sz w:val="22"/>
      <w:szCs w:val="22"/>
    </w:rPr>
  </w:style>
  <w:style w:type="character" w:customStyle="1" w:styleId="Heading2Char">
    <w:name w:val="Heading 2 Char"/>
    <w:basedOn w:val="DefaultParagraphFont"/>
    <w:link w:val="Heading2"/>
    <w:uiPriority w:val="9"/>
    <w:rsid w:val="00F8433B"/>
    <w:rPr>
      <w:rFonts w:ascii="Noto Sans" w:eastAsiaTheme="minorEastAsia" w:hAnsi="Noto Sans" w:cs="Arial"/>
      <w:b/>
      <w:bCs/>
      <w:color w:val="05325F" w:themeColor="text2"/>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1"/>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erif" w:hAnsi="Noto Serif"/>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erif" w:hAnsi="Noto Serif"/>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2C3A02"/>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2C3A02"/>
    <w:rPr>
      <w:rFonts w:ascii="Noto Sans Black" w:eastAsia="MS Mincho" w:hAnsi="Noto Sans Black" w:cs="Arial"/>
      <w:b w:val="0"/>
      <w:bCs/>
      <w:color w:val="05325F" w:themeColor="text2"/>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20"/>
      <w:lang w:eastAsia="en-AU"/>
    </w:rPr>
  </w:style>
  <w:style w:type="paragraph" w:styleId="BodyText">
    <w:name w:val="Body Text"/>
    <w:basedOn w:val="Normal"/>
    <w:link w:val="BodyTextChar"/>
    <w:rsid w:val="00DA7A23"/>
    <w:pPr>
      <w:spacing w:after="200" w:line="276" w:lineRule="auto"/>
    </w:pPr>
    <w:rPr>
      <w:rFonts w:ascii="Arial" w:eastAsia="Times New Roman" w:hAnsi="Arial" w:cs="Arial"/>
      <w:sz w:val="22"/>
      <w:szCs w:val="22"/>
      <w:lang w:val="en-US" w:eastAsia="en-AU"/>
    </w:rPr>
  </w:style>
  <w:style w:type="character" w:customStyle="1" w:styleId="BodyTextChar">
    <w:name w:val="Body Text Char"/>
    <w:basedOn w:val="DefaultParagraphFont"/>
    <w:link w:val="BodyText"/>
    <w:rsid w:val="00DA7A23"/>
    <w:rPr>
      <w:rFonts w:ascii="Arial" w:eastAsia="Times New Roman" w:hAnsi="Arial" w:cs="Arial"/>
      <w:sz w:val="22"/>
      <w:szCs w:val="22"/>
      <w:lang w:val="en-US" w:eastAsia="en-AU"/>
    </w:rPr>
  </w:style>
  <w:style w:type="character" w:styleId="Hyperlink">
    <w:name w:val="Hyperlink"/>
    <w:uiPriority w:val="99"/>
    <w:unhideWhenUsed/>
    <w:rsid w:val="00DA7A23"/>
    <w:rPr>
      <w:color w:val="0000FF"/>
      <w:u w:val="single"/>
    </w:rPr>
  </w:style>
  <w:style w:type="character" w:styleId="UnresolvedMention">
    <w:name w:val="Unresolved Mention"/>
    <w:basedOn w:val="DefaultParagraphFont"/>
    <w:uiPriority w:val="99"/>
    <w:rsid w:val="00DA7A23"/>
    <w:rPr>
      <w:color w:val="605E5C"/>
      <w:shd w:val="clear" w:color="auto" w:fill="E1DFDD"/>
    </w:rPr>
  </w:style>
  <w:style w:type="character" w:styleId="PlaceholderText">
    <w:name w:val="Placeholder Text"/>
    <w:uiPriority w:val="99"/>
    <w:semiHidden/>
    <w:rsid w:val="00DA7A23"/>
    <w:rPr>
      <w:color w:val="808080"/>
    </w:rPr>
  </w:style>
  <w:style w:type="character" w:styleId="FootnoteReference">
    <w:name w:val="footnote reference"/>
    <w:basedOn w:val="DefaultParagraphFont"/>
    <w:uiPriority w:val="99"/>
    <w:semiHidden/>
    <w:unhideWhenUsed/>
    <w:rsid w:val="00DA7A23"/>
    <w:rPr>
      <w:vertAlign w:val="superscript"/>
    </w:rPr>
  </w:style>
  <w:style w:type="paragraph" w:styleId="FootnoteText">
    <w:name w:val="footnote text"/>
    <w:basedOn w:val="Normal"/>
    <w:link w:val="FootnoteTextChar"/>
    <w:uiPriority w:val="99"/>
    <w:semiHidden/>
    <w:unhideWhenUsed/>
    <w:rsid w:val="00DA7A23"/>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DA7A23"/>
    <w:rPr>
      <w:rFonts w:ascii="Arial" w:eastAsia="Times New Roman" w:hAnsi="Arial" w:cs="Arial"/>
      <w:sz w:val="20"/>
      <w:szCs w:val="20"/>
      <w:lang w:val="en-US" w:eastAsia="en-AU"/>
    </w:rPr>
  </w:style>
  <w:style w:type="table" w:styleId="ListTable3">
    <w:name w:val="List Table 3"/>
    <w:basedOn w:val="TableNormal"/>
    <w:uiPriority w:val="48"/>
    <w:rsid w:val="00DE0B44"/>
    <w:tblPr>
      <w:tblStyleRowBandSize w:val="1"/>
      <w:tblStyleColBandSize w:val="1"/>
      <w:tblBorders>
        <w:top w:val="single" w:sz="4" w:space="0" w:color="005EB8" w:themeColor="text1"/>
        <w:left w:val="single" w:sz="4" w:space="0" w:color="005EB8" w:themeColor="text1"/>
        <w:bottom w:val="single" w:sz="4" w:space="0" w:color="005EB8" w:themeColor="text1"/>
        <w:right w:val="single" w:sz="4" w:space="0" w:color="005EB8" w:themeColor="text1"/>
      </w:tblBorders>
    </w:tblPr>
    <w:tblStylePr w:type="firstRow">
      <w:rPr>
        <w:b/>
        <w:bCs/>
        <w:color w:val="FFFFFF" w:themeColor="background1"/>
      </w:rPr>
      <w:tblPr/>
      <w:tcPr>
        <w:shd w:val="clear" w:color="auto" w:fill="005EB8" w:themeFill="text1"/>
      </w:tcPr>
    </w:tblStylePr>
    <w:tblStylePr w:type="lastRow">
      <w:rPr>
        <w:b/>
        <w:bCs/>
      </w:rPr>
      <w:tblPr/>
      <w:tcPr>
        <w:tcBorders>
          <w:top w:val="double" w:sz="4" w:space="0" w:color="005EB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EB8" w:themeColor="text1"/>
          <w:right w:val="single" w:sz="4" w:space="0" w:color="005EB8" w:themeColor="text1"/>
        </w:tcBorders>
      </w:tcPr>
    </w:tblStylePr>
    <w:tblStylePr w:type="band1Horz">
      <w:tblPr/>
      <w:tcPr>
        <w:tcBorders>
          <w:top w:val="single" w:sz="4" w:space="0" w:color="005EB8" w:themeColor="text1"/>
          <w:bottom w:val="single" w:sz="4" w:space="0" w:color="005EB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EB8" w:themeColor="text1"/>
          <w:left w:val="nil"/>
        </w:tcBorders>
      </w:tcPr>
    </w:tblStylePr>
    <w:tblStylePr w:type="swCell">
      <w:tblPr/>
      <w:tcPr>
        <w:tcBorders>
          <w:top w:val="double" w:sz="4" w:space="0" w:color="005EB8" w:themeColor="text1"/>
          <w:right w:val="nil"/>
        </w:tcBorders>
      </w:tcPr>
    </w:tblStylePr>
  </w:style>
  <w:style w:type="character" w:styleId="CommentReference">
    <w:name w:val="annotation reference"/>
    <w:basedOn w:val="DefaultParagraphFont"/>
    <w:uiPriority w:val="99"/>
    <w:semiHidden/>
    <w:unhideWhenUsed/>
    <w:rsid w:val="00BA722C"/>
    <w:rPr>
      <w:sz w:val="16"/>
      <w:szCs w:val="16"/>
    </w:rPr>
  </w:style>
  <w:style w:type="paragraph" w:styleId="CommentText">
    <w:name w:val="annotation text"/>
    <w:basedOn w:val="Normal"/>
    <w:link w:val="CommentTextChar"/>
    <w:uiPriority w:val="99"/>
    <w:unhideWhenUsed/>
    <w:rsid w:val="00BA722C"/>
    <w:pPr>
      <w:spacing w:after="160"/>
    </w:pPr>
    <w:rPr>
      <w:rFonts w:asciiTheme="minorHAnsi" w:eastAsiaTheme="minorHAnsi" w:hAnsiTheme="minorHAnsi"/>
      <w:szCs w:val="20"/>
    </w:rPr>
  </w:style>
  <w:style w:type="character" w:customStyle="1" w:styleId="CommentTextChar">
    <w:name w:val="Comment Text Char"/>
    <w:basedOn w:val="DefaultParagraphFont"/>
    <w:link w:val="CommentText"/>
    <w:uiPriority w:val="99"/>
    <w:rsid w:val="00BA722C"/>
    <w:rPr>
      <w:sz w:val="20"/>
      <w:szCs w:val="20"/>
    </w:rPr>
  </w:style>
  <w:style w:type="paragraph" w:styleId="CommentSubject">
    <w:name w:val="annotation subject"/>
    <w:basedOn w:val="CommentText"/>
    <w:next w:val="CommentText"/>
    <w:link w:val="CommentSubjectChar"/>
    <w:uiPriority w:val="99"/>
    <w:semiHidden/>
    <w:unhideWhenUsed/>
    <w:rsid w:val="00241A83"/>
    <w:pPr>
      <w:spacing w:after="120"/>
    </w:pPr>
    <w:rPr>
      <w:rFonts w:ascii="Noto Sans" w:eastAsiaTheme="minorEastAsia" w:hAnsi="Noto Sans"/>
      <w:b/>
      <w:bCs/>
    </w:rPr>
  </w:style>
  <w:style w:type="character" w:customStyle="1" w:styleId="CommentSubjectChar">
    <w:name w:val="Comment Subject Char"/>
    <w:basedOn w:val="CommentTextChar"/>
    <w:link w:val="CommentSubject"/>
    <w:uiPriority w:val="99"/>
    <w:semiHidden/>
    <w:rsid w:val="00241A83"/>
    <w:rPr>
      <w:rFonts w:ascii="Noto Sans" w:eastAsiaTheme="minorEastAsia" w:hAnsi="Noto Sans"/>
      <w:b/>
      <w:bCs/>
      <w:sz w:val="20"/>
      <w:szCs w:val="20"/>
    </w:rPr>
  </w:style>
  <w:style w:type="character" w:styleId="FollowedHyperlink">
    <w:name w:val="FollowedHyperlink"/>
    <w:basedOn w:val="DefaultParagraphFont"/>
    <w:uiPriority w:val="99"/>
    <w:semiHidden/>
    <w:unhideWhenUsed/>
    <w:rsid w:val="00FC2A2D"/>
    <w:rPr>
      <w:color w:val="954F72" w:themeColor="followedHyperlink"/>
      <w:u w:val="single"/>
    </w:rPr>
  </w:style>
  <w:style w:type="paragraph" w:styleId="Revision">
    <w:name w:val="Revision"/>
    <w:hidden/>
    <w:uiPriority w:val="99"/>
    <w:semiHidden/>
    <w:rsid w:val="00FC2A2D"/>
    <w:rPr>
      <w:rFonts w:ascii="Noto Sans" w:eastAsiaTheme="minorEastAsia" w:hAnsi="Noto Sans"/>
      <w:sz w:val="20"/>
    </w:rPr>
  </w:style>
  <w:style w:type="character" w:customStyle="1" w:styleId="normaltextrun">
    <w:name w:val="normaltextrun"/>
    <w:basedOn w:val="DefaultParagraphFont"/>
    <w:rsid w:val="00AF4052"/>
  </w:style>
  <w:style w:type="character" w:customStyle="1" w:styleId="eop">
    <w:name w:val="eop"/>
    <w:basedOn w:val="DefaultParagraphFont"/>
    <w:rsid w:val="00AF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364">
      <w:bodyDiv w:val="1"/>
      <w:marLeft w:val="0"/>
      <w:marRight w:val="0"/>
      <w:marTop w:val="0"/>
      <w:marBottom w:val="0"/>
      <w:divBdr>
        <w:top w:val="none" w:sz="0" w:space="0" w:color="auto"/>
        <w:left w:val="none" w:sz="0" w:space="0" w:color="auto"/>
        <w:bottom w:val="none" w:sz="0" w:space="0" w:color="auto"/>
        <w:right w:val="none" w:sz="0" w:space="0" w:color="auto"/>
      </w:divBdr>
      <w:divsChild>
        <w:div w:id="472795671">
          <w:marLeft w:val="0"/>
          <w:marRight w:val="0"/>
          <w:marTop w:val="0"/>
          <w:marBottom w:val="0"/>
          <w:divBdr>
            <w:top w:val="none" w:sz="0" w:space="0" w:color="auto"/>
            <w:left w:val="none" w:sz="0" w:space="0" w:color="auto"/>
            <w:bottom w:val="none" w:sz="0" w:space="0" w:color="auto"/>
            <w:right w:val="none" w:sz="0" w:space="0" w:color="auto"/>
          </w:divBdr>
        </w:div>
      </w:divsChild>
    </w:div>
    <w:div w:id="11420651">
      <w:bodyDiv w:val="1"/>
      <w:marLeft w:val="0"/>
      <w:marRight w:val="0"/>
      <w:marTop w:val="0"/>
      <w:marBottom w:val="0"/>
      <w:divBdr>
        <w:top w:val="none" w:sz="0" w:space="0" w:color="auto"/>
        <w:left w:val="none" w:sz="0" w:space="0" w:color="auto"/>
        <w:bottom w:val="none" w:sz="0" w:space="0" w:color="auto"/>
        <w:right w:val="none" w:sz="0" w:space="0" w:color="auto"/>
      </w:divBdr>
    </w:div>
    <w:div w:id="44333833">
      <w:bodyDiv w:val="1"/>
      <w:marLeft w:val="0"/>
      <w:marRight w:val="0"/>
      <w:marTop w:val="0"/>
      <w:marBottom w:val="0"/>
      <w:divBdr>
        <w:top w:val="none" w:sz="0" w:space="0" w:color="auto"/>
        <w:left w:val="none" w:sz="0" w:space="0" w:color="auto"/>
        <w:bottom w:val="none" w:sz="0" w:space="0" w:color="auto"/>
        <w:right w:val="none" w:sz="0" w:space="0" w:color="auto"/>
      </w:divBdr>
      <w:divsChild>
        <w:div w:id="1198273914">
          <w:marLeft w:val="0"/>
          <w:marRight w:val="0"/>
          <w:marTop w:val="0"/>
          <w:marBottom w:val="0"/>
          <w:divBdr>
            <w:top w:val="none" w:sz="0" w:space="0" w:color="auto"/>
            <w:left w:val="none" w:sz="0" w:space="0" w:color="auto"/>
            <w:bottom w:val="none" w:sz="0" w:space="0" w:color="auto"/>
            <w:right w:val="none" w:sz="0" w:space="0" w:color="auto"/>
          </w:divBdr>
        </w:div>
        <w:div w:id="665017114">
          <w:marLeft w:val="0"/>
          <w:marRight w:val="0"/>
          <w:marTop w:val="0"/>
          <w:marBottom w:val="0"/>
          <w:divBdr>
            <w:top w:val="none" w:sz="0" w:space="0" w:color="auto"/>
            <w:left w:val="none" w:sz="0" w:space="0" w:color="auto"/>
            <w:bottom w:val="none" w:sz="0" w:space="0" w:color="auto"/>
            <w:right w:val="none" w:sz="0" w:space="0" w:color="auto"/>
          </w:divBdr>
        </w:div>
        <w:div w:id="268700121">
          <w:marLeft w:val="0"/>
          <w:marRight w:val="0"/>
          <w:marTop w:val="0"/>
          <w:marBottom w:val="0"/>
          <w:divBdr>
            <w:top w:val="none" w:sz="0" w:space="0" w:color="auto"/>
            <w:left w:val="none" w:sz="0" w:space="0" w:color="auto"/>
            <w:bottom w:val="none" w:sz="0" w:space="0" w:color="auto"/>
            <w:right w:val="none" w:sz="0" w:space="0" w:color="auto"/>
          </w:divBdr>
        </w:div>
        <w:div w:id="1493059879">
          <w:marLeft w:val="0"/>
          <w:marRight w:val="0"/>
          <w:marTop w:val="0"/>
          <w:marBottom w:val="0"/>
          <w:divBdr>
            <w:top w:val="none" w:sz="0" w:space="0" w:color="auto"/>
            <w:left w:val="none" w:sz="0" w:space="0" w:color="auto"/>
            <w:bottom w:val="none" w:sz="0" w:space="0" w:color="auto"/>
            <w:right w:val="none" w:sz="0" w:space="0" w:color="auto"/>
          </w:divBdr>
        </w:div>
        <w:div w:id="169108344">
          <w:marLeft w:val="0"/>
          <w:marRight w:val="0"/>
          <w:marTop w:val="0"/>
          <w:marBottom w:val="0"/>
          <w:divBdr>
            <w:top w:val="none" w:sz="0" w:space="0" w:color="auto"/>
            <w:left w:val="none" w:sz="0" w:space="0" w:color="auto"/>
            <w:bottom w:val="none" w:sz="0" w:space="0" w:color="auto"/>
            <w:right w:val="none" w:sz="0" w:space="0" w:color="auto"/>
          </w:divBdr>
        </w:div>
        <w:div w:id="213350105">
          <w:marLeft w:val="0"/>
          <w:marRight w:val="0"/>
          <w:marTop w:val="0"/>
          <w:marBottom w:val="0"/>
          <w:divBdr>
            <w:top w:val="none" w:sz="0" w:space="0" w:color="auto"/>
            <w:left w:val="none" w:sz="0" w:space="0" w:color="auto"/>
            <w:bottom w:val="none" w:sz="0" w:space="0" w:color="auto"/>
            <w:right w:val="none" w:sz="0" w:space="0" w:color="auto"/>
          </w:divBdr>
        </w:div>
        <w:div w:id="386417463">
          <w:marLeft w:val="0"/>
          <w:marRight w:val="0"/>
          <w:marTop w:val="0"/>
          <w:marBottom w:val="0"/>
          <w:divBdr>
            <w:top w:val="none" w:sz="0" w:space="0" w:color="auto"/>
            <w:left w:val="none" w:sz="0" w:space="0" w:color="auto"/>
            <w:bottom w:val="none" w:sz="0" w:space="0" w:color="auto"/>
            <w:right w:val="none" w:sz="0" w:space="0" w:color="auto"/>
          </w:divBdr>
        </w:div>
        <w:div w:id="1030182110">
          <w:marLeft w:val="0"/>
          <w:marRight w:val="0"/>
          <w:marTop w:val="0"/>
          <w:marBottom w:val="0"/>
          <w:divBdr>
            <w:top w:val="none" w:sz="0" w:space="0" w:color="auto"/>
            <w:left w:val="none" w:sz="0" w:space="0" w:color="auto"/>
            <w:bottom w:val="none" w:sz="0" w:space="0" w:color="auto"/>
            <w:right w:val="none" w:sz="0" w:space="0" w:color="auto"/>
          </w:divBdr>
        </w:div>
        <w:div w:id="2093037719">
          <w:marLeft w:val="0"/>
          <w:marRight w:val="0"/>
          <w:marTop w:val="0"/>
          <w:marBottom w:val="0"/>
          <w:divBdr>
            <w:top w:val="none" w:sz="0" w:space="0" w:color="auto"/>
            <w:left w:val="none" w:sz="0" w:space="0" w:color="auto"/>
            <w:bottom w:val="none" w:sz="0" w:space="0" w:color="auto"/>
            <w:right w:val="none" w:sz="0" w:space="0" w:color="auto"/>
          </w:divBdr>
        </w:div>
        <w:div w:id="185991877">
          <w:marLeft w:val="0"/>
          <w:marRight w:val="0"/>
          <w:marTop w:val="0"/>
          <w:marBottom w:val="0"/>
          <w:divBdr>
            <w:top w:val="none" w:sz="0" w:space="0" w:color="auto"/>
            <w:left w:val="none" w:sz="0" w:space="0" w:color="auto"/>
            <w:bottom w:val="none" w:sz="0" w:space="0" w:color="auto"/>
            <w:right w:val="none" w:sz="0" w:space="0" w:color="auto"/>
          </w:divBdr>
        </w:div>
        <w:div w:id="1274360998">
          <w:marLeft w:val="0"/>
          <w:marRight w:val="0"/>
          <w:marTop w:val="0"/>
          <w:marBottom w:val="0"/>
          <w:divBdr>
            <w:top w:val="none" w:sz="0" w:space="0" w:color="auto"/>
            <w:left w:val="none" w:sz="0" w:space="0" w:color="auto"/>
            <w:bottom w:val="none" w:sz="0" w:space="0" w:color="auto"/>
            <w:right w:val="none" w:sz="0" w:space="0" w:color="auto"/>
          </w:divBdr>
        </w:div>
        <w:div w:id="1227760559">
          <w:marLeft w:val="0"/>
          <w:marRight w:val="0"/>
          <w:marTop w:val="0"/>
          <w:marBottom w:val="0"/>
          <w:divBdr>
            <w:top w:val="none" w:sz="0" w:space="0" w:color="auto"/>
            <w:left w:val="none" w:sz="0" w:space="0" w:color="auto"/>
            <w:bottom w:val="none" w:sz="0" w:space="0" w:color="auto"/>
            <w:right w:val="none" w:sz="0" w:space="0" w:color="auto"/>
          </w:divBdr>
        </w:div>
        <w:div w:id="80563929">
          <w:marLeft w:val="0"/>
          <w:marRight w:val="0"/>
          <w:marTop w:val="0"/>
          <w:marBottom w:val="0"/>
          <w:divBdr>
            <w:top w:val="none" w:sz="0" w:space="0" w:color="auto"/>
            <w:left w:val="none" w:sz="0" w:space="0" w:color="auto"/>
            <w:bottom w:val="none" w:sz="0" w:space="0" w:color="auto"/>
            <w:right w:val="none" w:sz="0" w:space="0" w:color="auto"/>
          </w:divBdr>
        </w:div>
        <w:div w:id="134106031">
          <w:marLeft w:val="0"/>
          <w:marRight w:val="0"/>
          <w:marTop w:val="0"/>
          <w:marBottom w:val="0"/>
          <w:divBdr>
            <w:top w:val="none" w:sz="0" w:space="0" w:color="auto"/>
            <w:left w:val="none" w:sz="0" w:space="0" w:color="auto"/>
            <w:bottom w:val="none" w:sz="0" w:space="0" w:color="auto"/>
            <w:right w:val="none" w:sz="0" w:space="0" w:color="auto"/>
          </w:divBdr>
        </w:div>
        <w:div w:id="691299292">
          <w:marLeft w:val="0"/>
          <w:marRight w:val="0"/>
          <w:marTop w:val="0"/>
          <w:marBottom w:val="0"/>
          <w:divBdr>
            <w:top w:val="none" w:sz="0" w:space="0" w:color="auto"/>
            <w:left w:val="none" w:sz="0" w:space="0" w:color="auto"/>
            <w:bottom w:val="none" w:sz="0" w:space="0" w:color="auto"/>
            <w:right w:val="none" w:sz="0" w:space="0" w:color="auto"/>
          </w:divBdr>
        </w:div>
        <w:div w:id="468867899">
          <w:marLeft w:val="0"/>
          <w:marRight w:val="0"/>
          <w:marTop w:val="0"/>
          <w:marBottom w:val="0"/>
          <w:divBdr>
            <w:top w:val="none" w:sz="0" w:space="0" w:color="auto"/>
            <w:left w:val="none" w:sz="0" w:space="0" w:color="auto"/>
            <w:bottom w:val="none" w:sz="0" w:space="0" w:color="auto"/>
            <w:right w:val="none" w:sz="0" w:space="0" w:color="auto"/>
          </w:divBdr>
        </w:div>
        <w:div w:id="280303619">
          <w:marLeft w:val="0"/>
          <w:marRight w:val="0"/>
          <w:marTop w:val="0"/>
          <w:marBottom w:val="0"/>
          <w:divBdr>
            <w:top w:val="none" w:sz="0" w:space="0" w:color="auto"/>
            <w:left w:val="none" w:sz="0" w:space="0" w:color="auto"/>
            <w:bottom w:val="none" w:sz="0" w:space="0" w:color="auto"/>
            <w:right w:val="none" w:sz="0" w:space="0" w:color="auto"/>
          </w:divBdr>
        </w:div>
        <w:div w:id="977220438">
          <w:marLeft w:val="0"/>
          <w:marRight w:val="0"/>
          <w:marTop w:val="0"/>
          <w:marBottom w:val="0"/>
          <w:divBdr>
            <w:top w:val="none" w:sz="0" w:space="0" w:color="auto"/>
            <w:left w:val="none" w:sz="0" w:space="0" w:color="auto"/>
            <w:bottom w:val="none" w:sz="0" w:space="0" w:color="auto"/>
            <w:right w:val="none" w:sz="0" w:space="0" w:color="auto"/>
          </w:divBdr>
        </w:div>
      </w:divsChild>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112986286">
      <w:bodyDiv w:val="1"/>
      <w:marLeft w:val="0"/>
      <w:marRight w:val="0"/>
      <w:marTop w:val="0"/>
      <w:marBottom w:val="0"/>
      <w:divBdr>
        <w:top w:val="none" w:sz="0" w:space="0" w:color="auto"/>
        <w:left w:val="none" w:sz="0" w:space="0" w:color="auto"/>
        <w:bottom w:val="none" w:sz="0" w:space="0" w:color="auto"/>
        <w:right w:val="none" w:sz="0" w:space="0" w:color="auto"/>
      </w:divBdr>
      <w:divsChild>
        <w:div w:id="935795425">
          <w:marLeft w:val="0"/>
          <w:marRight w:val="0"/>
          <w:marTop w:val="0"/>
          <w:marBottom w:val="0"/>
          <w:divBdr>
            <w:top w:val="none" w:sz="0" w:space="0" w:color="auto"/>
            <w:left w:val="none" w:sz="0" w:space="0" w:color="auto"/>
            <w:bottom w:val="none" w:sz="0" w:space="0" w:color="auto"/>
            <w:right w:val="none" w:sz="0" w:space="0" w:color="auto"/>
          </w:divBdr>
        </w:div>
        <w:div w:id="838278157">
          <w:marLeft w:val="0"/>
          <w:marRight w:val="0"/>
          <w:marTop w:val="0"/>
          <w:marBottom w:val="0"/>
          <w:divBdr>
            <w:top w:val="none" w:sz="0" w:space="0" w:color="auto"/>
            <w:left w:val="none" w:sz="0" w:space="0" w:color="auto"/>
            <w:bottom w:val="none" w:sz="0" w:space="0" w:color="auto"/>
            <w:right w:val="none" w:sz="0" w:space="0" w:color="auto"/>
          </w:divBdr>
        </w:div>
        <w:div w:id="900142354">
          <w:marLeft w:val="0"/>
          <w:marRight w:val="0"/>
          <w:marTop w:val="0"/>
          <w:marBottom w:val="0"/>
          <w:divBdr>
            <w:top w:val="none" w:sz="0" w:space="0" w:color="auto"/>
            <w:left w:val="none" w:sz="0" w:space="0" w:color="auto"/>
            <w:bottom w:val="none" w:sz="0" w:space="0" w:color="auto"/>
            <w:right w:val="none" w:sz="0" w:space="0" w:color="auto"/>
          </w:divBdr>
        </w:div>
        <w:div w:id="1758869257">
          <w:marLeft w:val="0"/>
          <w:marRight w:val="0"/>
          <w:marTop w:val="0"/>
          <w:marBottom w:val="0"/>
          <w:divBdr>
            <w:top w:val="none" w:sz="0" w:space="0" w:color="auto"/>
            <w:left w:val="none" w:sz="0" w:space="0" w:color="auto"/>
            <w:bottom w:val="none" w:sz="0" w:space="0" w:color="auto"/>
            <w:right w:val="none" w:sz="0" w:space="0" w:color="auto"/>
          </w:divBdr>
        </w:div>
        <w:div w:id="1280718690">
          <w:marLeft w:val="0"/>
          <w:marRight w:val="0"/>
          <w:marTop w:val="0"/>
          <w:marBottom w:val="0"/>
          <w:divBdr>
            <w:top w:val="none" w:sz="0" w:space="0" w:color="auto"/>
            <w:left w:val="none" w:sz="0" w:space="0" w:color="auto"/>
            <w:bottom w:val="none" w:sz="0" w:space="0" w:color="auto"/>
            <w:right w:val="none" w:sz="0" w:space="0" w:color="auto"/>
          </w:divBdr>
        </w:div>
        <w:div w:id="348600405">
          <w:marLeft w:val="0"/>
          <w:marRight w:val="0"/>
          <w:marTop w:val="0"/>
          <w:marBottom w:val="0"/>
          <w:divBdr>
            <w:top w:val="none" w:sz="0" w:space="0" w:color="auto"/>
            <w:left w:val="none" w:sz="0" w:space="0" w:color="auto"/>
            <w:bottom w:val="none" w:sz="0" w:space="0" w:color="auto"/>
            <w:right w:val="none" w:sz="0" w:space="0" w:color="auto"/>
          </w:divBdr>
        </w:div>
        <w:div w:id="532959681">
          <w:marLeft w:val="0"/>
          <w:marRight w:val="0"/>
          <w:marTop w:val="0"/>
          <w:marBottom w:val="0"/>
          <w:divBdr>
            <w:top w:val="none" w:sz="0" w:space="0" w:color="auto"/>
            <w:left w:val="none" w:sz="0" w:space="0" w:color="auto"/>
            <w:bottom w:val="none" w:sz="0" w:space="0" w:color="auto"/>
            <w:right w:val="none" w:sz="0" w:space="0" w:color="auto"/>
          </w:divBdr>
        </w:div>
      </w:divsChild>
    </w:div>
    <w:div w:id="127937441">
      <w:bodyDiv w:val="1"/>
      <w:marLeft w:val="0"/>
      <w:marRight w:val="0"/>
      <w:marTop w:val="0"/>
      <w:marBottom w:val="0"/>
      <w:divBdr>
        <w:top w:val="none" w:sz="0" w:space="0" w:color="auto"/>
        <w:left w:val="none" w:sz="0" w:space="0" w:color="auto"/>
        <w:bottom w:val="none" w:sz="0" w:space="0" w:color="auto"/>
        <w:right w:val="none" w:sz="0" w:space="0" w:color="auto"/>
      </w:divBdr>
    </w:div>
    <w:div w:id="131025326">
      <w:bodyDiv w:val="1"/>
      <w:marLeft w:val="0"/>
      <w:marRight w:val="0"/>
      <w:marTop w:val="0"/>
      <w:marBottom w:val="0"/>
      <w:divBdr>
        <w:top w:val="none" w:sz="0" w:space="0" w:color="auto"/>
        <w:left w:val="none" w:sz="0" w:space="0" w:color="auto"/>
        <w:bottom w:val="none" w:sz="0" w:space="0" w:color="auto"/>
        <w:right w:val="none" w:sz="0" w:space="0" w:color="auto"/>
      </w:divBdr>
      <w:divsChild>
        <w:div w:id="1850414408">
          <w:marLeft w:val="0"/>
          <w:marRight w:val="0"/>
          <w:marTop w:val="0"/>
          <w:marBottom w:val="0"/>
          <w:divBdr>
            <w:top w:val="none" w:sz="0" w:space="0" w:color="auto"/>
            <w:left w:val="none" w:sz="0" w:space="0" w:color="auto"/>
            <w:bottom w:val="none" w:sz="0" w:space="0" w:color="auto"/>
            <w:right w:val="none" w:sz="0" w:space="0" w:color="auto"/>
          </w:divBdr>
        </w:div>
        <w:div w:id="1989900176">
          <w:marLeft w:val="0"/>
          <w:marRight w:val="0"/>
          <w:marTop w:val="0"/>
          <w:marBottom w:val="0"/>
          <w:divBdr>
            <w:top w:val="none" w:sz="0" w:space="0" w:color="auto"/>
            <w:left w:val="none" w:sz="0" w:space="0" w:color="auto"/>
            <w:bottom w:val="none" w:sz="0" w:space="0" w:color="auto"/>
            <w:right w:val="none" w:sz="0" w:space="0" w:color="auto"/>
          </w:divBdr>
        </w:div>
        <w:div w:id="228808016">
          <w:marLeft w:val="0"/>
          <w:marRight w:val="0"/>
          <w:marTop w:val="0"/>
          <w:marBottom w:val="0"/>
          <w:divBdr>
            <w:top w:val="none" w:sz="0" w:space="0" w:color="auto"/>
            <w:left w:val="none" w:sz="0" w:space="0" w:color="auto"/>
            <w:bottom w:val="none" w:sz="0" w:space="0" w:color="auto"/>
            <w:right w:val="none" w:sz="0" w:space="0" w:color="auto"/>
          </w:divBdr>
        </w:div>
        <w:div w:id="189152607">
          <w:marLeft w:val="0"/>
          <w:marRight w:val="0"/>
          <w:marTop w:val="0"/>
          <w:marBottom w:val="0"/>
          <w:divBdr>
            <w:top w:val="none" w:sz="0" w:space="0" w:color="auto"/>
            <w:left w:val="none" w:sz="0" w:space="0" w:color="auto"/>
            <w:bottom w:val="none" w:sz="0" w:space="0" w:color="auto"/>
            <w:right w:val="none" w:sz="0" w:space="0" w:color="auto"/>
          </w:divBdr>
        </w:div>
        <w:div w:id="254556972">
          <w:marLeft w:val="0"/>
          <w:marRight w:val="0"/>
          <w:marTop w:val="0"/>
          <w:marBottom w:val="0"/>
          <w:divBdr>
            <w:top w:val="none" w:sz="0" w:space="0" w:color="auto"/>
            <w:left w:val="none" w:sz="0" w:space="0" w:color="auto"/>
            <w:bottom w:val="none" w:sz="0" w:space="0" w:color="auto"/>
            <w:right w:val="none" w:sz="0" w:space="0" w:color="auto"/>
          </w:divBdr>
        </w:div>
        <w:div w:id="451561267">
          <w:marLeft w:val="0"/>
          <w:marRight w:val="0"/>
          <w:marTop w:val="0"/>
          <w:marBottom w:val="0"/>
          <w:divBdr>
            <w:top w:val="none" w:sz="0" w:space="0" w:color="auto"/>
            <w:left w:val="none" w:sz="0" w:space="0" w:color="auto"/>
            <w:bottom w:val="none" w:sz="0" w:space="0" w:color="auto"/>
            <w:right w:val="none" w:sz="0" w:space="0" w:color="auto"/>
          </w:divBdr>
        </w:div>
        <w:div w:id="419646126">
          <w:marLeft w:val="0"/>
          <w:marRight w:val="0"/>
          <w:marTop w:val="0"/>
          <w:marBottom w:val="0"/>
          <w:divBdr>
            <w:top w:val="none" w:sz="0" w:space="0" w:color="auto"/>
            <w:left w:val="none" w:sz="0" w:space="0" w:color="auto"/>
            <w:bottom w:val="none" w:sz="0" w:space="0" w:color="auto"/>
            <w:right w:val="none" w:sz="0" w:space="0" w:color="auto"/>
          </w:divBdr>
        </w:div>
        <w:div w:id="373388817">
          <w:marLeft w:val="0"/>
          <w:marRight w:val="0"/>
          <w:marTop w:val="0"/>
          <w:marBottom w:val="0"/>
          <w:divBdr>
            <w:top w:val="none" w:sz="0" w:space="0" w:color="auto"/>
            <w:left w:val="none" w:sz="0" w:space="0" w:color="auto"/>
            <w:bottom w:val="none" w:sz="0" w:space="0" w:color="auto"/>
            <w:right w:val="none" w:sz="0" w:space="0" w:color="auto"/>
          </w:divBdr>
        </w:div>
        <w:div w:id="183060368">
          <w:marLeft w:val="0"/>
          <w:marRight w:val="0"/>
          <w:marTop w:val="0"/>
          <w:marBottom w:val="0"/>
          <w:divBdr>
            <w:top w:val="none" w:sz="0" w:space="0" w:color="auto"/>
            <w:left w:val="none" w:sz="0" w:space="0" w:color="auto"/>
            <w:bottom w:val="none" w:sz="0" w:space="0" w:color="auto"/>
            <w:right w:val="none" w:sz="0" w:space="0" w:color="auto"/>
          </w:divBdr>
        </w:div>
        <w:div w:id="54083191">
          <w:marLeft w:val="0"/>
          <w:marRight w:val="0"/>
          <w:marTop w:val="0"/>
          <w:marBottom w:val="0"/>
          <w:divBdr>
            <w:top w:val="none" w:sz="0" w:space="0" w:color="auto"/>
            <w:left w:val="none" w:sz="0" w:space="0" w:color="auto"/>
            <w:bottom w:val="none" w:sz="0" w:space="0" w:color="auto"/>
            <w:right w:val="none" w:sz="0" w:space="0" w:color="auto"/>
          </w:divBdr>
        </w:div>
        <w:div w:id="2051105099">
          <w:marLeft w:val="0"/>
          <w:marRight w:val="0"/>
          <w:marTop w:val="0"/>
          <w:marBottom w:val="0"/>
          <w:divBdr>
            <w:top w:val="none" w:sz="0" w:space="0" w:color="auto"/>
            <w:left w:val="none" w:sz="0" w:space="0" w:color="auto"/>
            <w:bottom w:val="none" w:sz="0" w:space="0" w:color="auto"/>
            <w:right w:val="none" w:sz="0" w:space="0" w:color="auto"/>
          </w:divBdr>
        </w:div>
        <w:div w:id="217475646">
          <w:marLeft w:val="0"/>
          <w:marRight w:val="0"/>
          <w:marTop w:val="0"/>
          <w:marBottom w:val="0"/>
          <w:divBdr>
            <w:top w:val="none" w:sz="0" w:space="0" w:color="auto"/>
            <w:left w:val="none" w:sz="0" w:space="0" w:color="auto"/>
            <w:bottom w:val="none" w:sz="0" w:space="0" w:color="auto"/>
            <w:right w:val="none" w:sz="0" w:space="0" w:color="auto"/>
          </w:divBdr>
        </w:div>
        <w:div w:id="1998193794">
          <w:marLeft w:val="0"/>
          <w:marRight w:val="0"/>
          <w:marTop w:val="0"/>
          <w:marBottom w:val="0"/>
          <w:divBdr>
            <w:top w:val="none" w:sz="0" w:space="0" w:color="auto"/>
            <w:left w:val="none" w:sz="0" w:space="0" w:color="auto"/>
            <w:bottom w:val="none" w:sz="0" w:space="0" w:color="auto"/>
            <w:right w:val="none" w:sz="0" w:space="0" w:color="auto"/>
          </w:divBdr>
        </w:div>
        <w:div w:id="1483696371">
          <w:marLeft w:val="0"/>
          <w:marRight w:val="0"/>
          <w:marTop w:val="0"/>
          <w:marBottom w:val="0"/>
          <w:divBdr>
            <w:top w:val="none" w:sz="0" w:space="0" w:color="auto"/>
            <w:left w:val="none" w:sz="0" w:space="0" w:color="auto"/>
            <w:bottom w:val="none" w:sz="0" w:space="0" w:color="auto"/>
            <w:right w:val="none" w:sz="0" w:space="0" w:color="auto"/>
          </w:divBdr>
        </w:div>
        <w:div w:id="1828934607">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sChild>
    </w:div>
    <w:div w:id="150800998">
      <w:bodyDiv w:val="1"/>
      <w:marLeft w:val="0"/>
      <w:marRight w:val="0"/>
      <w:marTop w:val="0"/>
      <w:marBottom w:val="0"/>
      <w:divBdr>
        <w:top w:val="none" w:sz="0" w:space="0" w:color="auto"/>
        <w:left w:val="none" w:sz="0" w:space="0" w:color="auto"/>
        <w:bottom w:val="none" w:sz="0" w:space="0" w:color="auto"/>
        <w:right w:val="none" w:sz="0" w:space="0" w:color="auto"/>
      </w:divBdr>
    </w:div>
    <w:div w:id="197858361">
      <w:bodyDiv w:val="1"/>
      <w:marLeft w:val="0"/>
      <w:marRight w:val="0"/>
      <w:marTop w:val="0"/>
      <w:marBottom w:val="0"/>
      <w:divBdr>
        <w:top w:val="none" w:sz="0" w:space="0" w:color="auto"/>
        <w:left w:val="none" w:sz="0" w:space="0" w:color="auto"/>
        <w:bottom w:val="none" w:sz="0" w:space="0" w:color="auto"/>
        <w:right w:val="none" w:sz="0" w:space="0" w:color="auto"/>
      </w:divBdr>
      <w:divsChild>
        <w:div w:id="221604130">
          <w:marLeft w:val="0"/>
          <w:marRight w:val="0"/>
          <w:marTop w:val="0"/>
          <w:marBottom w:val="0"/>
          <w:divBdr>
            <w:top w:val="none" w:sz="0" w:space="0" w:color="auto"/>
            <w:left w:val="none" w:sz="0" w:space="0" w:color="auto"/>
            <w:bottom w:val="none" w:sz="0" w:space="0" w:color="auto"/>
            <w:right w:val="none" w:sz="0" w:space="0" w:color="auto"/>
          </w:divBdr>
        </w:div>
        <w:div w:id="1929803439">
          <w:marLeft w:val="0"/>
          <w:marRight w:val="0"/>
          <w:marTop w:val="0"/>
          <w:marBottom w:val="0"/>
          <w:divBdr>
            <w:top w:val="none" w:sz="0" w:space="0" w:color="auto"/>
            <w:left w:val="none" w:sz="0" w:space="0" w:color="auto"/>
            <w:bottom w:val="none" w:sz="0" w:space="0" w:color="auto"/>
            <w:right w:val="none" w:sz="0" w:space="0" w:color="auto"/>
          </w:divBdr>
        </w:div>
        <w:div w:id="1244953929">
          <w:marLeft w:val="0"/>
          <w:marRight w:val="0"/>
          <w:marTop w:val="0"/>
          <w:marBottom w:val="0"/>
          <w:divBdr>
            <w:top w:val="none" w:sz="0" w:space="0" w:color="auto"/>
            <w:left w:val="none" w:sz="0" w:space="0" w:color="auto"/>
            <w:bottom w:val="none" w:sz="0" w:space="0" w:color="auto"/>
            <w:right w:val="none" w:sz="0" w:space="0" w:color="auto"/>
          </w:divBdr>
        </w:div>
      </w:divsChild>
    </w:div>
    <w:div w:id="292563893">
      <w:bodyDiv w:val="1"/>
      <w:marLeft w:val="0"/>
      <w:marRight w:val="0"/>
      <w:marTop w:val="0"/>
      <w:marBottom w:val="0"/>
      <w:divBdr>
        <w:top w:val="none" w:sz="0" w:space="0" w:color="auto"/>
        <w:left w:val="none" w:sz="0" w:space="0" w:color="auto"/>
        <w:bottom w:val="none" w:sz="0" w:space="0" w:color="auto"/>
        <w:right w:val="none" w:sz="0" w:space="0" w:color="auto"/>
      </w:divBdr>
      <w:divsChild>
        <w:div w:id="1407190033">
          <w:marLeft w:val="0"/>
          <w:marRight w:val="0"/>
          <w:marTop w:val="0"/>
          <w:marBottom w:val="0"/>
          <w:divBdr>
            <w:top w:val="none" w:sz="0" w:space="0" w:color="auto"/>
            <w:left w:val="none" w:sz="0" w:space="0" w:color="auto"/>
            <w:bottom w:val="none" w:sz="0" w:space="0" w:color="auto"/>
            <w:right w:val="none" w:sz="0" w:space="0" w:color="auto"/>
          </w:divBdr>
        </w:div>
        <w:div w:id="122776722">
          <w:marLeft w:val="0"/>
          <w:marRight w:val="0"/>
          <w:marTop w:val="0"/>
          <w:marBottom w:val="0"/>
          <w:divBdr>
            <w:top w:val="none" w:sz="0" w:space="0" w:color="auto"/>
            <w:left w:val="none" w:sz="0" w:space="0" w:color="auto"/>
            <w:bottom w:val="none" w:sz="0" w:space="0" w:color="auto"/>
            <w:right w:val="none" w:sz="0" w:space="0" w:color="auto"/>
          </w:divBdr>
        </w:div>
        <w:div w:id="1299460613">
          <w:marLeft w:val="0"/>
          <w:marRight w:val="0"/>
          <w:marTop w:val="0"/>
          <w:marBottom w:val="0"/>
          <w:divBdr>
            <w:top w:val="none" w:sz="0" w:space="0" w:color="auto"/>
            <w:left w:val="none" w:sz="0" w:space="0" w:color="auto"/>
            <w:bottom w:val="none" w:sz="0" w:space="0" w:color="auto"/>
            <w:right w:val="none" w:sz="0" w:space="0" w:color="auto"/>
          </w:divBdr>
        </w:div>
      </w:divsChild>
    </w:div>
    <w:div w:id="326445153">
      <w:bodyDiv w:val="1"/>
      <w:marLeft w:val="0"/>
      <w:marRight w:val="0"/>
      <w:marTop w:val="0"/>
      <w:marBottom w:val="0"/>
      <w:divBdr>
        <w:top w:val="none" w:sz="0" w:space="0" w:color="auto"/>
        <w:left w:val="none" w:sz="0" w:space="0" w:color="auto"/>
        <w:bottom w:val="none" w:sz="0" w:space="0" w:color="auto"/>
        <w:right w:val="none" w:sz="0" w:space="0" w:color="auto"/>
      </w:divBdr>
      <w:divsChild>
        <w:div w:id="224608044">
          <w:marLeft w:val="0"/>
          <w:marRight w:val="0"/>
          <w:marTop w:val="0"/>
          <w:marBottom w:val="0"/>
          <w:divBdr>
            <w:top w:val="none" w:sz="0" w:space="0" w:color="auto"/>
            <w:left w:val="none" w:sz="0" w:space="0" w:color="auto"/>
            <w:bottom w:val="none" w:sz="0" w:space="0" w:color="auto"/>
            <w:right w:val="none" w:sz="0" w:space="0" w:color="auto"/>
          </w:divBdr>
        </w:div>
        <w:div w:id="1690526983">
          <w:marLeft w:val="0"/>
          <w:marRight w:val="0"/>
          <w:marTop w:val="0"/>
          <w:marBottom w:val="0"/>
          <w:divBdr>
            <w:top w:val="none" w:sz="0" w:space="0" w:color="auto"/>
            <w:left w:val="none" w:sz="0" w:space="0" w:color="auto"/>
            <w:bottom w:val="none" w:sz="0" w:space="0" w:color="auto"/>
            <w:right w:val="none" w:sz="0" w:space="0" w:color="auto"/>
          </w:divBdr>
        </w:div>
        <w:div w:id="1385910410">
          <w:marLeft w:val="0"/>
          <w:marRight w:val="0"/>
          <w:marTop w:val="0"/>
          <w:marBottom w:val="0"/>
          <w:divBdr>
            <w:top w:val="none" w:sz="0" w:space="0" w:color="auto"/>
            <w:left w:val="none" w:sz="0" w:space="0" w:color="auto"/>
            <w:bottom w:val="none" w:sz="0" w:space="0" w:color="auto"/>
            <w:right w:val="none" w:sz="0" w:space="0" w:color="auto"/>
          </w:divBdr>
        </w:div>
        <w:div w:id="1765611612">
          <w:marLeft w:val="0"/>
          <w:marRight w:val="0"/>
          <w:marTop w:val="0"/>
          <w:marBottom w:val="0"/>
          <w:divBdr>
            <w:top w:val="none" w:sz="0" w:space="0" w:color="auto"/>
            <w:left w:val="none" w:sz="0" w:space="0" w:color="auto"/>
            <w:bottom w:val="none" w:sz="0" w:space="0" w:color="auto"/>
            <w:right w:val="none" w:sz="0" w:space="0" w:color="auto"/>
          </w:divBdr>
        </w:div>
        <w:div w:id="349569246">
          <w:marLeft w:val="0"/>
          <w:marRight w:val="0"/>
          <w:marTop w:val="0"/>
          <w:marBottom w:val="0"/>
          <w:divBdr>
            <w:top w:val="none" w:sz="0" w:space="0" w:color="auto"/>
            <w:left w:val="none" w:sz="0" w:space="0" w:color="auto"/>
            <w:bottom w:val="none" w:sz="0" w:space="0" w:color="auto"/>
            <w:right w:val="none" w:sz="0" w:space="0" w:color="auto"/>
          </w:divBdr>
        </w:div>
        <w:div w:id="1177892183">
          <w:marLeft w:val="0"/>
          <w:marRight w:val="0"/>
          <w:marTop w:val="0"/>
          <w:marBottom w:val="0"/>
          <w:divBdr>
            <w:top w:val="none" w:sz="0" w:space="0" w:color="auto"/>
            <w:left w:val="none" w:sz="0" w:space="0" w:color="auto"/>
            <w:bottom w:val="none" w:sz="0" w:space="0" w:color="auto"/>
            <w:right w:val="none" w:sz="0" w:space="0" w:color="auto"/>
          </w:divBdr>
        </w:div>
        <w:div w:id="1497767254">
          <w:marLeft w:val="0"/>
          <w:marRight w:val="0"/>
          <w:marTop w:val="0"/>
          <w:marBottom w:val="0"/>
          <w:divBdr>
            <w:top w:val="none" w:sz="0" w:space="0" w:color="auto"/>
            <w:left w:val="none" w:sz="0" w:space="0" w:color="auto"/>
            <w:bottom w:val="none" w:sz="0" w:space="0" w:color="auto"/>
            <w:right w:val="none" w:sz="0" w:space="0" w:color="auto"/>
          </w:divBdr>
        </w:div>
        <w:div w:id="1874345546">
          <w:marLeft w:val="0"/>
          <w:marRight w:val="0"/>
          <w:marTop w:val="0"/>
          <w:marBottom w:val="0"/>
          <w:divBdr>
            <w:top w:val="none" w:sz="0" w:space="0" w:color="auto"/>
            <w:left w:val="none" w:sz="0" w:space="0" w:color="auto"/>
            <w:bottom w:val="none" w:sz="0" w:space="0" w:color="auto"/>
            <w:right w:val="none" w:sz="0" w:space="0" w:color="auto"/>
          </w:divBdr>
        </w:div>
        <w:div w:id="563220587">
          <w:marLeft w:val="0"/>
          <w:marRight w:val="0"/>
          <w:marTop w:val="0"/>
          <w:marBottom w:val="0"/>
          <w:divBdr>
            <w:top w:val="none" w:sz="0" w:space="0" w:color="auto"/>
            <w:left w:val="none" w:sz="0" w:space="0" w:color="auto"/>
            <w:bottom w:val="none" w:sz="0" w:space="0" w:color="auto"/>
            <w:right w:val="none" w:sz="0" w:space="0" w:color="auto"/>
          </w:divBdr>
        </w:div>
        <w:div w:id="1767262650">
          <w:marLeft w:val="0"/>
          <w:marRight w:val="0"/>
          <w:marTop w:val="0"/>
          <w:marBottom w:val="0"/>
          <w:divBdr>
            <w:top w:val="none" w:sz="0" w:space="0" w:color="auto"/>
            <w:left w:val="none" w:sz="0" w:space="0" w:color="auto"/>
            <w:bottom w:val="none" w:sz="0" w:space="0" w:color="auto"/>
            <w:right w:val="none" w:sz="0" w:space="0" w:color="auto"/>
          </w:divBdr>
        </w:div>
      </w:divsChild>
    </w:div>
    <w:div w:id="340787352">
      <w:bodyDiv w:val="1"/>
      <w:marLeft w:val="0"/>
      <w:marRight w:val="0"/>
      <w:marTop w:val="0"/>
      <w:marBottom w:val="0"/>
      <w:divBdr>
        <w:top w:val="none" w:sz="0" w:space="0" w:color="auto"/>
        <w:left w:val="none" w:sz="0" w:space="0" w:color="auto"/>
        <w:bottom w:val="none" w:sz="0" w:space="0" w:color="auto"/>
        <w:right w:val="none" w:sz="0" w:space="0" w:color="auto"/>
      </w:divBdr>
      <w:divsChild>
        <w:div w:id="1511943645">
          <w:marLeft w:val="0"/>
          <w:marRight w:val="0"/>
          <w:marTop w:val="0"/>
          <w:marBottom w:val="0"/>
          <w:divBdr>
            <w:top w:val="none" w:sz="0" w:space="0" w:color="auto"/>
            <w:left w:val="none" w:sz="0" w:space="0" w:color="auto"/>
            <w:bottom w:val="none" w:sz="0" w:space="0" w:color="auto"/>
            <w:right w:val="none" w:sz="0" w:space="0" w:color="auto"/>
          </w:divBdr>
        </w:div>
        <w:div w:id="144975415">
          <w:marLeft w:val="0"/>
          <w:marRight w:val="0"/>
          <w:marTop w:val="0"/>
          <w:marBottom w:val="0"/>
          <w:divBdr>
            <w:top w:val="none" w:sz="0" w:space="0" w:color="auto"/>
            <w:left w:val="none" w:sz="0" w:space="0" w:color="auto"/>
            <w:bottom w:val="none" w:sz="0" w:space="0" w:color="auto"/>
            <w:right w:val="none" w:sz="0" w:space="0" w:color="auto"/>
          </w:divBdr>
        </w:div>
        <w:div w:id="171533085">
          <w:marLeft w:val="0"/>
          <w:marRight w:val="0"/>
          <w:marTop w:val="0"/>
          <w:marBottom w:val="0"/>
          <w:divBdr>
            <w:top w:val="none" w:sz="0" w:space="0" w:color="auto"/>
            <w:left w:val="none" w:sz="0" w:space="0" w:color="auto"/>
            <w:bottom w:val="none" w:sz="0" w:space="0" w:color="auto"/>
            <w:right w:val="none" w:sz="0" w:space="0" w:color="auto"/>
          </w:divBdr>
        </w:div>
        <w:div w:id="253100396">
          <w:marLeft w:val="0"/>
          <w:marRight w:val="0"/>
          <w:marTop w:val="0"/>
          <w:marBottom w:val="0"/>
          <w:divBdr>
            <w:top w:val="none" w:sz="0" w:space="0" w:color="auto"/>
            <w:left w:val="none" w:sz="0" w:space="0" w:color="auto"/>
            <w:bottom w:val="none" w:sz="0" w:space="0" w:color="auto"/>
            <w:right w:val="none" w:sz="0" w:space="0" w:color="auto"/>
          </w:divBdr>
        </w:div>
        <w:div w:id="1574504713">
          <w:marLeft w:val="0"/>
          <w:marRight w:val="0"/>
          <w:marTop w:val="0"/>
          <w:marBottom w:val="0"/>
          <w:divBdr>
            <w:top w:val="none" w:sz="0" w:space="0" w:color="auto"/>
            <w:left w:val="none" w:sz="0" w:space="0" w:color="auto"/>
            <w:bottom w:val="none" w:sz="0" w:space="0" w:color="auto"/>
            <w:right w:val="none" w:sz="0" w:space="0" w:color="auto"/>
          </w:divBdr>
        </w:div>
        <w:div w:id="614676755">
          <w:marLeft w:val="0"/>
          <w:marRight w:val="0"/>
          <w:marTop w:val="0"/>
          <w:marBottom w:val="0"/>
          <w:divBdr>
            <w:top w:val="none" w:sz="0" w:space="0" w:color="auto"/>
            <w:left w:val="none" w:sz="0" w:space="0" w:color="auto"/>
            <w:bottom w:val="none" w:sz="0" w:space="0" w:color="auto"/>
            <w:right w:val="none" w:sz="0" w:space="0" w:color="auto"/>
          </w:divBdr>
        </w:div>
      </w:divsChild>
    </w:div>
    <w:div w:id="449784274">
      <w:bodyDiv w:val="1"/>
      <w:marLeft w:val="0"/>
      <w:marRight w:val="0"/>
      <w:marTop w:val="0"/>
      <w:marBottom w:val="0"/>
      <w:divBdr>
        <w:top w:val="none" w:sz="0" w:space="0" w:color="auto"/>
        <w:left w:val="none" w:sz="0" w:space="0" w:color="auto"/>
        <w:bottom w:val="none" w:sz="0" w:space="0" w:color="auto"/>
        <w:right w:val="none" w:sz="0" w:space="0" w:color="auto"/>
      </w:divBdr>
      <w:divsChild>
        <w:div w:id="285351795">
          <w:marLeft w:val="0"/>
          <w:marRight w:val="0"/>
          <w:marTop w:val="0"/>
          <w:marBottom w:val="0"/>
          <w:divBdr>
            <w:top w:val="none" w:sz="0" w:space="0" w:color="auto"/>
            <w:left w:val="none" w:sz="0" w:space="0" w:color="auto"/>
            <w:bottom w:val="none" w:sz="0" w:space="0" w:color="auto"/>
            <w:right w:val="none" w:sz="0" w:space="0" w:color="auto"/>
          </w:divBdr>
        </w:div>
      </w:divsChild>
    </w:div>
    <w:div w:id="459806075">
      <w:bodyDiv w:val="1"/>
      <w:marLeft w:val="0"/>
      <w:marRight w:val="0"/>
      <w:marTop w:val="0"/>
      <w:marBottom w:val="0"/>
      <w:divBdr>
        <w:top w:val="none" w:sz="0" w:space="0" w:color="auto"/>
        <w:left w:val="none" w:sz="0" w:space="0" w:color="auto"/>
        <w:bottom w:val="none" w:sz="0" w:space="0" w:color="auto"/>
        <w:right w:val="none" w:sz="0" w:space="0" w:color="auto"/>
      </w:divBdr>
      <w:divsChild>
        <w:div w:id="1918321010">
          <w:marLeft w:val="0"/>
          <w:marRight w:val="0"/>
          <w:marTop w:val="0"/>
          <w:marBottom w:val="0"/>
          <w:divBdr>
            <w:top w:val="none" w:sz="0" w:space="0" w:color="auto"/>
            <w:left w:val="none" w:sz="0" w:space="0" w:color="auto"/>
            <w:bottom w:val="none" w:sz="0" w:space="0" w:color="auto"/>
            <w:right w:val="none" w:sz="0" w:space="0" w:color="auto"/>
          </w:divBdr>
        </w:div>
        <w:div w:id="1235161431">
          <w:marLeft w:val="0"/>
          <w:marRight w:val="0"/>
          <w:marTop w:val="0"/>
          <w:marBottom w:val="0"/>
          <w:divBdr>
            <w:top w:val="none" w:sz="0" w:space="0" w:color="auto"/>
            <w:left w:val="none" w:sz="0" w:space="0" w:color="auto"/>
            <w:bottom w:val="none" w:sz="0" w:space="0" w:color="auto"/>
            <w:right w:val="none" w:sz="0" w:space="0" w:color="auto"/>
          </w:divBdr>
        </w:div>
        <w:div w:id="831802072">
          <w:marLeft w:val="0"/>
          <w:marRight w:val="0"/>
          <w:marTop w:val="0"/>
          <w:marBottom w:val="0"/>
          <w:divBdr>
            <w:top w:val="none" w:sz="0" w:space="0" w:color="auto"/>
            <w:left w:val="none" w:sz="0" w:space="0" w:color="auto"/>
            <w:bottom w:val="none" w:sz="0" w:space="0" w:color="auto"/>
            <w:right w:val="none" w:sz="0" w:space="0" w:color="auto"/>
          </w:divBdr>
        </w:div>
        <w:div w:id="1761026095">
          <w:marLeft w:val="0"/>
          <w:marRight w:val="0"/>
          <w:marTop w:val="0"/>
          <w:marBottom w:val="0"/>
          <w:divBdr>
            <w:top w:val="none" w:sz="0" w:space="0" w:color="auto"/>
            <w:left w:val="none" w:sz="0" w:space="0" w:color="auto"/>
            <w:bottom w:val="none" w:sz="0" w:space="0" w:color="auto"/>
            <w:right w:val="none" w:sz="0" w:space="0" w:color="auto"/>
          </w:divBdr>
        </w:div>
        <w:div w:id="1275794803">
          <w:marLeft w:val="0"/>
          <w:marRight w:val="0"/>
          <w:marTop w:val="0"/>
          <w:marBottom w:val="0"/>
          <w:divBdr>
            <w:top w:val="none" w:sz="0" w:space="0" w:color="auto"/>
            <w:left w:val="none" w:sz="0" w:space="0" w:color="auto"/>
            <w:bottom w:val="none" w:sz="0" w:space="0" w:color="auto"/>
            <w:right w:val="none" w:sz="0" w:space="0" w:color="auto"/>
          </w:divBdr>
        </w:div>
        <w:div w:id="2048212586">
          <w:marLeft w:val="0"/>
          <w:marRight w:val="0"/>
          <w:marTop w:val="0"/>
          <w:marBottom w:val="0"/>
          <w:divBdr>
            <w:top w:val="none" w:sz="0" w:space="0" w:color="auto"/>
            <w:left w:val="none" w:sz="0" w:space="0" w:color="auto"/>
            <w:bottom w:val="none" w:sz="0" w:space="0" w:color="auto"/>
            <w:right w:val="none" w:sz="0" w:space="0" w:color="auto"/>
          </w:divBdr>
        </w:div>
        <w:div w:id="1421439824">
          <w:marLeft w:val="0"/>
          <w:marRight w:val="0"/>
          <w:marTop w:val="0"/>
          <w:marBottom w:val="0"/>
          <w:divBdr>
            <w:top w:val="none" w:sz="0" w:space="0" w:color="auto"/>
            <w:left w:val="none" w:sz="0" w:space="0" w:color="auto"/>
            <w:bottom w:val="none" w:sz="0" w:space="0" w:color="auto"/>
            <w:right w:val="none" w:sz="0" w:space="0" w:color="auto"/>
          </w:divBdr>
        </w:div>
        <w:div w:id="130371701">
          <w:marLeft w:val="0"/>
          <w:marRight w:val="0"/>
          <w:marTop w:val="0"/>
          <w:marBottom w:val="0"/>
          <w:divBdr>
            <w:top w:val="none" w:sz="0" w:space="0" w:color="auto"/>
            <w:left w:val="none" w:sz="0" w:space="0" w:color="auto"/>
            <w:bottom w:val="none" w:sz="0" w:space="0" w:color="auto"/>
            <w:right w:val="none" w:sz="0" w:space="0" w:color="auto"/>
          </w:divBdr>
        </w:div>
        <w:div w:id="1008823256">
          <w:marLeft w:val="0"/>
          <w:marRight w:val="0"/>
          <w:marTop w:val="0"/>
          <w:marBottom w:val="0"/>
          <w:divBdr>
            <w:top w:val="none" w:sz="0" w:space="0" w:color="auto"/>
            <w:left w:val="none" w:sz="0" w:space="0" w:color="auto"/>
            <w:bottom w:val="none" w:sz="0" w:space="0" w:color="auto"/>
            <w:right w:val="none" w:sz="0" w:space="0" w:color="auto"/>
          </w:divBdr>
        </w:div>
        <w:div w:id="1779182806">
          <w:marLeft w:val="0"/>
          <w:marRight w:val="0"/>
          <w:marTop w:val="0"/>
          <w:marBottom w:val="0"/>
          <w:divBdr>
            <w:top w:val="none" w:sz="0" w:space="0" w:color="auto"/>
            <w:left w:val="none" w:sz="0" w:space="0" w:color="auto"/>
            <w:bottom w:val="none" w:sz="0" w:space="0" w:color="auto"/>
            <w:right w:val="none" w:sz="0" w:space="0" w:color="auto"/>
          </w:divBdr>
        </w:div>
        <w:div w:id="1094132185">
          <w:marLeft w:val="0"/>
          <w:marRight w:val="0"/>
          <w:marTop w:val="0"/>
          <w:marBottom w:val="0"/>
          <w:divBdr>
            <w:top w:val="none" w:sz="0" w:space="0" w:color="auto"/>
            <w:left w:val="none" w:sz="0" w:space="0" w:color="auto"/>
            <w:bottom w:val="none" w:sz="0" w:space="0" w:color="auto"/>
            <w:right w:val="none" w:sz="0" w:space="0" w:color="auto"/>
          </w:divBdr>
        </w:div>
        <w:div w:id="275869188">
          <w:marLeft w:val="0"/>
          <w:marRight w:val="0"/>
          <w:marTop w:val="0"/>
          <w:marBottom w:val="0"/>
          <w:divBdr>
            <w:top w:val="none" w:sz="0" w:space="0" w:color="auto"/>
            <w:left w:val="none" w:sz="0" w:space="0" w:color="auto"/>
            <w:bottom w:val="none" w:sz="0" w:space="0" w:color="auto"/>
            <w:right w:val="none" w:sz="0" w:space="0" w:color="auto"/>
          </w:divBdr>
        </w:div>
        <w:div w:id="822477025">
          <w:marLeft w:val="0"/>
          <w:marRight w:val="0"/>
          <w:marTop w:val="0"/>
          <w:marBottom w:val="0"/>
          <w:divBdr>
            <w:top w:val="none" w:sz="0" w:space="0" w:color="auto"/>
            <w:left w:val="none" w:sz="0" w:space="0" w:color="auto"/>
            <w:bottom w:val="none" w:sz="0" w:space="0" w:color="auto"/>
            <w:right w:val="none" w:sz="0" w:space="0" w:color="auto"/>
          </w:divBdr>
        </w:div>
        <w:div w:id="1323434081">
          <w:marLeft w:val="0"/>
          <w:marRight w:val="0"/>
          <w:marTop w:val="0"/>
          <w:marBottom w:val="0"/>
          <w:divBdr>
            <w:top w:val="none" w:sz="0" w:space="0" w:color="auto"/>
            <w:left w:val="none" w:sz="0" w:space="0" w:color="auto"/>
            <w:bottom w:val="none" w:sz="0" w:space="0" w:color="auto"/>
            <w:right w:val="none" w:sz="0" w:space="0" w:color="auto"/>
          </w:divBdr>
        </w:div>
      </w:divsChild>
    </w:div>
    <w:div w:id="46964122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504783504">
      <w:bodyDiv w:val="1"/>
      <w:marLeft w:val="0"/>
      <w:marRight w:val="0"/>
      <w:marTop w:val="0"/>
      <w:marBottom w:val="0"/>
      <w:divBdr>
        <w:top w:val="none" w:sz="0" w:space="0" w:color="auto"/>
        <w:left w:val="none" w:sz="0" w:space="0" w:color="auto"/>
        <w:bottom w:val="none" w:sz="0" w:space="0" w:color="auto"/>
        <w:right w:val="none" w:sz="0" w:space="0" w:color="auto"/>
      </w:divBdr>
      <w:divsChild>
        <w:div w:id="1485052760">
          <w:marLeft w:val="0"/>
          <w:marRight w:val="0"/>
          <w:marTop w:val="0"/>
          <w:marBottom w:val="0"/>
          <w:divBdr>
            <w:top w:val="none" w:sz="0" w:space="0" w:color="auto"/>
            <w:left w:val="none" w:sz="0" w:space="0" w:color="auto"/>
            <w:bottom w:val="none" w:sz="0" w:space="0" w:color="auto"/>
            <w:right w:val="none" w:sz="0" w:space="0" w:color="auto"/>
          </w:divBdr>
        </w:div>
      </w:divsChild>
    </w:div>
    <w:div w:id="534659626">
      <w:bodyDiv w:val="1"/>
      <w:marLeft w:val="0"/>
      <w:marRight w:val="0"/>
      <w:marTop w:val="0"/>
      <w:marBottom w:val="0"/>
      <w:divBdr>
        <w:top w:val="none" w:sz="0" w:space="0" w:color="auto"/>
        <w:left w:val="none" w:sz="0" w:space="0" w:color="auto"/>
        <w:bottom w:val="none" w:sz="0" w:space="0" w:color="auto"/>
        <w:right w:val="none" w:sz="0" w:space="0" w:color="auto"/>
      </w:divBdr>
      <w:divsChild>
        <w:div w:id="1964192055">
          <w:marLeft w:val="0"/>
          <w:marRight w:val="0"/>
          <w:marTop w:val="0"/>
          <w:marBottom w:val="0"/>
          <w:divBdr>
            <w:top w:val="none" w:sz="0" w:space="0" w:color="auto"/>
            <w:left w:val="none" w:sz="0" w:space="0" w:color="auto"/>
            <w:bottom w:val="none" w:sz="0" w:space="0" w:color="auto"/>
            <w:right w:val="none" w:sz="0" w:space="0" w:color="auto"/>
          </w:divBdr>
        </w:div>
        <w:div w:id="2030402351">
          <w:marLeft w:val="0"/>
          <w:marRight w:val="0"/>
          <w:marTop w:val="0"/>
          <w:marBottom w:val="0"/>
          <w:divBdr>
            <w:top w:val="none" w:sz="0" w:space="0" w:color="auto"/>
            <w:left w:val="none" w:sz="0" w:space="0" w:color="auto"/>
            <w:bottom w:val="none" w:sz="0" w:space="0" w:color="auto"/>
            <w:right w:val="none" w:sz="0" w:space="0" w:color="auto"/>
          </w:divBdr>
        </w:div>
        <w:div w:id="1638796362">
          <w:marLeft w:val="0"/>
          <w:marRight w:val="0"/>
          <w:marTop w:val="0"/>
          <w:marBottom w:val="0"/>
          <w:divBdr>
            <w:top w:val="none" w:sz="0" w:space="0" w:color="auto"/>
            <w:left w:val="none" w:sz="0" w:space="0" w:color="auto"/>
            <w:bottom w:val="none" w:sz="0" w:space="0" w:color="auto"/>
            <w:right w:val="none" w:sz="0" w:space="0" w:color="auto"/>
          </w:divBdr>
        </w:div>
        <w:div w:id="1916744214">
          <w:marLeft w:val="0"/>
          <w:marRight w:val="0"/>
          <w:marTop w:val="0"/>
          <w:marBottom w:val="0"/>
          <w:divBdr>
            <w:top w:val="none" w:sz="0" w:space="0" w:color="auto"/>
            <w:left w:val="none" w:sz="0" w:space="0" w:color="auto"/>
            <w:bottom w:val="none" w:sz="0" w:space="0" w:color="auto"/>
            <w:right w:val="none" w:sz="0" w:space="0" w:color="auto"/>
          </w:divBdr>
        </w:div>
      </w:divsChild>
    </w:div>
    <w:div w:id="561907686">
      <w:bodyDiv w:val="1"/>
      <w:marLeft w:val="0"/>
      <w:marRight w:val="0"/>
      <w:marTop w:val="0"/>
      <w:marBottom w:val="0"/>
      <w:divBdr>
        <w:top w:val="none" w:sz="0" w:space="0" w:color="auto"/>
        <w:left w:val="none" w:sz="0" w:space="0" w:color="auto"/>
        <w:bottom w:val="none" w:sz="0" w:space="0" w:color="auto"/>
        <w:right w:val="none" w:sz="0" w:space="0" w:color="auto"/>
      </w:divBdr>
      <w:divsChild>
        <w:div w:id="1298991679">
          <w:marLeft w:val="0"/>
          <w:marRight w:val="0"/>
          <w:marTop w:val="0"/>
          <w:marBottom w:val="0"/>
          <w:divBdr>
            <w:top w:val="none" w:sz="0" w:space="0" w:color="auto"/>
            <w:left w:val="none" w:sz="0" w:space="0" w:color="auto"/>
            <w:bottom w:val="none" w:sz="0" w:space="0" w:color="auto"/>
            <w:right w:val="none" w:sz="0" w:space="0" w:color="auto"/>
          </w:divBdr>
        </w:div>
      </w:divsChild>
    </w:div>
    <w:div w:id="566451315">
      <w:bodyDiv w:val="1"/>
      <w:marLeft w:val="0"/>
      <w:marRight w:val="0"/>
      <w:marTop w:val="0"/>
      <w:marBottom w:val="0"/>
      <w:divBdr>
        <w:top w:val="none" w:sz="0" w:space="0" w:color="auto"/>
        <w:left w:val="none" w:sz="0" w:space="0" w:color="auto"/>
        <w:bottom w:val="none" w:sz="0" w:space="0" w:color="auto"/>
        <w:right w:val="none" w:sz="0" w:space="0" w:color="auto"/>
      </w:divBdr>
    </w:div>
    <w:div w:id="591934359">
      <w:bodyDiv w:val="1"/>
      <w:marLeft w:val="0"/>
      <w:marRight w:val="0"/>
      <w:marTop w:val="0"/>
      <w:marBottom w:val="0"/>
      <w:divBdr>
        <w:top w:val="none" w:sz="0" w:space="0" w:color="auto"/>
        <w:left w:val="none" w:sz="0" w:space="0" w:color="auto"/>
        <w:bottom w:val="none" w:sz="0" w:space="0" w:color="auto"/>
        <w:right w:val="none" w:sz="0" w:space="0" w:color="auto"/>
      </w:divBdr>
    </w:div>
    <w:div w:id="606424339">
      <w:bodyDiv w:val="1"/>
      <w:marLeft w:val="0"/>
      <w:marRight w:val="0"/>
      <w:marTop w:val="0"/>
      <w:marBottom w:val="0"/>
      <w:divBdr>
        <w:top w:val="none" w:sz="0" w:space="0" w:color="auto"/>
        <w:left w:val="none" w:sz="0" w:space="0" w:color="auto"/>
        <w:bottom w:val="none" w:sz="0" w:space="0" w:color="auto"/>
        <w:right w:val="none" w:sz="0" w:space="0" w:color="auto"/>
      </w:divBdr>
      <w:divsChild>
        <w:div w:id="1574972193">
          <w:marLeft w:val="0"/>
          <w:marRight w:val="0"/>
          <w:marTop w:val="0"/>
          <w:marBottom w:val="0"/>
          <w:divBdr>
            <w:top w:val="none" w:sz="0" w:space="0" w:color="auto"/>
            <w:left w:val="none" w:sz="0" w:space="0" w:color="auto"/>
            <w:bottom w:val="none" w:sz="0" w:space="0" w:color="auto"/>
            <w:right w:val="none" w:sz="0" w:space="0" w:color="auto"/>
          </w:divBdr>
        </w:div>
      </w:divsChild>
    </w:div>
    <w:div w:id="629288916">
      <w:bodyDiv w:val="1"/>
      <w:marLeft w:val="0"/>
      <w:marRight w:val="0"/>
      <w:marTop w:val="0"/>
      <w:marBottom w:val="0"/>
      <w:divBdr>
        <w:top w:val="none" w:sz="0" w:space="0" w:color="auto"/>
        <w:left w:val="none" w:sz="0" w:space="0" w:color="auto"/>
        <w:bottom w:val="none" w:sz="0" w:space="0" w:color="auto"/>
        <w:right w:val="none" w:sz="0" w:space="0" w:color="auto"/>
      </w:divBdr>
      <w:divsChild>
        <w:div w:id="1697539300">
          <w:marLeft w:val="0"/>
          <w:marRight w:val="0"/>
          <w:marTop w:val="0"/>
          <w:marBottom w:val="0"/>
          <w:divBdr>
            <w:top w:val="none" w:sz="0" w:space="0" w:color="auto"/>
            <w:left w:val="none" w:sz="0" w:space="0" w:color="auto"/>
            <w:bottom w:val="none" w:sz="0" w:space="0" w:color="auto"/>
            <w:right w:val="none" w:sz="0" w:space="0" w:color="auto"/>
          </w:divBdr>
        </w:div>
      </w:divsChild>
    </w:div>
    <w:div w:id="629940243">
      <w:bodyDiv w:val="1"/>
      <w:marLeft w:val="0"/>
      <w:marRight w:val="0"/>
      <w:marTop w:val="0"/>
      <w:marBottom w:val="0"/>
      <w:divBdr>
        <w:top w:val="none" w:sz="0" w:space="0" w:color="auto"/>
        <w:left w:val="none" w:sz="0" w:space="0" w:color="auto"/>
        <w:bottom w:val="none" w:sz="0" w:space="0" w:color="auto"/>
        <w:right w:val="none" w:sz="0" w:space="0" w:color="auto"/>
      </w:divBdr>
      <w:divsChild>
        <w:div w:id="1513690581">
          <w:marLeft w:val="0"/>
          <w:marRight w:val="0"/>
          <w:marTop w:val="0"/>
          <w:marBottom w:val="0"/>
          <w:divBdr>
            <w:top w:val="none" w:sz="0" w:space="0" w:color="auto"/>
            <w:left w:val="none" w:sz="0" w:space="0" w:color="auto"/>
            <w:bottom w:val="none" w:sz="0" w:space="0" w:color="auto"/>
            <w:right w:val="none" w:sz="0" w:space="0" w:color="auto"/>
          </w:divBdr>
        </w:div>
      </w:divsChild>
    </w:div>
    <w:div w:id="651761109">
      <w:bodyDiv w:val="1"/>
      <w:marLeft w:val="0"/>
      <w:marRight w:val="0"/>
      <w:marTop w:val="0"/>
      <w:marBottom w:val="0"/>
      <w:divBdr>
        <w:top w:val="none" w:sz="0" w:space="0" w:color="auto"/>
        <w:left w:val="none" w:sz="0" w:space="0" w:color="auto"/>
        <w:bottom w:val="none" w:sz="0" w:space="0" w:color="auto"/>
        <w:right w:val="none" w:sz="0" w:space="0" w:color="auto"/>
      </w:divBdr>
      <w:divsChild>
        <w:div w:id="1212690581">
          <w:marLeft w:val="0"/>
          <w:marRight w:val="0"/>
          <w:marTop w:val="0"/>
          <w:marBottom w:val="0"/>
          <w:divBdr>
            <w:top w:val="none" w:sz="0" w:space="0" w:color="auto"/>
            <w:left w:val="none" w:sz="0" w:space="0" w:color="auto"/>
            <w:bottom w:val="none" w:sz="0" w:space="0" w:color="auto"/>
            <w:right w:val="none" w:sz="0" w:space="0" w:color="auto"/>
          </w:divBdr>
        </w:div>
        <w:div w:id="1642154351">
          <w:marLeft w:val="0"/>
          <w:marRight w:val="0"/>
          <w:marTop w:val="0"/>
          <w:marBottom w:val="0"/>
          <w:divBdr>
            <w:top w:val="none" w:sz="0" w:space="0" w:color="auto"/>
            <w:left w:val="none" w:sz="0" w:space="0" w:color="auto"/>
            <w:bottom w:val="none" w:sz="0" w:space="0" w:color="auto"/>
            <w:right w:val="none" w:sz="0" w:space="0" w:color="auto"/>
          </w:divBdr>
        </w:div>
        <w:div w:id="1182165361">
          <w:marLeft w:val="0"/>
          <w:marRight w:val="0"/>
          <w:marTop w:val="0"/>
          <w:marBottom w:val="0"/>
          <w:divBdr>
            <w:top w:val="none" w:sz="0" w:space="0" w:color="auto"/>
            <w:left w:val="none" w:sz="0" w:space="0" w:color="auto"/>
            <w:bottom w:val="none" w:sz="0" w:space="0" w:color="auto"/>
            <w:right w:val="none" w:sz="0" w:space="0" w:color="auto"/>
          </w:divBdr>
        </w:div>
        <w:div w:id="1107888599">
          <w:marLeft w:val="0"/>
          <w:marRight w:val="0"/>
          <w:marTop w:val="0"/>
          <w:marBottom w:val="0"/>
          <w:divBdr>
            <w:top w:val="none" w:sz="0" w:space="0" w:color="auto"/>
            <w:left w:val="none" w:sz="0" w:space="0" w:color="auto"/>
            <w:bottom w:val="none" w:sz="0" w:space="0" w:color="auto"/>
            <w:right w:val="none" w:sz="0" w:space="0" w:color="auto"/>
          </w:divBdr>
        </w:div>
        <w:div w:id="228612769">
          <w:marLeft w:val="0"/>
          <w:marRight w:val="0"/>
          <w:marTop w:val="0"/>
          <w:marBottom w:val="0"/>
          <w:divBdr>
            <w:top w:val="none" w:sz="0" w:space="0" w:color="auto"/>
            <w:left w:val="none" w:sz="0" w:space="0" w:color="auto"/>
            <w:bottom w:val="none" w:sz="0" w:space="0" w:color="auto"/>
            <w:right w:val="none" w:sz="0" w:space="0" w:color="auto"/>
          </w:divBdr>
        </w:div>
        <w:div w:id="1912503032">
          <w:marLeft w:val="0"/>
          <w:marRight w:val="0"/>
          <w:marTop w:val="0"/>
          <w:marBottom w:val="0"/>
          <w:divBdr>
            <w:top w:val="none" w:sz="0" w:space="0" w:color="auto"/>
            <w:left w:val="none" w:sz="0" w:space="0" w:color="auto"/>
            <w:bottom w:val="none" w:sz="0" w:space="0" w:color="auto"/>
            <w:right w:val="none" w:sz="0" w:space="0" w:color="auto"/>
          </w:divBdr>
        </w:div>
        <w:div w:id="824443333">
          <w:marLeft w:val="0"/>
          <w:marRight w:val="0"/>
          <w:marTop w:val="0"/>
          <w:marBottom w:val="0"/>
          <w:divBdr>
            <w:top w:val="none" w:sz="0" w:space="0" w:color="auto"/>
            <w:left w:val="none" w:sz="0" w:space="0" w:color="auto"/>
            <w:bottom w:val="none" w:sz="0" w:space="0" w:color="auto"/>
            <w:right w:val="none" w:sz="0" w:space="0" w:color="auto"/>
          </w:divBdr>
        </w:div>
        <w:div w:id="926890802">
          <w:marLeft w:val="0"/>
          <w:marRight w:val="0"/>
          <w:marTop w:val="0"/>
          <w:marBottom w:val="0"/>
          <w:divBdr>
            <w:top w:val="none" w:sz="0" w:space="0" w:color="auto"/>
            <w:left w:val="none" w:sz="0" w:space="0" w:color="auto"/>
            <w:bottom w:val="none" w:sz="0" w:space="0" w:color="auto"/>
            <w:right w:val="none" w:sz="0" w:space="0" w:color="auto"/>
          </w:divBdr>
        </w:div>
        <w:div w:id="69082756">
          <w:marLeft w:val="0"/>
          <w:marRight w:val="0"/>
          <w:marTop w:val="0"/>
          <w:marBottom w:val="0"/>
          <w:divBdr>
            <w:top w:val="none" w:sz="0" w:space="0" w:color="auto"/>
            <w:left w:val="none" w:sz="0" w:space="0" w:color="auto"/>
            <w:bottom w:val="none" w:sz="0" w:space="0" w:color="auto"/>
            <w:right w:val="none" w:sz="0" w:space="0" w:color="auto"/>
          </w:divBdr>
        </w:div>
        <w:div w:id="1264417819">
          <w:marLeft w:val="0"/>
          <w:marRight w:val="0"/>
          <w:marTop w:val="0"/>
          <w:marBottom w:val="0"/>
          <w:divBdr>
            <w:top w:val="none" w:sz="0" w:space="0" w:color="auto"/>
            <w:left w:val="none" w:sz="0" w:space="0" w:color="auto"/>
            <w:bottom w:val="none" w:sz="0" w:space="0" w:color="auto"/>
            <w:right w:val="none" w:sz="0" w:space="0" w:color="auto"/>
          </w:divBdr>
        </w:div>
        <w:div w:id="573468281">
          <w:marLeft w:val="0"/>
          <w:marRight w:val="0"/>
          <w:marTop w:val="0"/>
          <w:marBottom w:val="0"/>
          <w:divBdr>
            <w:top w:val="none" w:sz="0" w:space="0" w:color="auto"/>
            <w:left w:val="none" w:sz="0" w:space="0" w:color="auto"/>
            <w:bottom w:val="none" w:sz="0" w:space="0" w:color="auto"/>
            <w:right w:val="none" w:sz="0" w:space="0" w:color="auto"/>
          </w:divBdr>
        </w:div>
        <w:div w:id="273097581">
          <w:marLeft w:val="0"/>
          <w:marRight w:val="0"/>
          <w:marTop w:val="0"/>
          <w:marBottom w:val="0"/>
          <w:divBdr>
            <w:top w:val="none" w:sz="0" w:space="0" w:color="auto"/>
            <w:left w:val="none" w:sz="0" w:space="0" w:color="auto"/>
            <w:bottom w:val="none" w:sz="0" w:space="0" w:color="auto"/>
            <w:right w:val="none" w:sz="0" w:space="0" w:color="auto"/>
          </w:divBdr>
        </w:div>
        <w:div w:id="201092957">
          <w:marLeft w:val="0"/>
          <w:marRight w:val="0"/>
          <w:marTop w:val="0"/>
          <w:marBottom w:val="0"/>
          <w:divBdr>
            <w:top w:val="none" w:sz="0" w:space="0" w:color="auto"/>
            <w:left w:val="none" w:sz="0" w:space="0" w:color="auto"/>
            <w:bottom w:val="none" w:sz="0" w:space="0" w:color="auto"/>
            <w:right w:val="none" w:sz="0" w:space="0" w:color="auto"/>
          </w:divBdr>
        </w:div>
        <w:div w:id="1775317870">
          <w:marLeft w:val="0"/>
          <w:marRight w:val="0"/>
          <w:marTop w:val="0"/>
          <w:marBottom w:val="0"/>
          <w:divBdr>
            <w:top w:val="none" w:sz="0" w:space="0" w:color="auto"/>
            <w:left w:val="none" w:sz="0" w:space="0" w:color="auto"/>
            <w:bottom w:val="none" w:sz="0" w:space="0" w:color="auto"/>
            <w:right w:val="none" w:sz="0" w:space="0" w:color="auto"/>
          </w:divBdr>
        </w:div>
      </w:divsChild>
    </w:div>
    <w:div w:id="667177857">
      <w:bodyDiv w:val="1"/>
      <w:marLeft w:val="0"/>
      <w:marRight w:val="0"/>
      <w:marTop w:val="0"/>
      <w:marBottom w:val="0"/>
      <w:divBdr>
        <w:top w:val="none" w:sz="0" w:space="0" w:color="auto"/>
        <w:left w:val="none" w:sz="0" w:space="0" w:color="auto"/>
        <w:bottom w:val="none" w:sz="0" w:space="0" w:color="auto"/>
        <w:right w:val="none" w:sz="0" w:space="0" w:color="auto"/>
      </w:divBdr>
    </w:div>
    <w:div w:id="687952376">
      <w:bodyDiv w:val="1"/>
      <w:marLeft w:val="0"/>
      <w:marRight w:val="0"/>
      <w:marTop w:val="0"/>
      <w:marBottom w:val="0"/>
      <w:divBdr>
        <w:top w:val="none" w:sz="0" w:space="0" w:color="auto"/>
        <w:left w:val="none" w:sz="0" w:space="0" w:color="auto"/>
        <w:bottom w:val="none" w:sz="0" w:space="0" w:color="auto"/>
        <w:right w:val="none" w:sz="0" w:space="0" w:color="auto"/>
      </w:divBdr>
      <w:divsChild>
        <w:div w:id="323094906">
          <w:marLeft w:val="0"/>
          <w:marRight w:val="0"/>
          <w:marTop w:val="0"/>
          <w:marBottom w:val="0"/>
          <w:divBdr>
            <w:top w:val="none" w:sz="0" w:space="0" w:color="auto"/>
            <w:left w:val="none" w:sz="0" w:space="0" w:color="auto"/>
            <w:bottom w:val="none" w:sz="0" w:space="0" w:color="auto"/>
            <w:right w:val="none" w:sz="0" w:space="0" w:color="auto"/>
          </w:divBdr>
        </w:div>
        <w:div w:id="636109094">
          <w:marLeft w:val="0"/>
          <w:marRight w:val="0"/>
          <w:marTop w:val="0"/>
          <w:marBottom w:val="0"/>
          <w:divBdr>
            <w:top w:val="none" w:sz="0" w:space="0" w:color="auto"/>
            <w:left w:val="none" w:sz="0" w:space="0" w:color="auto"/>
            <w:bottom w:val="none" w:sz="0" w:space="0" w:color="auto"/>
            <w:right w:val="none" w:sz="0" w:space="0" w:color="auto"/>
          </w:divBdr>
        </w:div>
        <w:div w:id="2026982325">
          <w:marLeft w:val="0"/>
          <w:marRight w:val="0"/>
          <w:marTop w:val="0"/>
          <w:marBottom w:val="0"/>
          <w:divBdr>
            <w:top w:val="none" w:sz="0" w:space="0" w:color="auto"/>
            <w:left w:val="none" w:sz="0" w:space="0" w:color="auto"/>
            <w:bottom w:val="none" w:sz="0" w:space="0" w:color="auto"/>
            <w:right w:val="none" w:sz="0" w:space="0" w:color="auto"/>
          </w:divBdr>
        </w:div>
        <w:div w:id="133256955">
          <w:marLeft w:val="0"/>
          <w:marRight w:val="0"/>
          <w:marTop w:val="0"/>
          <w:marBottom w:val="0"/>
          <w:divBdr>
            <w:top w:val="none" w:sz="0" w:space="0" w:color="auto"/>
            <w:left w:val="none" w:sz="0" w:space="0" w:color="auto"/>
            <w:bottom w:val="none" w:sz="0" w:space="0" w:color="auto"/>
            <w:right w:val="none" w:sz="0" w:space="0" w:color="auto"/>
          </w:divBdr>
        </w:div>
        <w:div w:id="70322991">
          <w:marLeft w:val="0"/>
          <w:marRight w:val="0"/>
          <w:marTop w:val="0"/>
          <w:marBottom w:val="0"/>
          <w:divBdr>
            <w:top w:val="none" w:sz="0" w:space="0" w:color="auto"/>
            <w:left w:val="none" w:sz="0" w:space="0" w:color="auto"/>
            <w:bottom w:val="none" w:sz="0" w:space="0" w:color="auto"/>
            <w:right w:val="none" w:sz="0" w:space="0" w:color="auto"/>
          </w:divBdr>
        </w:div>
        <w:div w:id="460003088">
          <w:marLeft w:val="0"/>
          <w:marRight w:val="0"/>
          <w:marTop w:val="0"/>
          <w:marBottom w:val="0"/>
          <w:divBdr>
            <w:top w:val="none" w:sz="0" w:space="0" w:color="auto"/>
            <w:left w:val="none" w:sz="0" w:space="0" w:color="auto"/>
            <w:bottom w:val="none" w:sz="0" w:space="0" w:color="auto"/>
            <w:right w:val="none" w:sz="0" w:space="0" w:color="auto"/>
          </w:divBdr>
        </w:div>
        <w:div w:id="1274249112">
          <w:marLeft w:val="0"/>
          <w:marRight w:val="0"/>
          <w:marTop w:val="0"/>
          <w:marBottom w:val="0"/>
          <w:divBdr>
            <w:top w:val="none" w:sz="0" w:space="0" w:color="auto"/>
            <w:left w:val="none" w:sz="0" w:space="0" w:color="auto"/>
            <w:bottom w:val="none" w:sz="0" w:space="0" w:color="auto"/>
            <w:right w:val="none" w:sz="0" w:space="0" w:color="auto"/>
          </w:divBdr>
        </w:div>
        <w:div w:id="668412304">
          <w:marLeft w:val="0"/>
          <w:marRight w:val="0"/>
          <w:marTop w:val="0"/>
          <w:marBottom w:val="0"/>
          <w:divBdr>
            <w:top w:val="none" w:sz="0" w:space="0" w:color="auto"/>
            <w:left w:val="none" w:sz="0" w:space="0" w:color="auto"/>
            <w:bottom w:val="none" w:sz="0" w:space="0" w:color="auto"/>
            <w:right w:val="none" w:sz="0" w:space="0" w:color="auto"/>
          </w:divBdr>
        </w:div>
        <w:div w:id="85347524">
          <w:marLeft w:val="0"/>
          <w:marRight w:val="0"/>
          <w:marTop w:val="0"/>
          <w:marBottom w:val="0"/>
          <w:divBdr>
            <w:top w:val="none" w:sz="0" w:space="0" w:color="auto"/>
            <w:left w:val="none" w:sz="0" w:space="0" w:color="auto"/>
            <w:bottom w:val="none" w:sz="0" w:space="0" w:color="auto"/>
            <w:right w:val="none" w:sz="0" w:space="0" w:color="auto"/>
          </w:divBdr>
        </w:div>
        <w:div w:id="484787378">
          <w:marLeft w:val="0"/>
          <w:marRight w:val="0"/>
          <w:marTop w:val="0"/>
          <w:marBottom w:val="0"/>
          <w:divBdr>
            <w:top w:val="none" w:sz="0" w:space="0" w:color="auto"/>
            <w:left w:val="none" w:sz="0" w:space="0" w:color="auto"/>
            <w:bottom w:val="none" w:sz="0" w:space="0" w:color="auto"/>
            <w:right w:val="none" w:sz="0" w:space="0" w:color="auto"/>
          </w:divBdr>
        </w:div>
        <w:div w:id="118494832">
          <w:marLeft w:val="0"/>
          <w:marRight w:val="0"/>
          <w:marTop w:val="0"/>
          <w:marBottom w:val="0"/>
          <w:divBdr>
            <w:top w:val="none" w:sz="0" w:space="0" w:color="auto"/>
            <w:left w:val="none" w:sz="0" w:space="0" w:color="auto"/>
            <w:bottom w:val="none" w:sz="0" w:space="0" w:color="auto"/>
            <w:right w:val="none" w:sz="0" w:space="0" w:color="auto"/>
          </w:divBdr>
        </w:div>
        <w:div w:id="1476070917">
          <w:marLeft w:val="0"/>
          <w:marRight w:val="0"/>
          <w:marTop w:val="0"/>
          <w:marBottom w:val="0"/>
          <w:divBdr>
            <w:top w:val="none" w:sz="0" w:space="0" w:color="auto"/>
            <w:left w:val="none" w:sz="0" w:space="0" w:color="auto"/>
            <w:bottom w:val="none" w:sz="0" w:space="0" w:color="auto"/>
            <w:right w:val="none" w:sz="0" w:space="0" w:color="auto"/>
          </w:divBdr>
        </w:div>
        <w:div w:id="1815878291">
          <w:marLeft w:val="0"/>
          <w:marRight w:val="0"/>
          <w:marTop w:val="0"/>
          <w:marBottom w:val="0"/>
          <w:divBdr>
            <w:top w:val="none" w:sz="0" w:space="0" w:color="auto"/>
            <w:left w:val="none" w:sz="0" w:space="0" w:color="auto"/>
            <w:bottom w:val="none" w:sz="0" w:space="0" w:color="auto"/>
            <w:right w:val="none" w:sz="0" w:space="0" w:color="auto"/>
          </w:divBdr>
        </w:div>
        <w:div w:id="105853512">
          <w:marLeft w:val="0"/>
          <w:marRight w:val="0"/>
          <w:marTop w:val="0"/>
          <w:marBottom w:val="0"/>
          <w:divBdr>
            <w:top w:val="none" w:sz="0" w:space="0" w:color="auto"/>
            <w:left w:val="none" w:sz="0" w:space="0" w:color="auto"/>
            <w:bottom w:val="none" w:sz="0" w:space="0" w:color="auto"/>
            <w:right w:val="none" w:sz="0" w:space="0" w:color="auto"/>
          </w:divBdr>
        </w:div>
        <w:div w:id="485627003">
          <w:marLeft w:val="0"/>
          <w:marRight w:val="0"/>
          <w:marTop w:val="0"/>
          <w:marBottom w:val="0"/>
          <w:divBdr>
            <w:top w:val="none" w:sz="0" w:space="0" w:color="auto"/>
            <w:left w:val="none" w:sz="0" w:space="0" w:color="auto"/>
            <w:bottom w:val="none" w:sz="0" w:space="0" w:color="auto"/>
            <w:right w:val="none" w:sz="0" w:space="0" w:color="auto"/>
          </w:divBdr>
        </w:div>
        <w:div w:id="891774674">
          <w:marLeft w:val="0"/>
          <w:marRight w:val="0"/>
          <w:marTop w:val="0"/>
          <w:marBottom w:val="0"/>
          <w:divBdr>
            <w:top w:val="none" w:sz="0" w:space="0" w:color="auto"/>
            <w:left w:val="none" w:sz="0" w:space="0" w:color="auto"/>
            <w:bottom w:val="none" w:sz="0" w:space="0" w:color="auto"/>
            <w:right w:val="none" w:sz="0" w:space="0" w:color="auto"/>
          </w:divBdr>
        </w:div>
        <w:div w:id="736166870">
          <w:marLeft w:val="0"/>
          <w:marRight w:val="0"/>
          <w:marTop w:val="0"/>
          <w:marBottom w:val="0"/>
          <w:divBdr>
            <w:top w:val="none" w:sz="0" w:space="0" w:color="auto"/>
            <w:left w:val="none" w:sz="0" w:space="0" w:color="auto"/>
            <w:bottom w:val="none" w:sz="0" w:space="0" w:color="auto"/>
            <w:right w:val="none" w:sz="0" w:space="0" w:color="auto"/>
          </w:divBdr>
        </w:div>
        <w:div w:id="536044846">
          <w:marLeft w:val="0"/>
          <w:marRight w:val="0"/>
          <w:marTop w:val="0"/>
          <w:marBottom w:val="0"/>
          <w:divBdr>
            <w:top w:val="none" w:sz="0" w:space="0" w:color="auto"/>
            <w:left w:val="none" w:sz="0" w:space="0" w:color="auto"/>
            <w:bottom w:val="none" w:sz="0" w:space="0" w:color="auto"/>
            <w:right w:val="none" w:sz="0" w:space="0" w:color="auto"/>
          </w:divBdr>
        </w:div>
      </w:divsChild>
    </w:div>
    <w:div w:id="704794239">
      <w:bodyDiv w:val="1"/>
      <w:marLeft w:val="0"/>
      <w:marRight w:val="0"/>
      <w:marTop w:val="0"/>
      <w:marBottom w:val="0"/>
      <w:divBdr>
        <w:top w:val="none" w:sz="0" w:space="0" w:color="auto"/>
        <w:left w:val="none" w:sz="0" w:space="0" w:color="auto"/>
        <w:bottom w:val="none" w:sz="0" w:space="0" w:color="auto"/>
        <w:right w:val="none" w:sz="0" w:space="0" w:color="auto"/>
      </w:divBdr>
    </w:div>
    <w:div w:id="715157028">
      <w:bodyDiv w:val="1"/>
      <w:marLeft w:val="0"/>
      <w:marRight w:val="0"/>
      <w:marTop w:val="0"/>
      <w:marBottom w:val="0"/>
      <w:divBdr>
        <w:top w:val="none" w:sz="0" w:space="0" w:color="auto"/>
        <w:left w:val="none" w:sz="0" w:space="0" w:color="auto"/>
        <w:bottom w:val="none" w:sz="0" w:space="0" w:color="auto"/>
        <w:right w:val="none" w:sz="0" w:space="0" w:color="auto"/>
      </w:divBdr>
      <w:divsChild>
        <w:div w:id="329480311">
          <w:marLeft w:val="0"/>
          <w:marRight w:val="0"/>
          <w:marTop w:val="0"/>
          <w:marBottom w:val="0"/>
          <w:divBdr>
            <w:top w:val="none" w:sz="0" w:space="0" w:color="auto"/>
            <w:left w:val="none" w:sz="0" w:space="0" w:color="auto"/>
            <w:bottom w:val="none" w:sz="0" w:space="0" w:color="auto"/>
            <w:right w:val="none" w:sz="0" w:space="0" w:color="auto"/>
          </w:divBdr>
        </w:div>
      </w:divsChild>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752092449">
      <w:bodyDiv w:val="1"/>
      <w:marLeft w:val="0"/>
      <w:marRight w:val="0"/>
      <w:marTop w:val="0"/>
      <w:marBottom w:val="0"/>
      <w:divBdr>
        <w:top w:val="none" w:sz="0" w:space="0" w:color="auto"/>
        <w:left w:val="none" w:sz="0" w:space="0" w:color="auto"/>
        <w:bottom w:val="none" w:sz="0" w:space="0" w:color="auto"/>
        <w:right w:val="none" w:sz="0" w:space="0" w:color="auto"/>
      </w:divBdr>
      <w:divsChild>
        <w:div w:id="466510993">
          <w:marLeft w:val="0"/>
          <w:marRight w:val="0"/>
          <w:marTop w:val="0"/>
          <w:marBottom w:val="0"/>
          <w:divBdr>
            <w:top w:val="none" w:sz="0" w:space="0" w:color="auto"/>
            <w:left w:val="none" w:sz="0" w:space="0" w:color="auto"/>
            <w:bottom w:val="none" w:sz="0" w:space="0" w:color="auto"/>
            <w:right w:val="none" w:sz="0" w:space="0" w:color="auto"/>
          </w:divBdr>
        </w:div>
      </w:divsChild>
    </w:div>
    <w:div w:id="758067652">
      <w:bodyDiv w:val="1"/>
      <w:marLeft w:val="0"/>
      <w:marRight w:val="0"/>
      <w:marTop w:val="0"/>
      <w:marBottom w:val="0"/>
      <w:divBdr>
        <w:top w:val="none" w:sz="0" w:space="0" w:color="auto"/>
        <w:left w:val="none" w:sz="0" w:space="0" w:color="auto"/>
        <w:bottom w:val="none" w:sz="0" w:space="0" w:color="auto"/>
        <w:right w:val="none" w:sz="0" w:space="0" w:color="auto"/>
      </w:divBdr>
      <w:divsChild>
        <w:div w:id="983118147">
          <w:marLeft w:val="0"/>
          <w:marRight w:val="0"/>
          <w:marTop w:val="0"/>
          <w:marBottom w:val="0"/>
          <w:divBdr>
            <w:top w:val="none" w:sz="0" w:space="0" w:color="auto"/>
            <w:left w:val="none" w:sz="0" w:space="0" w:color="auto"/>
            <w:bottom w:val="none" w:sz="0" w:space="0" w:color="auto"/>
            <w:right w:val="none" w:sz="0" w:space="0" w:color="auto"/>
          </w:divBdr>
        </w:div>
        <w:div w:id="2137211524">
          <w:marLeft w:val="0"/>
          <w:marRight w:val="0"/>
          <w:marTop w:val="0"/>
          <w:marBottom w:val="0"/>
          <w:divBdr>
            <w:top w:val="none" w:sz="0" w:space="0" w:color="auto"/>
            <w:left w:val="none" w:sz="0" w:space="0" w:color="auto"/>
            <w:bottom w:val="none" w:sz="0" w:space="0" w:color="auto"/>
            <w:right w:val="none" w:sz="0" w:space="0" w:color="auto"/>
          </w:divBdr>
        </w:div>
        <w:div w:id="1646743724">
          <w:marLeft w:val="0"/>
          <w:marRight w:val="0"/>
          <w:marTop w:val="0"/>
          <w:marBottom w:val="0"/>
          <w:divBdr>
            <w:top w:val="none" w:sz="0" w:space="0" w:color="auto"/>
            <w:left w:val="none" w:sz="0" w:space="0" w:color="auto"/>
            <w:bottom w:val="none" w:sz="0" w:space="0" w:color="auto"/>
            <w:right w:val="none" w:sz="0" w:space="0" w:color="auto"/>
          </w:divBdr>
        </w:div>
        <w:div w:id="2043901627">
          <w:marLeft w:val="0"/>
          <w:marRight w:val="0"/>
          <w:marTop w:val="0"/>
          <w:marBottom w:val="0"/>
          <w:divBdr>
            <w:top w:val="none" w:sz="0" w:space="0" w:color="auto"/>
            <w:left w:val="none" w:sz="0" w:space="0" w:color="auto"/>
            <w:bottom w:val="none" w:sz="0" w:space="0" w:color="auto"/>
            <w:right w:val="none" w:sz="0" w:space="0" w:color="auto"/>
          </w:divBdr>
        </w:div>
        <w:div w:id="656105203">
          <w:marLeft w:val="0"/>
          <w:marRight w:val="0"/>
          <w:marTop w:val="0"/>
          <w:marBottom w:val="0"/>
          <w:divBdr>
            <w:top w:val="none" w:sz="0" w:space="0" w:color="auto"/>
            <w:left w:val="none" w:sz="0" w:space="0" w:color="auto"/>
            <w:bottom w:val="none" w:sz="0" w:space="0" w:color="auto"/>
            <w:right w:val="none" w:sz="0" w:space="0" w:color="auto"/>
          </w:divBdr>
        </w:div>
        <w:div w:id="1980305923">
          <w:marLeft w:val="0"/>
          <w:marRight w:val="0"/>
          <w:marTop w:val="0"/>
          <w:marBottom w:val="0"/>
          <w:divBdr>
            <w:top w:val="none" w:sz="0" w:space="0" w:color="auto"/>
            <w:left w:val="none" w:sz="0" w:space="0" w:color="auto"/>
            <w:bottom w:val="none" w:sz="0" w:space="0" w:color="auto"/>
            <w:right w:val="none" w:sz="0" w:space="0" w:color="auto"/>
          </w:divBdr>
        </w:div>
        <w:div w:id="1096173020">
          <w:marLeft w:val="0"/>
          <w:marRight w:val="0"/>
          <w:marTop w:val="0"/>
          <w:marBottom w:val="0"/>
          <w:divBdr>
            <w:top w:val="none" w:sz="0" w:space="0" w:color="auto"/>
            <w:left w:val="none" w:sz="0" w:space="0" w:color="auto"/>
            <w:bottom w:val="none" w:sz="0" w:space="0" w:color="auto"/>
            <w:right w:val="none" w:sz="0" w:space="0" w:color="auto"/>
          </w:divBdr>
        </w:div>
        <w:div w:id="487719382">
          <w:marLeft w:val="0"/>
          <w:marRight w:val="0"/>
          <w:marTop w:val="0"/>
          <w:marBottom w:val="0"/>
          <w:divBdr>
            <w:top w:val="none" w:sz="0" w:space="0" w:color="auto"/>
            <w:left w:val="none" w:sz="0" w:space="0" w:color="auto"/>
            <w:bottom w:val="none" w:sz="0" w:space="0" w:color="auto"/>
            <w:right w:val="none" w:sz="0" w:space="0" w:color="auto"/>
          </w:divBdr>
        </w:div>
        <w:div w:id="112870934">
          <w:marLeft w:val="0"/>
          <w:marRight w:val="0"/>
          <w:marTop w:val="0"/>
          <w:marBottom w:val="0"/>
          <w:divBdr>
            <w:top w:val="none" w:sz="0" w:space="0" w:color="auto"/>
            <w:left w:val="none" w:sz="0" w:space="0" w:color="auto"/>
            <w:bottom w:val="none" w:sz="0" w:space="0" w:color="auto"/>
            <w:right w:val="none" w:sz="0" w:space="0" w:color="auto"/>
          </w:divBdr>
        </w:div>
        <w:div w:id="1926839531">
          <w:marLeft w:val="0"/>
          <w:marRight w:val="0"/>
          <w:marTop w:val="0"/>
          <w:marBottom w:val="0"/>
          <w:divBdr>
            <w:top w:val="none" w:sz="0" w:space="0" w:color="auto"/>
            <w:left w:val="none" w:sz="0" w:space="0" w:color="auto"/>
            <w:bottom w:val="none" w:sz="0" w:space="0" w:color="auto"/>
            <w:right w:val="none" w:sz="0" w:space="0" w:color="auto"/>
          </w:divBdr>
        </w:div>
      </w:divsChild>
    </w:div>
    <w:div w:id="799881115">
      <w:bodyDiv w:val="1"/>
      <w:marLeft w:val="0"/>
      <w:marRight w:val="0"/>
      <w:marTop w:val="0"/>
      <w:marBottom w:val="0"/>
      <w:divBdr>
        <w:top w:val="none" w:sz="0" w:space="0" w:color="auto"/>
        <w:left w:val="none" w:sz="0" w:space="0" w:color="auto"/>
        <w:bottom w:val="none" w:sz="0" w:space="0" w:color="auto"/>
        <w:right w:val="none" w:sz="0" w:space="0" w:color="auto"/>
      </w:divBdr>
      <w:divsChild>
        <w:div w:id="1547911777">
          <w:marLeft w:val="0"/>
          <w:marRight w:val="0"/>
          <w:marTop w:val="0"/>
          <w:marBottom w:val="0"/>
          <w:divBdr>
            <w:top w:val="none" w:sz="0" w:space="0" w:color="auto"/>
            <w:left w:val="none" w:sz="0" w:space="0" w:color="auto"/>
            <w:bottom w:val="none" w:sz="0" w:space="0" w:color="auto"/>
            <w:right w:val="none" w:sz="0" w:space="0" w:color="auto"/>
          </w:divBdr>
        </w:div>
      </w:divsChild>
    </w:div>
    <w:div w:id="817308564">
      <w:bodyDiv w:val="1"/>
      <w:marLeft w:val="0"/>
      <w:marRight w:val="0"/>
      <w:marTop w:val="0"/>
      <w:marBottom w:val="0"/>
      <w:divBdr>
        <w:top w:val="none" w:sz="0" w:space="0" w:color="auto"/>
        <w:left w:val="none" w:sz="0" w:space="0" w:color="auto"/>
        <w:bottom w:val="none" w:sz="0" w:space="0" w:color="auto"/>
        <w:right w:val="none" w:sz="0" w:space="0" w:color="auto"/>
      </w:divBdr>
      <w:divsChild>
        <w:div w:id="2067027248">
          <w:marLeft w:val="0"/>
          <w:marRight w:val="0"/>
          <w:marTop w:val="0"/>
          <w:marBottom w:val="0"/>
          <w:divBdr>
            <w:top w:val="none" w:sz="0" w:space="0" w:color="auto"/>
            <w:left w:val="none" w:sz="0" w:space="0" w:color="auto"/>
            <w:bottom w:val="none" w:sz="0" w:space="0" w:color="auto"/>
            <w:right w:val="none" w:sz="0" w:space="0" w:color="auto"/>
          </w:divBdr>
        </w:div>
      </w:divsChild>
    </w:div>
    <w:div w:id="824784017">
      <w:bodyDiv w:val="1"/>
      <w:marLeft w:val="0"/>
      <w:marRight w:val="0"/>
      <w:marTop w:val="0"/>
      <w:marBottom w:val="0"/>
      <w:divBdr>
        <w:top w:val="none" w:sz="0" w:space="0" w:color="auto"/>
        <w:left w:val="none" w:sz="0" w:space="0" w:color="auto"/>
        <w:bottom w:val="none" w:sz="0" w:space="0" w:color="auto"/>
        <w:right w:val="none" w:sz="0" w:space="0" w:color="auto"/>
      </w:divBdr>
      <w:divsChild>
        <w:div w:id="937907686">
          <w:marLeft w:val="0"/>
          <w:marRight w:val="0"/>
          <w:marTop w:val="0"/>
          <w:marBottom w:val="0"/>
          <w:divBdr>
            <w:top w:val="none" w:sz="0" w:space="0" w:color="auto"/>
            <w:left w:val="none" w:sz="0" w:space="0" w:color="auto"/>
            <w:bottom w:val="none" w:sz="0" w:space="0" w:color="auto"/>
            <w:right w:val="none" w:sz="0" w:space="0" w:color="auto"/>
          </w:divBdr>
        </w:div>
        <w:div w:id="342325495">
          <w:marLeft w:val="0"/>
          <w:marRight w:val="0"/>
          <w:marTop w:val="0"/>
          <w:marBottom w:val="0"/>
          <w:divBdr>
            <w:top w:val="none" w:sz="0" w:space="0" w:color="auto"/>
            <w:left w:val="none" w:sz="0" w:space="0" w:color="auto"/>
            <w:bottom w:val="none" w:sz="0" w:space="0" w:color="auto"/>
            <w:right w:val="none" w:sz="0" w:space="0" w:color="auto"/>
          </w:divBdr>
        </w:div>
        <w:div w:id="1247806367">
          <w:marLeft w:val="0"/>
          <w:marRight w:val="0"/>
          <w:marTop w:val="0"/>
          <w:marBottom w:val="0"/>
          <w:divBdr>
            <w:top w:val="none" w:sz="0" w:space="0" w:color="auto"/>
            <w:left w:val="none" w:sz="0" w:space="0" w:color="auto"/>
            <w:bottom w:val="none" w:sz="0" w:space="0" w:color="auto"/>
            <w:right w:val="none" w:sz="0" w:space="0" w:color="auto"/>
          </w:divBdr>
        </w:div>
        <w:div w:id="65227719">
          <w:marLeft w:val="0"/>
          <w:marRight w:val="0"/>
          <w:marTop w:val="0"/>
          <w:marBottom w:val="0"/>
          <w:divBdr>
            <w:top w:val="none" w:sz="0" w:space="0" w:color="auto"/>
            <w:left w:val="none" w:sz="0" w:space="0" w:color="auto"/>
            <w:bottom w:val="none" w:sz="0" w:space="0" w:color="auto"/>
            <w:right w:val="none" w:sz="0" w:space="0" w:color="auto"/>
          </w:divBdr>
        </w:div>
        <w:div w:id="870722078">
          <w:marLeft w:val="0"/>
          <w:marRight w:val="0"/>
          <w:marTop w:val="0"/>
          <w:marBottom w:val="0"/>
          <w:divBdr>
            <w:top w:val="none" w:sz="0" w:space="0" w:color="auto"/>
            <w:left w:val="none" w:sz="0" w:space="0" w:color="auto"/>
            <w:bottom w:val="none" w:sz="0" w:space="0" w:color="auto"/>
            <w:right w:val="none" w:sz="0" w:space="0" w:color="auto"/>
          </w:divBdr>
        </w:div>
        <w:div w:id="1652054127">
          <w:marLeft w:val="0"/>
          <w:marRight w:val="0"/>
          <w:marTop w:val="0"/>
          <w:marBottom w:val="0"/>
          <w:divBdr>
            <w:top w:val="none" w:sz="0" w:space="0" w:color="auto"/>
            <w:left w:val="none" w:sz="0" w:space="0" w:color="auto"/>
            <w:bottom w:val="none" w:sz="0" w:space="0" w:color="auto"/>
            <w:right w:val="none" w:sz="0" w:space="0" w:color="auto"/>
          </w:divBdr>
        </w:div>
        <w:div w:id="1063724050">
          <w:marLeft w:val="0"/>
          <w:marRight w:val="0"/>
          <w:marTop w:val="0"/>
          <w:marBottom w:val="0"/>
          <w:divBdr>
            <w:top w:val="none" w:sz="0" w:space="0" w:color="auto"/>
            <w:left w:val="none" w:sz="0" w:space="0" w:color="auto"/>
            <w:bottom w:val="none" w:sz="0" w:space="0" w:color="auto"/>
            <w:right w:val="none" w:sz="0" w:space="0" w:color="auto"/>
          </w:divBdr>
        </w:div>
        <w:div w:id="597710595">
          <w:marLeft w:val="0"/>
          <w:marRight w:val="0"/>
          <w:marTop w:val="0"/>
          <w:marBottom w:val="0"/>
          <w:divBdr>
            <w:top w:val="none" w:sz="0" w:space="0" w:color="auto"/>
            <w:left w:val="none" w:sz="0" w:space="0" w:color="auto"/>
            <w:bottom w:val="none" w:sz="0" w:space="0" w:color="auto"/>
            <w:right w:val="none" w:sz="0" w:space="0" w:color="auto"/>
          </w:divBdr>
        </w:div>
        <w:div w:id="1362977367">
          <w:marLeft w:val="0"/>
          <w:marRight w:val="0"/>
          <w:marTop w:val="0"/>
          <w:marBottom w:val="0"/>
          <w:divBdr>
            <w:top w:val="none" w:sz="0" w:space="0" w:color="auto"/>
            <w:left w:val="none" w:sz="0" w:space="0" w:color="auto"/>
            <w:bottom w:val="none" w:sz="0" w:space="0" w:color="auto"/>
            <w:right w:val="none" w:sz="0" w:space="0" w:color="auto"/>
          </w:divBdr>
        </w:div>
        <w:div w:id="222761102">
          <w:marLeft w:val="0"/>
          <w:marRight w:val="0"/>
          <w:marTop w:val="0"/>
          <w:marBottom w:val="0"/>
          <w:divBdr>
            <w:top w:val="none" w:sz="0" w:space="0" w:color="auto"/>
            <w:left w:val="none" w:sz="0" w:space="0" w:color="auto"/>
            <w:bottom w:val="none" w:sz="0" w:space="0" w:color="auto"/>
            <w:right w:val="none" w:sz="0" w:space="0" w:color="auto"/>
          </w:divBdr>
        </w:div>
      </w:divsChild>
    </w:div>
    <w:div w:id="837503630">
      <w:bodyDiv w:val="1"/>
      <w:marLeft w:val="0"/>
      <w:marRight w:val="0"/>
      <w:marTop w:val="0"/>
      <w:marBottom w:val="0"/>
      <w:divBdr>
        <w:top w:val="none" w:sz="0" w:space="0" w:color="auto"/>
        <w:left w:val="none" w:sz="0" w:space="0" w:color="auto"/>
        <w:bottom w:val="none" w:sz="0" w:space="0" w:color="auto"/>
        <w:right w:val="none" w:sz="0" w:space="0" w:color="auto"/>
      </w:divBdr>
      <w:divsChild>
        <w:div w:id="777454493">
          <w:marLeft w:val="0"/>
          <w:marRight w:val="0"/>
          <w:marTop w:val="0"/>
          <w:marBottom w:val="0"/>
          <w:divBdr>
            <w:top w:val="none" w:sz="0" w:space="0" w:color="auto"/>
            <w:left w:val="none" w:sz="0" w:space="0" w:color="auto"/>
            <w:bottom w:val="none" w:sz="0" w:space="0" w:color="auto"/>
            <w:right w:val="none" w:sz="0" w:space="0" w:color="auto"/>
          </w:divBdr>
        </w:div>
      </w:divsChild>
    </w:div>
    <w:div w:id="850922545">
      <w:bodyDiv w:val="1"/>
      <w:marLeft w:val="0"/>
      <w:marRight w:val="0"/>
      <w:marTop w:val="0"/>
      <w:marBottom w:val="0"/>
      <w:divBdr>
        <w:top w:val="none" w:sz="0" w:space="0" w:color="auto"/>
        <w:left w:val="none" w:sz="0" w:space="0" w:color="auto"/>
        <w:bottom w:val="none" w:sz="0" w:space="0" w:color="auto"/>
        <w:right w:val="none" w:sz="0" w:space="0" w:color="auto"/>
      </w:divBdr>
      <w:divsChild>
        <w:div w:id="1122962297">
          <w:marLeft w:val="0"/>
          <w:marRight w:val="0"/>
          <w:marTop w:val="0"/>
          <w:marBottom w:val="0"/>
          <w:divBdr>
            <w:top w:val="none" w:sz="0" w:space="0" w:color="auto"/>
            <w:left w:val="none" w:sz="0" w:space="0" w:color="auto"/>
            <w:bottom w:val="none" w:sz="0" w:space="0" w:color="auto"/>
            <w:right w:val="none" w:sz="0" w:space="0" w:color="auto"/>
          </w:divBdr>
        </w:div>
        <w:div w:id="447745358">
          <w:marLeft w:val="0"/>
          <w:marRight w:val="0"/>
          <w:marTop w:val="0"/>
          <w:marBottom w:val="0"/>
          <w:divBdr>
            <w:top w:val="none" w:sz="0" w:space="0" w:color="auto"/>
            <w:left w:val="none" w:sz="0" w:space="0" w:color="auto"/>
            <w:bottom w:val="none" w:sz="0" w:space="0" w:color="auto"/>
            <w:right w:val="none" w:sz="0" w:space="0" w:color="auto"/>
          </w:divBdr>
        </w:div>
        <w:div w:id="1836456705">
          <w:marLeft w:val="0"/>
          <w:marRight w:val="0"/>
          <w:marTop w:val="0"/>
          <w:marBottom w:val="0"/>
          <w:divBdr>
            <w:top w:val="none" w:sz="0" w:space="0" w:color="auto"/>
            <w:left w:val="none" w:sz="0" w:space="0" w:color="auto"/>
            <w:bottom w:val="none" w:sz="0" w:space="0" w:color="auto"/>
            <w:right w:val="none" w:sz="0" w:space="0" w:color="auto"/>
          </w:divBdr>
        </w:div>
        <w:div w:id="39601211">
          <w:marLeft w:val="0"/>
          <w:marRight w:val="0"/>
          <w:marTop w:val="0"/>
          <w:marBottom w:val="0"/>
          <w:divBdr>
            <w:top w:val="none" w:sz="0" w:space="0" w:color="auto"/>
            <w:left w:val="none" w:sz="0" w:space="0" w:color="auto"/>
            <w:bottom w:val="none" w:sz="0" w:space="0" w:color="auto"/>
            <w:right w:val="none" w:sz="0" w:space="0" w:color="auto"/>
          </w:divBdr>
        </w:div>
        <w:div w:id="1564297090">
          <w:marLeft w:val="0"/>
          <w:marRight w:val="0"/>
          <w:marTop w:val="0"/>
          <w:marBottom w:val="0"/>
          <w:divBdr>
            <w:top w:val="none" w:sz="0" w:space="0" w:color="auto"/>
            <w:left w:val="none" w:sz="0" w:space="0" w:color="auto"/>
            <w:bottom w:val="none" w:sz="0" w:space="0" w:color="auto"/>
            <w:right w:val="none" w:sz="0" w:space="0" w:color="auto"/>
          </w:divBdr>
        </w:div>
        <w:div w:id="1890534296">
          <w:marLeft w:val="0"/>
          <w:marRight w:val="0"/>
          <w:marTop w:val="0"/>
          <w:marBottom w:val="0"/>
          <w:divBdr>
            <w:top w:val="none" w:sz="0" w:space="0" w:color="auto"/>
            <w:left w:val="none" w:sz="0" w:space="0" w:color="auto"/>
            <w:bottom w:val="none" w:sz="0" w:space="0" w:color="auto"/>
            <w:right w:val="none" w:sz="0" w:space="0" w:color="auto"/>
          </w:divBdr>
        </w:div>
      </w:divsChild>
    </w:div>
    <w:div w:id="866986485">
      <w:bodyDiv w:val="1"/>
      <w:marLeft w:val="0"/>
      <w:marRight w:val="0"/>
      <w:marTop w:val="0"/>
      <w:marBottom w:val="0"/>
      <w:divBdr>
        <w:top w:val="none" w:sz="0" w:space="0" w:color="auto"/>
        <w:left w:val="none" w:sz="0" w:space="0" w:color="auto"/>
        <w:bottom w:val="none" w:sz="0" w:space="0" w:color="auto"/>
        <w:right w:val="none" w:sz="0" w:space="0" w:color="auto"/>
      </w:divBdr>
      <w:divsChild>
        <w:div w:id="1164324451">
          <w:marLeft w:val="0"/>
          <w:marRight w:val="0"/>
          <w:marTop w:val="0"/>
          <w:marBottom w:val="0"/>
          <w:divBdr>
            <w:top w:val="none" w:sz="0" w:space="0" w:color="auto"/>
            <w:left w:val="none" w:sz="0" w:space="0" w:color="auto"/>
            <w:bottom w:val="none" w:sz="0" w:space="0" w:color="auto"/>
            <w:right w:val="none" w:sz="0" w:space="0" w:color="auto"/>
          </w:divBdr>
        </w:div>
        <w:div w:id="313607309">
          <w:marLeft w:val="0"/>
          <w:marRight w:val="0"/>
          <w:marTop w:val="0"/>
          <w:marBottom w:val="0"/>
          <w:divBdr>
            <w:top w:val="none" w:sz="0" w:space="0" w:color="auto"/>
            <w:left w:val="none" w:sz="0" w:space="0" w:color="auto"/>
            <w:bottom w:val="none" w:sz="0" w:space="0" w:color="auto"/>
            <w:right w:val="none" w:sz="0" w:space="0" w:color="auto"/>
          </w:divBdr>
        </w:div>
        <w:div w:id="1936858082">
          <w:marLeft w:val="0"/>
          <w:marRight w:val="0"/>
          <w:marTop w:val="0"/>
          <w:marBottom w:val="0"/>
          <w:divBdr>
            <w:top w:val="none" w:sz="0" w:space="0" w:color="auto"/>
            <w:left w:val="none" w:sz="0" w:space="0" w:color="auto"/>
            <w:bottom w:val="none" w:sz="0" w:space="0" w:color="auto"/>
            <w:right w:val="none" w:sz="0" w:space="0" w:color="auto"/>
          </w:divBdr>
        </w:div>
      </w:divsChild>
    </w:div>
    <w:div w:id="866988017">
      <w:bodyDiv w:val="1"/>
      <w:marLeft w:val="0"/>
      <w:marRight w:val="0"/>
      <w:marTop w:val="0"/>
      <w:marBottom w:val="0"/>
      <w:divBdr>
        <w:top w:val="none" w:sz="0" w:space="0" w:color="auto"/>
        <w:left w:val="none" w:sz="0" w:space="0" w:color="auto"/>
        <w:bottom w:val="none" w:sz="0" w:space="0" w:color="auto"/>
        <w:right w:val="none" w:sz="0" w:space="0" w:color="auto"/>
      </w:divBdr>
    </w:div>
    <w:div w:id="900166766">
      <w:bodyDiv w:val="1"/>
      <w:marLeft w:val="0"/>
      <w:marRight w:val="0"/>
      <w:marTop w:val="0"/>
      <w:marBottom w:val="0"/>
      <w:divBdr>
        <w:top w:val="none" w:sz="0" w:space="0" w:color="auto"/>
        <w:left w:val="none" w:sz="0" w:space="0" w:color="auto"/>
        <w:bottom w:val="none" w:sz="0" w:space="0" w:color="auto"/>
        <w:right w:val="none" w:sz="0" w:space="0" w:color="auto"/>
      </w:divBdr>
      <w:divsChild>
        <w:div w:id="2076775062">
          <w:marLeft w:val="0"/>
          <w:marRight w:val="0"/>
          <w:marTop w:val="0"/>
          <w:marBottom w:val="0"/>
          <w:divBdr>
            <w:top w:val="none" w:sz="0" w:space="0" w:color="auto"/>
            <w:left w:val="none" w:sz="0" w:space="0" w:color="auto"/>
            <w:bottom w:val="none" w:sz="0" w:space="0" w:color="auto"/>
            <w:right w:val="none" w:sz="0" w:space="0" w:color="auto"/>
          </w:divBdr>
        </w:div>
        <w:div w:id="479272512">
          <w:marLeft w:val="0"/>
          <w:marRight w:val="0"/>
          <w:marTop w:val="0"/>
          <w:marBottom w:val="0"/>
          <w:divBdr>
            <w:top w:val="none" w:sz="0" w:space="0" w:color="auto"/>
            <w:left w:val="none" w:sz="0" w:space="0" w:color="auto"/>
            <w:bottom w:val="none" w:sz="0" w:space="0" w:color="auto"/>
            <w:right w:val="none" w:sz="0" w:space="0" w:color="auto"/>
          </w:divBdr>
        </w:div>
        <w:div w:id="110368300">
          <w:marLeft w:val="0"/>
          <w:marRight w:val="0"/>
          <w:marTop w:val="0"/>
          <w:marBottom w:val="0"/>
          <w:divBdr>
            <w:top w:val="none" w:sz="0" w:space="0" w:color="auto"/>
            <w:left w:val="none" w:sz="0" w:space="0" w:color="auto"/>
            <w:bottom w:val="none" w:sz="0" w:space="0" w:color="auto"/>
            <w:right w:val="none" w:sz="0" w:space="0" w:color="auto"/>
          </w:divBdr>
        </w:div>
        <w:div w:id="689377373">
          <w:marLeft w:val="0"/>
          <w:marRight w:val="0"/>
          <w:marTop w:val="0"/>
          <w:marBottom w:val="0"/>
          <w:divBdr>
            <w:top w:val="none" w:sz="0" w:space="0" w:color="auto"/>
            <w:left w:val="none" w:sz="0" w:space="0" w:color="auto"/>
            <w:bottom w:val="none" w:sz="0" w:space="0" w:color="auto"/>
            <w:right w:val="none" w:sz="0" w:space="0" w:color="auto"/>
          </w:divBdr>
        </w:div>
        <w:div w:id="511265298">
          <w:marLeft w:val="0"/>
          <w:marRight w:val="0"/>
          <w:marTop w:val="0"/>
          <w:marBottom w:val="0"/>
          <w:divBdr>
            <w:top w:val="none" w:sz="0" w:space="0" w:color="auto"/>
            <w:left w:val="none" w:sz="0" w:space="0" w:color="auto"/>
            <w:bottom w:val="none" w:sz="0" w:space="0" w:color="auto"/>
            <w:right w:val="none" w:sz="0" w:space="0" w:color="auto"/>
          </w:divBdr>
        </w:div>
        <w:div w:id="865407130">
          <w:marLeft w:val="0"/>
          <w:marRight w:val="0"/>
          <w:marTop w:val="0"/>
          <w:marBottom w:val="0"/>
          <w:divBdr>
            <w:top w:val="none" w:sz="0" w:space="0" w:color="auto"/>
            <w:left w:val="none" w:sz="0" w:space="0" w:color="auto"/>
            <w:bottom w:val="none" w:sz="0" w:space="0" w:color="auto"/>
            <w:right w:val="none" w:sz="0" w:space="0" w:color="auto"/>
          </w:divBdr>
        </w:div>
        <w:div w:id="290941532">
          <w:marLeft w:val="0"/>
          <w:marRight w:val="0"/>
          <w:marTop w:val="0"/>
          <w:marBottom w:val="0"/>
          <w:divBdr>
            <w:top w:val="none" w:sz="0" w:space="0" w:color="auto"/>
            <w:left w:val="none" w:sz="0" w:space="0" w:color="auto"/>
            <w:bottom w:val="none" w:sz="0" w:space="0" w:color="auto"/>
            <w:right w:val="none" w:sz="0" w:space="0" w:color="auto"/>
          </w:divBdr>
        </w:div>
        <w:div w:id="809595044">
          <w:marLeft w:val="0"/>
          <w:marRight w:val="0"/>
          <w:marTop w:val="0"/>
          <w:marBottom w:val="0"/>
          <w:divBdr>
            <w:top w:val="none" w:sz="0" w:space="0" w:color="auto"/>
            <w:left w:val="none" w:sz="0" w:space="0" w:color="auto"/>
            <w:bottom w:val="none" w:sz="0" w:space="0" w:color="auto"/>
            <w:right w:val="none" w:sz="0" w:space="0" w:color="auto"/>
          </w:divBdr>
        </w:div>
        <w:div w:id="1160923268">
          <w:marLeft w:val="0"/>
          <w:marRight w:val="0"/>
          <w:marTop w:val="0"/>
          <w:marBottom w:val="0"/>
          <w:divBdr>
            <w:top w:val="none" w:sz="0" w:space="0" w:color="auto"/>
            <w:left w:val="none" w:sz="0" w:space="0" w:color="auto"/>
            <w:bottom w:val="none" w:sz="0" w:space="0" w:color="auto"/>
            <w:right w:val="none" w:sz="0" w:space="0" w:color="auto"/>
          </w:divBdr>
        </w:div>
        <w:div w:id="1048257272">
          <w:marLeft w:val="0"/>
          <w:marRight w:val="0"/>
          <w:marTop w:val="0"/>
          <w:marBottom w:val="0"/>
          <w:divBdr>
            <w:top w:val="none" w:sz="0" w:space="0" w:color="auto"/>
            <w:left w:val="none" w:sz="0" w:space="0" w:color="auto"/>
            <w:bottom w:val="none" w:sz="0" w:space="0" w:color="auto"/>
            <w:right w:val="none" w:sz="0" w:space="0" w:color="auto"/>
          </w:divBdr>
        </w:div>
        <w:div w:id="711879779">
          <w:marLeft w:val="0"/>
          <w:marRight w:val="0"/>
          <w:marTop w:val="0"/>
          <w:marBottom w:val="0"/>
          <w:divBdr>
            <w:top w:val="none" w:sz="0" w:space="0" w:color="auto"/>
            <w:left w:val="none" w:sz="0" w:space="0" w:color="auto"/>
            <w:bottom w:val="none" w:sz="0" w:space="0" w:color="auto"/>
            <w:right w:val="none" w:sz="0" w:space="0" w:color="auto"/>
          </w:divBdr>
        </w:div>
        <w:div w:id="1411344147">
          <w:marLeft w:val="0"/>
          <w:marRight w:val="0"/>
          <w:marTop w:val="0"/>
          <w:marBottom w:val="0"/>
          <w:divBdr>
            <w:top w:val="none" w:sz="0" w:space="0" w:color="auto"/>
            <w:left w:val="none" w:sz="0" w:space="0" w:color="auto"/>
            <w:bottom w:val="none" w:sz="0" w:space="0" w:color="auto"/>
            <w:right w:val="none" w:sz="0" w:space="0" w:color="auto"/>
          </w:divBdr>
        </w:div>
        <w:div w:id="1670250726">
          <w:marLeft w:val="0"/>
          <w:marRight w:val="0"/>
          <w:marTop w:val="0"/>
          <w:marBottom w:val="0"/>
          <w:divBdr>
            <w:top w:val="none" w:sz="0" w:space="0" w:color="auto"/>
            <w:left w:val="none" w:sz="0" w:space="0" w:color="auto"/>
            <w:bottom w:val="none" w:sz="0" w:space="0" w:color="auto"/>
            <w:right w:val="none" w:sz="0" w:space="0" w:color="auto"/>
          </w:divBdr>
        </w:div>
        <w:div w:id="2137138980">
          <w:marLeft w:val="0"/>
          <w:marRight w:val="0"/>
          <w:marTop w:val="0"/>
          <w:marBottom w:val="0"/>
          <w:divBdr>
            <w:top w:val="none" w:sz="0" w:space="0" w:color="auto"/>
            <w:left w:val="none" w:sz="0" w:space="0" w:color="auto"/>
            <w:bottom w:val="none" w:sz="0" w:space="0" w:color="auto"/>
            <w:right w:val="none" w:sz="0" w:space="0" w:color="auto"/>
          </w:divBdr>
        </w:div>
      </w:divsChild>
    </w:div>
    <w:div w:id="907768917">
      <w:bodyDiv w:val="1"/>
      <w:marLeft w:val="0"/>
      <w:marRight w:val="0"/>
      <w:marTop w:val="0"/>
      <w:marBottom w:val="0"/>
      <w:divBdr>
        <w:top w:val="none" w:sz="0" w:space="0" w:color="auto"/>
        <w:left w:val="none" w:sz="0" w:space="0" w:color="auto"/>
        <w:bottom w:val="none" w:sz="0" w:space="0" w:color="auto"/>
        <w:right w:val="none" w:sz="0" w:space="0" w:color="auto"/>
      </w:divBdr>
    </w:div>
    <w:div w:id="945119886">
      <w:bodyDiv w:val="1"/>
      <w:marLeft w:val="0"/>
      <w:marRight w:val="0"/>
      <w:marTop w:val="0"/>
      <w:marBottom w:val="0"/>
      <w:divBdr>
        <w:top w:val="none" w:sz="0" w:space="0" w:color="auto"/>
        <w:left w:val="none" w:sz="0" w:space="0" w:color="auto"/>
        <w:bottom w:val="none" w:sz="0" w:space="0" w:color="auto"/>
        <w:right w:val="none" w:sz="0" w:space="0" w:color="auto"/>
      </w:divBdr>
      <w:divsChild>
        <w:div w:id="2035038357">
          <w:marLeft w:val="0"/>
          <w:marRight w:val="0"/>
          <w:marTop w:val="0"/>
          <w:marBottom w:val="0"/>
          <w:divBdr>
            <w:top w:val="none" w:sz="0" w:space="0" w:color="auto"/>
            <w:left w:val="none" w:sz="0" w:space="0" w:color="auto"/>
            <w:bottom w:val="none" w:sz="0" w:space="0" w:color="auto"/>
            <w:right w:val="none" w:sz="0" w:space="0" w:color="auto"/>
          </w:divBdr>
        </w:div>
      </w:divsChild>
    </w:div>
    <w:div w:id="996612613">
      <w:bodyDiv w:val="1"/>
      <w:marLeft w:val="0"/>
      <w:marRight w:val="0"/>
      <w:marTop w:val="0"/>
      <w:marBottom w:val="0"/>
      <w:divBdr>
        <w:top w:val="none" w:sz="0" w:space="0" w:color="auto"/>
        <w:left w:val="none" w:sz="0" w:space="0" w:color="auto"/>
        <w:bottom w:val="none" w:sz="0" w:space="0" w:color="auto"/>
        <w:right w:val="none" w:sz="0" w:space="0" w:color="auto"/>
      </w:divBdr>
    </w:div>
    <w:div w:id="1012994459">
      <w:bodyDiv w:val="1"/>
      <w:marLeft w:val="0"/>
      <w:marRight w:val="0"/>
      <w:marTop w:val="0"/>
      <w:marBottom w:val="0"/>
      <w:divBdr>
        <w:top w:val="none" w:sz="0" w:space="0" w:color="auto"/>
        <w:left w:val="none" w:sz="0" w:space="0" w:color="auto"/>
        <w:bottom w:val="none" w:sz="0" w:space="0" w:color="auto"/>
        <w:right w:val="none" w:sz="0" w:space="0" w:color="auto"/>
      </w:divBdr>
      <w:divsChild>
        <w:div w:id="1474561746">
          <w:marLeft w:val="0"/>
          <w:marRight w:val="0"/>
          <w:marTop w:val="0"/>
          <w:marBottom w:val="0"/>
          <w:divBdr>
            <w:top w:val="none" w:sz="0" w:space="0" w:color="auto"/>
            <w:left w:val="none" w:sz="0" w:space="0" w:color="auto"/>
            <w:bottom w:val="none" w:sz="0" w:space="0" w:color="auto"/>
            <w:right w:val="none" w:sz="0" w:space="0" w:color="auto"/>
          </w:divBdr>
        </w:div>
      </w:divsChild>
    </w:div>
    <w:div w:id="1036198500">
      <w:bodyDiv w:val="1"/>
      <w:marLeft w:val="0"/>
      <w:marRight w:val="0"/>
      <w:marTop w:val="0"/>
      <w:marBottom w:val="0"/>
      <w:divBdr>
        <w:top w:val="none" w:sz="0" w:space="0" w:color="auto"/>
        <w:left w:val="none" w:sz="0" w:space="0" w:color="auto"/>
        <w:bottom w:val="none" w:sz="0" w:space="0" w:color="auto"/>
        <w:right w:val="none" w:sz="0" w:space="0" w:color="auto"/>
      </w:divBdr>
      <w:divsChild>
        <w:div w:id="124080372">
          <w:marLeft w:val="0"/>
          <w:marRight w:val="0"/>
          <w:marTop w:val="0"/>
          <w:marBottom w:val="0"/>
          <w:divBdr>
            <w:top w:val="none" w:sz="0" w:space="0" w:color="auto"/>
            <w:left w:val="none" w:sz="0" w:space="0" w:color="auto"/>
            <w:bottom w:val="none" w:sz="0" w:space="0" w:color="auto"/>
            <w:right w:val="none" w:sz="0" w:space="0" w:color="auto"/>
          </w:divBdr>
        </w:div>
      </w:divsChild>
    </w:div>
    <w:div w:id="1070230515">
      <w:bodyDiv w:val="1"/>
      <w:marLeft w:val="0"/>
      <w:marRight w:val="0"/>
      <w:marTop w:val="0"/>
      <w:marBottom w:val="0"/>
      <w:divBdr>
        <w:top w:val="none" w:sz="0" w:space="0" w:color="auto"/>
        <w:left w:val="none" w:sz="0" w:space="0" w:color="auto"/>
        <w:bottom w:val="none" w:sz="0" w:space="0" w:color="auto"/>
        <w:right w:val="none" w:sz="0" w:space="0" w:color="auto"/>
      </w:divBdr>
    </w:div>
    <w:div w:id="1070343380">
      <w:bodyDiv w:val="1"/>
      <w:marLeft w:val="0"/>
      <w:marRight w:val="0"/>
      <w:marTop w:val="0"/>
      <w:marBottom w:val="0"/>
      <w:divBdr>
        <w:top w:val="none" w:sz="0" w:space="0" w:color="auto"/>
        <w:left w:val="none" w:sz="0" w:space="0" w:color="auto"/>
        <w:bottom w:val="none" w:sz="0" w:space="0" w:color="auto"/>
        <w:right w:val="none" w:sz="0" w:space="0" w:color="auto"/>
      </w:divBdr>
    </w:div>
    <w:div w:id="1079139868">
      <w:bodyDiv w:val="1"/>
      <w:marLeft w:val="0"/>
      <w:marRight w:val="0"/>
      <w:marTop w:val="0"/>
      <w:marBottom w:val="0"/>
      <w:divBdr>
        <w:top w:val="none" w:sz="0" w:space="0" w:color="auto"/>
        <w:left w:val="none" w:sz="0" w:space="0" w:color="auto"/>
        <w:bottom w:val="none" w:sz="0" w:space="0" w:color="auto"/>
        <w:right w:val="none" w:sz="0" w:space="0" w:color="auto"/>
      </w:divBdr>
      <w:divsChild>
        <w:div w:id="274144825">
          <w:marLeft w:val="0"/>
          <w:marRight w:val="0"/>
          <w:marTop w:val="0"/>
          <w:marBottom w:val="0"/>
          <w:divBdr>
            <w:top w:val="none" w:sz="0" w:space="0" w:color="auto"/>
            <w:left w:val="none" w:sz="0" w:space="0" w:color="auto"/>
            <w:bottom w:val="none" w:sz="0" w:space="0" w:color="auto"/>
            <w:right w:val="none" w:sz="0" w:space="0" w:color="auto"/>
          </w:divBdr>
        </w:div>
        <w:div w:id="2043705636">
          <w:marLeft w:val="0"/>
          <w:marRight w:val="0"/>
          <w:marTop w:val="0"/>
          <w:marBottom w:val="0"/>
          <w:divBdr>
            <w:top w:val="none" w:sz="0" w:space="0" w:color="auto"/>
            <w:left w:val="none" w:sz="0" w:space="0" w:color="auto"/>
            <w:bottom w:val="none" w:sz="0" w:space="0" w:color="auto"/>
            <w:right w:val="none" w:sz="0" w:space="0" w:color="auto"/>
          </w:divBdr>
        </w:div>
        <w:div w:id="2088723481">
          <w:marLeft w:val="0"/>
          <w:marRight w:val="0"/>
          <w:marTop w:val="0"/>
          <w:marBottom w:val="0"/>
          <w:divBdr>
            <w:top w:val="none" w:sz="0" w:space="0" w:color="auto"/>
            <w:left w:val="none" w:sz="0" w:space="0" w:color="auto"/>
            <w:bottom w:val="none" w:sz="0" w:space="0" w:color="auto"/>
            <w:right w:val="none" w:sz="0" w:space="0" w:color="auto"/>
          </w:divBdr>
        </w:div>
        <w:div w:id="1260138694">
          <w:marLeft w:val="0"/>
          <w:marRight w:val="0"/>
          <w:marTop w:val="0"/>
          <w:marBottom w:val="0"/>
          <w:divBdr>
            <w:top w:val="none" w:sz="0" w:space="0" w:color="auto"/>
            <w:left w:val="none" w:sz="0" w:space="0" w:color="auto"/>
            <w:bottom w:val="none" w:sz="0" w:space="0" w:color="auto"/>
            <w:right w:val="none" w:sz="0" w:space="0" w:color="auto"/>
          </w:divBdr>
        </w:div>
        <w:div w:id="1313562357">
          <w:marLeft w:val="0"/>
          <w:marRight w:val="0"/>
          <w:marTop w:val="0"/>
          <w:marBottom w:val="0"/>
          <w:divBdr>
            <w:top w:val="none" w:sz="0" w:space="0" w:color="auto"/>
            <w:left w:val="none" w:sz="0" w:space="0" w:color="auto"/>
            <w:bottom w:val="none" w:sz="0" w:space="0" w:color="auto"/>
            <w:right w:val="none" w:sz="0" w:space="0" w:color="auto"/>
          </w:divBdr>
        </w:div>
        <w:div w:id="1150444706">
          <w:marLeft w:val="0"/>
          <w:marRight w:val="0"/>
          <w:marTop w:val="0"/>
          <w:marBottom w:val="0"/>
          <w:divBdr>
            <w:top w:val="none" w:sz="0" w:space="0" w:color="auto"/>
            <w:left w:val="none" w:sz="0" w:space="0" w:color="auto"/>
            <w:bottom w:val="none" w:sz="0" w:space="0" w:color="auto"/>
            <w:right w:val="none" w:sz="0" w:space="0" w:color="auto"/>
          </w:divBdr>
        </w:div>
        <w:div w:id="519053228">
          <w:marLeft w:val="0"/>
          <w:marRight w:val="0"/>
          <w:marTop w:val="0"/>
          <w:marBottom w:val="0"/>
          <w:divBdr>
            <w:top w:val="none" w:sz="0" w:space="0" w:color="auto"/>
            <w:left w:val="none" w:sz="0" w:space="0" w:color="auto"/>
            <w:bottom w:val="none" w:sz="0" w:space="0" w:color="auto"/>
            <w:right w:val="none" w:sz="0" w:space="0" w:color="auto"/>
          </w:divBdr>
        </w:div>
        <w:div w:id="315305247">
          <w:marLeft w:val="0"/>
          <w:marRight w:val="0"/>
          <w:marTop w:val="0"/>
          <w:marBottom w:val="0"/>
          <w:divBdr>
            <w:top w:val="none" w:sz="0" w:space="0" w:color="auto"/>
            <w:left w:val="none" w:sz="0" w:space="0" w:color="auto"/>
            <w:bottom w:val="none" w:sz="0" w:space="0" w:color="auto"/>
            <w:right w:val="none" w:sz="0" w:space="0" w:color="auto"/>
          </w:divBdr>
        </w:div>
        <w:div w:id="1721124291">
          <w:marLeft w:val="0"/>
          <w:marRight w:val="0"/>
          <w:marTop w:val="0"/>
          <w:marBottom w:val="0"/>
          <w:divBdr>
            <w:top w:val="none" w:sz="0" w:space="0" w:color="auto"/>
            <w:left w:val="none" w:sz="0" w:space="0" w:color="auto"/>
            <w:bottom w:val="none" w:sz="0" w:space="0" w:color="auto"/>
            <w:right w:val="none" w:sz="0" w:space="0" w:color="auto"/>
          </w:divBdr>
        </w:div>
        <w:div w:id="367338570">
          <w:marLeft w:val="0"/>
          <w:marRight w:val="0"/>
          <w:marTop w:val="0"/>
          <w:marBottom w:val="0"/>
          <w:divBdr>
            <w:top w:val="none" w:sz="0" w:space="0" w:color="auto"/>
            <w:left w:val="none" w:sz="0" w:space="0" w:color="auto"/>
            <w:bottom w:val="none" w:sz="0" w:space="0" w:color="auto"/>
            <w:right w:val="none" w:sz="0" w:space="0" w:color="auto"/>
          </w:divBdr>
        </w:div>
      </w:divsChild>
    </w:div>
    <w:div w:id="1105881775">
      <w:bodyDiv w:val="1"/>
      <w:marLeft w:val="0"/>
      <w:marRight w:val="0"/>
      <w:marTop w:val="0"/>
      <w:marBottom w:val="0"/>
      <w:divBdr>
        <w:top w:val="none" w:sz="0" w:space="0" w:color="auto"/>
        <w:left w:val="none" w:sz="0" w:space="0" w:color="auto"/>
        <w:bottom w:val="none" w:sz="0" w:space="0" w:color="auto"/>
        <w:right w:val="none" w:sz="0" w:space="0" w:color="auto"/>
      </w:divBdr>
    </w:div>
    <w:div w:id="1188371435">
      <w:bodyDiv w:val="1"/>
      <w:marLeft w:val="0"/>
      <w:marRight w:val="0"/>
      <w:marTop w:val="0"/>
      <w:marBottom w:val="0"/>
      <w:divBdr>
        <w:top w:val="none" w:sz="0" w:space="0" w:color="auto"/>
        <w:left w:val="none" w:sz="0" w:space="0" w:color="auto"/>
        <w:bottom w:val="none" w:sz="0" w:space="0" w:color="auto"/>
        <w:right w:val="none" w:sz="0" w:space="0" w:color="auto"/>
      </w:divBdr>
    </w:div>
    <w:div w:id="1196191606">
      <w:bodyDiv w:val="1"/>
      <w:marLeft w:val="0"/>
      <w:marRight w:val="0"/>
      <w:marTop w:val="0"/>
      <w:marBottom w:val="0"/>
      <w:divBdr>
        <w:top w:val="none" w:sz="0" w:space="0" w:color="auto"/>
        <w:left w:val="none" w:sz="0" w:space="0" w:color="auto"/>
        <w:bottom w:val="none" w:sz="0" w:space="0" w:color="auto"/>
        <w:right w:val="none" w:sz="0" w:space="0" w:color="auto"/>
      </w:divBdr>
      <w:divsChild>
        <w:div w:id="1527252073">
          <w:marLeft w:val="0"/>
          <w:marRight w:val="0"/>
          <w:marTop w:val="0"/>
          <w:marBottom w:val="0"/>
          <w:divBdr>
            <w:top w:val="none" w:sz="0" w:space="0" w:color="auto"/>
            <w:left w:val="none" w:sz="0" w:space="0" w:color="auto"/>
            <w:bottom w:val="none" w:sz="0" w:space="0" w:color="auto"/>
            <w:right w:val="none" w:sz="0" w:space="0" w:color="auto"/>
          </w:divBdr>
        </w:div>
      </w:divsChild>
    </w:div>
    <w:div w:id="1220632602">
      <w:bodyDiv w:val="1"/>
      <w:marLeft w:val="0"/>
      <w:marRight w:val="0"/>
      <w:marTop w:val="0"/>
      <w:marBottom w:val="0"/>
      <w:divBdr>
        <w:top w:val="none" w:sz="0" w:space="0" w:color="auto"/>
        <w:left w:val="none" w:sz="0" w:space="0" w:color="auto"/>
        <w:bottom w:val="none" w:sz="0" w:space="0" w:color="auto"/>
        <w:right w:val="none" w:sz="0" w:space="0" w:color="auto"/>
      </w:divBdr>
      <w:divsChild>
        <w:div w:id="1629702952">
          <w:marLeft w:val="0"/>
          <w:marRight w:val="0"/>
          <w:marTop w:val="0"/>
          <w:marBottom w:val="0"/>
          <w:divBdr>
            <w:top w:val="none" w:sz="0" w:space="0" w:color="auto"/>
            <w:left w:val="none" w:sz="0" w:space="0" w:color="auto"/>
            <w:bottom w:val="none" w:sz="0" w:space="0" w:color="auto"/>
            <w:right w:val="none" w:sz="0" w:space="0" w:color="auto"/>
          </w:divBdr>
        </w:div>
      </w:divsChild>
    </w:div>
    <w:div w:id="1244485024">
      <w:bodyDiv w:val="1"/>
      <w:marLeft w:val="0"/>
      <w:marRight w:val="0"/>
      <w:marTop w:val="0"/>
      <w:marBottom w:val="0"/>
      <w:divBdr>
        <w:top w:val="none" w:sz="0" w:space="0" w:color="auto"/>
        <w:left w:val="none" w:sz="0" w:space="0" w:color="auto"/>
        <w:bottom w:val="none" w:sz="0" w:space="0" w:color="auto"/>
        <w:right w:val="none" w:sz="0" w:space="0" w:color="auto"/>
      </w:divBdr>
      <w:divsChild>
        <w:div w:id="800613896">
          <w:marLeft w:val="0"/>
          <w:marRight w:val="0"/>
          <w:marTop w:val="0"/>
          <w:marBottom w:val="0"/>
          <w:divBdr>
            <w:top w:val="none" w:sz="0" w:space="0" w:color="auto"/>
            <w:left w:val="none" w:sz="0" w:space="0" w:color="auto"/>
            <w:bottom w:val="none" w:sz="0" w:space="0" w:color="auto"/>
            <w:right w:val="none" w:sz="0" w:space="0" w:color="auto"/>
          </w:divBdr>
        </w:div>
        <w:div w:id="1702632340">
          <w:marLeft w:val="0"/>
          <w:marRight w:val="0"/>
          <w:marTop w:val="0"/>
          <w:marBottom w:val="0"/>
          <w:divBdr>
            <w:top w:val="none" w:sz="0" w:space="0" w:color="auto"/>
            <w:left w:val="none" w:sz="0" w:space="0" w:color="auto"/>
            <w:bottom w:val="none" w:sz="0" w:space="0" w:color="auto"/>
            <w:right w:val="none" w:sz="0" w:space="0" w:color="auto"/>
          </w:divBdr>
        </w:div>
        <w:div w:id="329256064">
          <w:marLeft w:val="0"/>
          <w:marRight w:val="0"/>
          <w:marTop w:val="0"/>
          <w:marBottom w:val="0"/>
          <w:divBdr>
            <w:top w:val="none" w:sz="0" w:space="0" w:color="auto"/>
            <w:left w:val="none" w:sz="0" w:space="0" w:color="auto"/>
            <w:bottom w:val="none" w:sz="0" w:space="0" w:color="auto"/>
            <w:right w:val="none" w:sz="0" w:space="0" w:color="auto"/>
          </w:divBdr>
        </w:div>
        <w:div w:id="627665933">
          <w:marLeft w:val="0"/>
          <w:marRight w:val="0"/>
          <w:marTop w:val="0"/>
          <w:marBottom w:val="0"/>
          <w:divBdr>
            <w:top w:val="none" w:sz="0" w:space="0" w:color="auto"/>
            <w:left w:val="none" w:sz="0" w:space="0" w:color="auto"/>
            <w:bottom w:val="none" w:sz="0" w:space="0" w:color="auto"/>
            <w:right w:val="none" w:sz="0" w:space="0" w:color="auto"/>
          </w:divBdr>
        </w:div>
      </w:divsChild>
    </w:div>
    <w:div w:id="1251114889">
      <w:bodyDiv w:val="1"/>
      <w:marLeft w:val="0"/>
      <w:marRight w:val="0"/>
      <w:marTop w:val="0"/>
      <w:marBottom w:val="0"/>
      <w:divBdr>
        <w:top w:val="none" w:sz="0" w:space="0" w:color="auto"/>
        <w:left w:val="none" w:sz="0" w:space="0" w:color="auto"/>
        <w:bottom w:val="none" w:sz="0" w:space="0" w:color="auto"/>
        <w:right w:val="none" w:sz="0" w:space="0" w:color="auto"/>
      </w:divBdr>
      <w:divsChild>
        <w:div w:id="9064755">
          <w:marLeft w:val="0"/>
          <w:marRight w:val="0"/>
          <w:marTop w:val="0"/>
          <w:marBottom w:val="0"/>
          <w:divBdr>
            <w:top w:val="none" w:sz="0" w:space="0" w:color="auto"/>
            <w:left w:val="none" w:sz="0" w:space="0" w:color="auto"/>
            <w:bottom w:val="none" w:sz="0" w:space="0" w:color="auto"/>
            <w:right w:val="none" w:sz="0" w:space="0" w:color="auto"/>
          </w:divBdr>
        </w:div>
        <w:div w:id="1130591945">
          <w:marLeft w:val="0"/>
          <w:marRight w:val="0"/>
          <w:marTop w:val="0"/>
          <w:marBottom w:val="0"/>
          <w:divBdr>
            <w:top w:val="none" w:sz="0" w:space="0" w:color="auto"/>
            <w:left w:val="none" w:sz="0" w:space="0" w:color="auto"/>
            <w:bottom w:val="none" w:sz="0" w:space="0" w:color="auto"/>
            <w:right w:val="none" w:sz="0" w:space="0" w:color="auto"/>
          </w:divBdr>
        </w:div>
        <w:div w:id="382482368">
          <w:marLeft w:val="0"/>
          <w:marRight w:val="0"/>
          <w:marTop w:val="0"/>
          <w:marBottom w:val="0"/>
          <w:divBdr>
            <w:top w:val="none" w:sz="0" w:space="0" w:color="auto"/>
            <w:left w:val="none" w:sz="0" w:space="0" w:color="auto"/>
            <w:bottom w:val="none" w:sz="0" w:space="0" w:color="auto"/>
            <w:right w:val="none" w:sz="0" w:space="0" w:color="auto"/>
          </w:divBdr>
        </w:div>
        <w:div w:id="1818181515">
          <w:marLeft w:val="0"/>
          <w:marRight w:val="0"/>
          <w:marTop w:val="0"/>
          <w:marBottom w:val="0"/>
          <w:divBdr>
            <w:top w:val="none" w:sz="0" w:space="0" w:color="auto"/>
            <w:left w:val="none" w:sz="0" w:space="0" w:color="auto"/>
            <w:bottom w:val="none" w:sz="0" w:space="0" w:color="auto"/>
            <w:right w:val="none" w:sz="0" w:space="0" w:color="auto"/>
          </w:divBdr>
        </w:div>
        <w:div w:id="422654152">
          <w:marLeft w:val="0"/>
          <w:marRight w:val="0"/>
          <w:marTop w:val="0"/>
          <w:marBottom w:val="0"/>
          <w:divBdr>
            <w:top w:val="none" w:sz="0" w:space="0" w:color="auto"/>
            <w:left w:val="none" w:sz="0" w:space="0" w:color="auto"/>
            <w:bottom w:val="none" w:sz="0" w:space="0" w:color="auto"/>
            <w:right w:val="none" w:sz="0" w:space="0" w:color="auto"/>
          </w:divBdr>
        </w:div>
        <w:div w:id="773280130">
          <w:marLeft w:val="0"/>
          <w:marRight w:val="0"/>
          <w:marTop w:val="0"/>
          <w:marBottom w:val="0"/>
          <w:divBdr>
            <w:top w:val="none" w:sz="0" w:space="0" w:color="auto"/>
            <w:left w:val="none" w:sz="0" w:space="0" w:color="auto"/>
            <w:bottom w:val="none" w:sz="0" w:space="0" w:color="auto"/>
            <w:right w:val="none" w:sz="0" w:space="0" w:color="auto"/>
          </w:divBdr>
        </w:div>
        <w:div w:id="695228610">
          <w:marLeft w:val="0"/>
          <w:marRight w:val="0"/>
          <w:marTop w:val="0"/>
          <w:marBottom w:val="0"/>
          <w:divBdr>
            <w:top w:val="none" w:sz="0" w:space="0" w:color="auto"/>
            <w:left w:val="none" w:sz="0" w:space="0" w:color="auto"/>
            <w:bottom w:val="none" w:sz="0" w:space="0" w:color="auto"/>
            <w:right w:val="none" w:sz="0" w:space="0" w:color="auto"/>
          </w:divBdr>
        </w:div>
        <w:div w:id="238517808">
          <w:marLeft w:val="0"/>
          <w:marRight w:val="0"/>
          <w:marTop w:val="0"/>
          <w:marBottom w:val="0"/>
          <w:divBdr>
            <w:top w:val="none" w:sz="0" w:space="0" w:color="auto"/>
            <w:left w:val="none" w:sz="0" w:space="0" w:color="auto"/>
            <w:bottom w:val="none" w:sz="0" w:space="0" w:color="auto"/>
            <w:right w:val="none" w:sz="0" w:space="0" w:color="auto"/>
          </w:divBdr>
        </w:div>
        <w:div w:id="1329603281">
          <w:marLeft w:val="0"/>
          <w:marRight w:val="0"/>
          <w:marTop w:val="0"/>
          <w:marBottom w:val="0"/>
          <w:divBdr>
            <w:top w:val="none" w:sz="0" w:space="0" w:color="auto"/>
            <w:left w:val="none" w:sz="0" w:space="0" w:color="auto"/>
            <w:bottom w:val="none" w:sz="0" w:space="0" w:color="auto"/>
            <w:right w:val="none" w:sz="0" w:space="0" w:color="auto"/>
          </w:divBdr>
        </w:div>
        <w:div w:id="1652952219">
          <w:marLeft w:val="0"/>
          <w:marRight w:val="0"/>
          <w:marTop w:val="0"/>
          <w:marBottom w:val="0"/>
          <w:divBdr>
            <w:top w:val="none" w:sz="0" w:space="0" w:color="auto"/>
            <w:left w:val="none" w:sz="0" w:space="0" w:color="auto"/>
            <w:bottom w:val="none" w:sz="0" w:space="0" w:color="auto"/>
            <w:right w:val="none" w:sz="0" w:space="0" w:color="auto"/>
          </w:divBdr>
        </w:div>
        <w:div w:id="493647998">
          <w:marLeft w:val="0"/>
          <w:marRight w:val="0"/>
          <w:marTop w:val="0"/>
          <w:marBottom w:val="0"/>
          <w:divBdr>
            <w:top w:val="none" w:sz="0" w:space="0" w:color="auto"/>
            <w:left w:val="none" w:sz="0" w:space="0" w:color="auto"/>
            <w:bottom w:val="none" w:sz="0" w:space="0" w:color="auto"/>
            <w:right w:val="none" w:sz="0" w:space="0" w:color="auto"/>
          </w:divBdr>
        </w:div>
        <w:div w:id="1476482221">
          <w:marLeft w:val="0"/>
          <w:marRight w:val="0"/>
          <w:marTop w:val="0"/>
          <w:marBottom w:val="0"/>
          <w:divBdr>
            <w:top w:val="none" w:sz="0" w:space="0" w:color="auto"/>
            <w:left w:val="none" w:sz="0" w:space="0" w:color="auto"/>
            <w:bottom w:val="none" w:sz="0" w:space="0" w:color="auto"/>
            <w:right w:val="none" w:sz="0" w:space="0" w:color="auto"/>
          </w:divBdr>
        </w:div>
        <w:div w:id="802385017">
          <w:marLeft w:val="0"/>
          <w:marRight w:val="0"/>
          <w:marTop w:val="0"/>
          <w:marBottom w:val="0"/>
          <w:divBdr>
            <w:top w:val="none" w:sz="0" w:space="0" w:color="auto"/>
            <w:left w:val="none" w:sz="0" w:space="0" w:color="auto"/>
            <w:bottom w:val="none" w:sz="0" w:space="0" w:color="auto"/>
            <w:right w:val="none" w:sz="0" w:space="0" w:color="auto"/>
          </w:divBdr>
        </w:div>
        <w:div w:id="125199593">
          <w:marLeft w:val="0"/>
          <w:marRight w:val="0"/>
          <w:marTop w:val="0"/>
          <w:marBottom w:val="0"/>
          <w:divBdr>
            <w:top w:val="none" w:sz="0" w:space="0" w:color="auto"/>
            <w:left w:val="none" w:sz="0" w:space="0" w:color="auto"/>
            <w:bottom w:val="none" w:sz="0" w:space="0" w:color="auto"/>
            <w:right w:val="none" w:sz="0" w:space="0" w:color="auto"/>
          </w:divBdr>
        </w:div>
        <w:div w:id="1255280108">
          <w:marLeft w:val="0"/>
          <w:marRight w:val="0"/>
          <w:marTop w:val="0"/>
          <w:marBottom w:val="0"/>
          <w:divBdr>
            <w:top w:val="none" w:sz="0" w:space="0" w:color="auto"/>
            <w:left w:val="none" w:sz="0" w:space="0" w:color="auto"/>
            <w:bottom w:val="none" w:sz="0" w:space="0" w:color="auto"/>
            <w:right w:val="none" w:sz="0" w:space="0" w:color="auto"/>
          </w:divBdr>
        </w:div>
        <w:div w:id="103812285">
          <w:marLeft w:val="0"/>
          <w:marRight w:val="0"/>
          <w:marTop w:val="0"/>
          <w:marBottom w:val="0"/>
          <w:divBdr>
            <w:top w:val="none" w:sz="0" w:space="0" w:color="auto"/>
            <w:left w:val="none" w:sz="0" w:space="0" w:color="auto"/>
            <w:bottom w:val="none" w:sz="0" w:space="0" w:color="auto"/>
            <w:right w:val="none" w:sz="0" w:space="0" w:color="auto"/>
          </w:divBdr>
        </w:div>
        <w:div w:id="1694843891">
          <w:marLeft w:val="0"/>
          <w:marRight w:val="0"/>
          <w:marTop w:val="0"/>
          <w:marBottom w:val="0"/>
          <w:divBdr>
            <w:top w:val="none" w:sz="0" w:space="0" w:color="auto"/>
            <w:left w:val="none" w:sz="0" w:space="0" w:color="auto"/>
            <w:bottom w:val="none" w:sz="0" w:space="0" w:color="auto"/>
            <w:right w:val="none" w:sz="0" w:space="0" w:color="auto"/>
          </w:divBdr>
        </w:div>
        <w:div w:id="1539782338">
          <w:marLeft w:val="0"/>
          <w:marRight w:val="0"/>
          <w:marTop w:val="0"/>
          <w:marBottom w:val="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1303584519">
      <w:bodyDiv w:val="1"/>
      <w:marLeft w:val="0"/>
      <w:marRight w:val="0"/>
      <w:marTop w:val="0"/>
      <w:marBottom w:val="0"/>
      <w:divBdr>
        <w:top w:val="none" w:sz="0" w:space="0" w:color="auto"/>
        <w:left w:val="none" w:sz="0" w:space="0" w:color="auto"/>
        <w:bottom w:val="none" w:sz="0" w:space="0" w:color="auto"/>
        <w:right w:val="none" w:sz="0" w:space="0" w:color="auto"/>
      </w:divBdr>
      <w:divsChild>
        <w:div w:id="2096432683">
          <w:marLeft w:val="0"/>
          <w:marRight w:val="0"/>
          <w:marTop w:val="0"/>
          <w:marBottom w:val="0"/>
          <w:divBdr>
            <w:top w:val="none" w:sz="0" w:space="0" w:color="auto"/>
            <w:left w:val="none" w:sz="0" w:space="0" w:color="auto"/>
            <w:bottom w:val="none" w:sz="0" w:space="0" w:color="auto"/>
            <w:right w:val="none" w:sz="0" w:space="0" w:color="auto"/>
          </w:divBdr>
        </w:div>
        <w:div w:id="771971508">
          <w:marLeft w:val="0"/>
          <w:marRight w:val="0"/>
          <w:marTop w:val="0"/>
          <w:marBottom w:val="0"/>
          <w:divBdr>
            <w:top w:val="none" w:sz="0" w:space="0" w:color="auto"/>
            <w:left w:val="none" w:sz="0" w:space="0" w:color="auto"/>
            <w:bottom w:val="none" w:sz="0" w:space="0" w:color="auto"/>
            <w:right w:val="none" w:sz="0" w:space="0" w:color="auto"/>
          </w:divBdr>
        </w:div>
        <w:div w:id="1829202460">
          <w:marLeft w:val="0"/>
          <w:marRight w:val="0"/>
          <w:marTop w:val="0"/>
          <w:marBottom w:val="0"/>
          <w:divBdr>
            <w:top w:val="none" w:sz="0" w:space="0" w:color="auto"/>
            <w:left w:val="none" w:sz="0" w:space="0" w:color="auto"/>
            <w:bottom w:val="none" w:sz="0" w:space="0" w:color="auto"/>
            <w:right w:val="none" w:sz="0" w:space="0" w:color="auto"/>
          </w:divBdr>
        </w:div>
        <w:div w:id="1670987922">
          <w:marLeft w:val="0"/>
          <w:marRight w:val="0"/>
          <w:marTop w:val="0"/>
          <w:marBottom w:val="0"/>
          <w:divBdr>
            <w:top w:val="none" w:sz="0" w:space="0" w:color="auto"/>
            <w:left w:val="none" w:sz="0" w:space="0" w:color="auto"/>
            <w:bottom w:val="none" w:sz="0" w:space="0" w:color="auto"/>
            <w:right w:val="none" w:sz="0" w:space="0" w:color="auto"/>
          </w:divBdr>
        </w:div>
        <w:div w:id="1112631705">
          <w:marLeft w:val="0"/>
          <w:marRight w:val="0"/>
          <w:marTop w:val="0"/>
          <w:marBottom w:val="0"/>
          <w:divBdr>
            <w:top w:val="none" w:sz="0" w:space="0" w:color="auto"/>
            <w:left w:val="none" w:sz="0" w:space="0" w:color="auto"/>
            <w:bottom w:val="none" w:sz="0" w:space="0" w:color="auto"/>
            <w:right w:val="none" w:sz="0" w:space="0" w:color="auto"/>
          </w:divBdr>
        </w:div>
        <w:div w:id="118575040">
          <w:marLeft w:val="0"/>
          <w:marRight w:val="0"/>
          <w:marTop w:val="0"/>
          <w:marBottom w:val="0"/>
          <w:divBdr>
            <w:top w:val="none" w:sz="0" w:space="0" w:color="auto"/>
            <w:left w:val="none" w:sz="0" w:space="0" w:color="auto"/>
            <w:bottom w:val="none" w:sz="0" w:space="0" w:color="auto"/>
            <w:right w:val="none" w:sz="0" w:space="0" w:color="auto"/>
          </w:divBdr>
        </w:div>
        <w:div w:id="1323586865">
          <w:marLeft w:val="0"/>
          <w:marRight w:val="0"/>
          <w:marTop w:val="0"/>
          <w:marBottom w:val="0"/>
          <w:divBdr>
            <w:top w:val="none" w:sz="0" w:space="0" w:color="auto"/>
            <w:left w:val="none" w:sz="0" w:space="0" w:color="auto"/>
            <w:bottom w:val="none" w:sz="0" w:space="0" w:color="auto"/>
            <w:right w:val="none" w:sz="0" w:space="0" w:color="auto"/>
          </w:divBdr>
        </w:div>
        <w:div w:id="1263879685">
          <w:marLeft w:val="0"/>
          <w:marRight w:val="0"/>
          <w:marTop w:val="0"/>
          <w:marBottom w:val="0"/>
          <w:divBdr>
            <w:top w:val="none" w:sz="0" w:space="0" w:color="auto"/>
            <w:left w:val="none" w:sz="0" w:space="0" w:color="auto"/>
            <w:bottom w:val="none" w:sz="0" w:space="0" w:color="auto"/>
            <w:right w:val="none" w:sz="0" w:space="0" w:color="auto"/>
          </w:divBdr>
        </w:div>
        <w:div w:id="1341198571">
          <w:marLeft w:val="0"/>
          <w:marRight w:val="0"/>
          <w:marTop w:val="0"/>
          <w:marBottom w:val="0"/>
          <w:divBdr>
            <w:top w:val="none" w:sz="0" w:space="0" w:color="auto"/>
            <w:left w:val="none" w:sz="0" w:space="0" w:color="auto"/>
            <w:bottom w:val="none" w:sz="0" w:space="0" w:color="auto"/>
            <w:right w:val="none" w:sz="0" w:space="0" w:color="auto"/>
          </w:divBdr>
        </w:div>
        <w:div w:id="885289016">
          <w:marLeft w:val="0"/>
          <w:marRight w:val="0"/>
          <w:marTop w:val="0"/>
          <w:marBottom w:val="0"/>
          <w:divBdr>
            <w:top w:val="none" w:sz="0" w:space="0" w:color="auto"/>
            <w:left w:val="none" w:sz="0" w:space="0" w:color="auto"/>
            <w:bottom w:val="none" w:sz="0" w:space="0" w:color="auto"/>
            <w:right w:val="none" w:sz="0" w:space="0" w:color="auto"/>
          </w:divBdr>
        </w:div>
        <w:div w:id="666908694">
          <w:marLeft w:val="0"/>
          <w:marRight w:val="0"/>
          <w:marTop w:val="0"/>
          <w:marBottom w:val="0"/>
          <w:divBdr>
            <w:top w:val="none" w:sz="0" w:space="0" w:color="auto"/>
            <w:left w:val="none" w:sz="0" w:space="0" w:color="auto"/>
            <w:bottom w:val="none" w:sz="0" w:space="0" w:color="auto"/>
            <w:right w:val="none" w:sz="0" w:space="0" w:color="auto"/>
          </w:divBdr>
        </w:div>
        <w:div w:id="261764054">
          <w:marLeft w:val="0"/>
          <w:marRight w:val="0"/>
          <w:marTop w:val="0"/>
          <w:marBottom w:val="0"/>
          <w:divBdr>
            <w:top w:val="none" w:sz="0" w:space="0" w:color="auto"/>
            <w:left w:val="none" w:sz="0" w:space="0" w:color="auto"/>
            <w:bottom w:val="none" w:sz="0" w:space="0" w:color="auto"/>
            <w:right w:val="none" w:sz="0" w:space="0" w:color="auto"/>
          </w:divBdr>
        </w:div>
        <w:div w:id="688795691">
          <w:marLeft w:val="0"/>
          <w:marRight w:val="0"/>
          <w:marTop w:val="0"/>
          <w:marBottom w:val="0"/>
          <w:divBdr>
            <w:top w:val="none" w:sz="0" w:space="0" w:color="auto"/>
            <w:left w:val="none" w:sz="0" w:space="0" w:color="auto"/>
            <w:bottom w:val="none" w:sz="0" w:space="0" w:color="auto"/>
            <w:right w:val="none" w:sz="0" w:space="0" w:color="auto"/>
          </w:divBdr>
        </w:div>
        <w:div w:id="1826319106">
          <w:marLeft w:val="0"/>
          <w:marRight w:val="0"/>
          <w:marTop w:val="0"/>
          <w:marBottom w:val="0"/>
          <w:divBdr>
            <w:top w:val="none" w:sz="0" w:space="0" w:color="auto"/>
            <w:left w:val="none" w:sz="0" w:space="0" w:color="auto"/>
            <w:bottom w:val="none" w:sz="0" w:space="0" w:color="auto"/>
            <w:right w:val="none" w:sz="0" w:space="0" w:color="auto"/>
          </w:divBdr>
        </w:div>
      </w:divsChild>
    </w:div>
    <w:div w:id="1328361680">
      <w:bodyDiv w:val="1"/>
      <w:marLeft w:val="0"/>
      <w:marRight w:val="0"/>
      <w:marTop w:val="0"/>
      <w:marBottom w:val="0"/>
      <w:divBdr>
        <w:top w:val="none" w:sz="0" w:space="0" w:color="auto"/>
        <w:left w:val="none" w:sz="0" w:space="0" w:color="auto"/>
        <w:bottom w:val="none" w:sz="0" w:space="0" w:color="auto"/>
        <w:right w:val="none" w:sz="0" w:space="0" w:color="auto"/>
      </w:divBdr>
      <w:divsChild>
        <w:div w:id="51778102">
          <w:marLeft w:val="0"/>
          <w:marRight w:val="0"/>
          <w:marTop w:val="0"/>
          <w:marBottom w:val="0"/>
          <w:divBdr>
            <w:top w:val="none" w:sz="0" w:space="0" w:color="auto"/>
            <w:left w:val="none" w:sz="0" w:space="0" w:color="auto"/>
            <w:bottom w:val="none" w:sz="0" w:space="0" w:color="auto"/>
            <w:right w:val="none" w:sz="0" w:space="0" w:color="auto"/>
          </w:divBdr>
        </w:div>
        <w:div w:id="1081100868">
          <w:marLeft w:val="0"/>
          <w:marRight w:val="0"/>
          <w:marTop w:val="0"/>
          <w:marBottom w:val="0"/>
          <w:divBdr>
            <w:top w:val="none" w:sz="0" w:space="0" w:color="auto"/>
            <w:left w:val="none" w:sz="0" w:space="0" w:color="auto"/>
            <w:bottom w:val="none" w:sz="0" w:space="0" w:color="auto"/>
            <w:right w:val="none" w:sz="0" w:space="0" w:color="auto"/>
          </w:divBdr>
        </w:div>
        <w:div w:id="1014647438">
          <w:marLeft w:val="0"/>
          <w:marRight w:val="0"/>
          <w:marTop w:val="0"/>
          <w:marBottom w:val="0"/>
          <w:divBdr>
            <w:top w:val="none" w:sz="0" w:space="0" w:color="auto"/>
            <w:left w:val="none" w:sz="0" w:space="0" w:color="auto"/>
            <w:bottom w:val="none" w:sz="0" w:space="0" w:color="auto"/>
            <w:right w:val="none" w:sz="0" w:space="0" w:color="auto"/>
          </w:divBdr>
        </w:div>
        <w:div w:id="1694071066">
          <w:marLeft w:val="0"/>
          <w:marRight w:val="0"/>
          <w:marTop w:val="0"/>
          <w:marBottom w:val="0"/>
          <w:divBdr>
            <w:top w:val="none" w:sz="0" w:space="0" w:color="auto"/>
            <w:left w:val="none" w:sz="0" w:space="0" w:color="auto"/>
            <w:bottom w:val="none" w:sz="0" w:space="0" w:color="auto"/>
            <w:right w:val="none" w:sz="0" w:space="0" w:color="auto"/>
          </w:divBdr>
        </w:div>
        <w:div w:id="1892156758">
          <w:marLeft w:val="0"/>
          <w:marRight w:val="0"/>
          <w:marTop w:val="0"/>
          <w:marBottom w:val="0"/>
          <w:divBdr>
            <w:top w:val="none" w:sz="0" w:space="0" w:color="auto"/>
            <w:left w:val="none" w:sz="0" w:space="0" w:color="auto"/>
            <w:bottom w:val="none" w:sz="0" w:space="0" w:color="auto"/>
            <w:right w:val="none" w:sz="0" w:space="0" w:color="auto"/>
          </w:divBdr>
        </w:div>
        <w:div w:id="1988584309">
          <w:marLeft w:val="0"/>
          <w:marRight w:val="0"/>
          <w:marTop w:val="0"/>
          <w:marBottom w:val="0"/>
          <w:divBdr>
            <w:top w:val="none" w:sz="0" w:space="0" w:color="auto"/>
            <w:left w:val="none" w:sz="0" w:space="0" w:color="auto"/>
            <w:bottom w:val="none" w:sz="0" w:space="0" w:color="auto"/>
            <w:right w:val="none" w:sz="0" w:space="0" w:color="auto"/>
          </w:divBdr>
        </w:div>
        <w:div w:id="1198852390">
          <w:marLeft w:val="0"/>
          <w:marRight w:val="0"/>
          <w:marTop w:val="0"/>
          <w:marBottom w:val="0"/>
          <w:divBdr>
            <w:top w:val="none" w:sz="0" w:space="0" w:color="auto"/>
            <w:left w:val="none" w:sz="0" w:space="0" w:color="auto"/>
            <w:bottom w:val="none" w:sz="0" w:space="0" w:color="auto"/>
            <w:right w:val="none" w:sz="0" w:space="0" w:color="auto"/>
          </w:divBdr>
        </w:div>
        <w:div w:id="1727801770">
          <w:marLeft w:val="0"/>
          <w:marRight w:val="0"/>
          <w:marTop w:val="0"/>
          <w:marBottom w:val="0"/>
          <w:divBdr>
            <w:top w:val="none" w:sz="0" w:space="0" w:color="auto"/>
            <w:left w:val="none" w:sz="0" w:space="0" w:color="auto"/>
            <w:bottom w:val="none" w:sz="0" w:space="0" w:color="auto"/>
            <w:right w:val="none" w:sz="0" w:space="0" w:color="auto"/>
          </w:divBdr>
        </w:div>
        <w:div w:id="1417630519">
          <w:marLeft w:val="0"/>
          <w:marRight w:val="0"/>
          <w:marTop w:val="0"/>
          <w:marBottom w:val="0"/>
          <w:divBdr>
            <w:top w:val="none" w:sz="0" w:space="0" w:color="auto"/>
            <w:left w:val="none" w:sz="0" w:space="0" w:color="auto"/>
            <w:bottom w:val="none" w:sz="0" w:space="0" w:color="auto"/>
            <w:right w:val="none" w:sz="0" w:space="0" w:color="auto"/>
          </w:divBdr>
        </w:div>
        <w:div w:id="502858703">
          <w:marLeft w:val="0"/>
          <w:marRight w:val="0"/>
          <w:marTop w:val="0"/>
          <w:marBottom w:val="0"/>
          <w:divBdr>
            <w:top w:val="none" w:sz="0" w:space="0" w:color="auto"/>
            <w:left w:val="none" w:sz="0" w:space="0" w:color="auto"/>
            <w:bottom w:val="none" w:sz="0" w:space="0" w:color="auto"/>
            <w:right w:val="none" w:sz="0" w:space="0" w:color="auto"/>
          </w:divBdr>
        </w:div>
        <w:div w:id="369576766">
          <w:marLeft w:val="0"/>
          <w:marRight w:val="0"/>
          <w:marTop w:val="0"/>
          <w:marBottom w:val="0"/>
          <w:divBdr>
            <w:top w:val="none" w:sz="0" w:space="0" w:color="auto"/>
            <w:left w:val="none" w:sz="0" w:space="0" w:color="auto"/>
            <w:bottom w:val="none" w:sz="0" w:space="0" w:color="auto"/>
            <w:right w:val="none" w:sz="0" w:space="0" w:color="auto"/>
          </w:divBdr>
        </w:div>
        <w:div w:id="786898866">
          <w:marLeft w:val="0"/>
          <w:marRight w:val="0"/>
          <w:marTop w:val="0"/>
          <w:marBottom w:val="0"/>
          <w:divBdr>
            <w:top w:val="none" w:sz="0" w:space="0" w:color="auto"/>
            <w:left w:val="none" w:sz="0" w:space="0" w:color="auto"/>
            <w:bottom w:val="none" w:sz="0" w:space="0" w:color="auto"/>
            <w:right w:val="none" w:sz="0" w:space="0" w:color="auto"/>
          </w:divBdr>
        </w:div>
        <w:div w:id="5252342">
          <w:marLeft w:val="0"/>
          <w:marRight w:val="0"/>
          <w:marTop w:val="0"/>
          <w:marBottom w:val="0"/>
          <w:divBdr>
            <w:top w:val="none" w:sz="0" w:space="0" w:color="auto"/>
            <w:left w:val="none" w:sz="0" w:space="0" w:color="auto"/>
            <w:bottom w:val="none" w:sz="0" w:space="0" w:color="auto"/>
            <w:right w:val="none" w:sz="0" w:space="0" w:color="auto"/>
          </w:divBdr>
        </w:div>
        <w:div w:id="174610248">
          <w:marLeft w:val="0"/>
          <w:marRight w:val="0"/>
          <w:marTop w:val="0"/>
          <w:marBottom w:val="0"/>
          <w:divBdr>
            <w:top w:val="none" w:sz="0" w:space="0" w:color="auto"/>
            <w:left w:val="none" w:sz="0" w:space="0" w:color="auto"/>
            <w:bottom w:val="none" w:sz="0" w:space="0" w:color="auto"/>
            <w:right w:val="none" w:sz="0" w:space="0" w:color="auto"/>
          </w:divBdr>
        </w:div>
        <w:div w:id="1556235397">
          <w:marLeft w:val="0"/>
          <w:marRight w:val="0"/>
          <w:marTop w:val="0"/>
          <w:marBottom w:val="0"/>
          <w:divBdr>
            <w:top w:val="none" w:sz="0" w:space="0" w:color="auto"/>
            <w:left w:val="none" w:sz="0" w:space="0" w:color="auto"/>
            <w:bottom w:val="none" w:sz="0" w:space="0" w:color="auto"/>
            <w:right w:val="none" w:sz="0" w:space="0" w:color="auto"/>
          </w:divBdr>
        </w:div>
        <w:div w:id="1321352682">
          <w:marLeft w:val="0"/>
          <w:marRight w:val="0"/>
          <w:marTop w:val="0"/>
          <w:marBottom w:val="0"/>
          <w:divBdr>
            <w:top w:val="none" w:sz="0" w:space="0" w:color="auto"/>
            <w:left w:val="none" w:sz="0" w:space="0" w:color="auto"/>
            <w:bottom w:val="none" w:sz="0" w:space="0" w:color="auto"/>
            <w:right w:val="none" w:sz="0" w:space="0" w:color="auto"/>
          </w:divBdr>
        </w:div>
        <w:div w:id="1172642066">
          <w:marLeft w:val="0"/>
          <w:marRight w:val="0"/>
          <w:marTop w:val="0"/>
          <w:marBottom w:val="0"/>
          <w:divBdr>
            <w:top w:val="none" w:sz="0" w:space="0" w:color="auto"/>
            <w:left w:val="none" w:sz="0" w:space="0" w:color="auto"/>
            <w:bottom w:val="none" w:sz="0" w:space="0" w:color="auto"/>
            <w:right w:val="none" w:sz="0" w:space="0" w:color="auto"/>
          </w:divBdr>
        </w:div>
        <w:div w:id="1635869548">
          <w:marLeft w:val="0"/>
          <w:marRight w:val="0"/>
          <w:marTop w:val="0"/>
          <w:marBottom w:val="0"/>
          <w:divBdr>
            <w:top w:val="none" w:sz="0" w:space="0" w:color="auto"/>
            <w:left w:val="none" w:sz="0" w:space="0" w:color="auto"/>
            <w:bottom w:val="none" w:sz="0" w:space="0" w:color="auto"/>
            <w:right w:val="none" w:sz="0" w:space="0" w:color="auto"/>
          </w:divBdr>
        </w:div>
      </w:divsChild>
    </w:div>
    <w:div w:id="1368333859">
      <w:bodyDiv w:val="1"/>
      <w:marLeft w:val="0"/>
      <w:marRight w:val="0"/>
      <w:marTop w:val="0"/>
      <w:marBottom w:val="0"/>
      <w:divBdr>
        <w:top w:val="none" w:sz="0" w:space="0" w:color="auto"/>
        <w:left w:val="none" w:sz="0" w:space="0" w:color="auto"/>
        <w:bottom w:val="none" w:sz="0" w:space="0" w:color="auto"/>
        <w:right w:val="none" w:sz="0" w:space="0" w:color="auto"/>
      </w:divBdr>
      <w:divsChild>
        <w:div w:id="1994598380">
          <w:marLeft w:val="0"/>
          <w:marRight w:val="0"/>
          <w:marTop w:val="0"/>
          <w:marBottom w:val="0"/>
          <w:divBdr>
            <w:top w:val="none" w:sz="0" w:space="0" w:color="auto"/>
            <w:left w:val="none" w:sz="0" w:space="0" w:color="auto"/>
            <w:bottom w:val="none" w:sz="0" w:space="0" w:color="auto"/>
            <w:right w:val="none" w:sz="0" w:space="0" w:color="auto"/>
          </w:divBdr>
        </w:div>
        <w:div w:id="652375282">
          <w:marLeft w:val="0"/>
          <w:marRight w:val="0"/>
          <w:marTop w:val="0"/>
          <w:marBottom w:val="0"/>
          <w:divBdr>
            <w:top w:val="none" w:sz="0" w:space="0" w:color="auto"/>
            <w:left w:val="none" w:sz="0" w:space="0" w:color="auto"/>
            <w:bottom w:val="none" w:sz="0" w:space="0" w:color="auto"/>
            <w:right w:val="none" w:sz="0" w:space="0" w:color="auto"/>
          </w:divBdr>
        </w:div>
        <w:div w:id="589198674">
          <w:marLeft w:val="0"/>
          <w:marRight w:val="0"/>
          <w:marTop w:val="0"/>
          <w:marBottom w:val="0"/>
          <w:divBdr>
            <w:top w:val="none" w:sz="0" w:space="0" w:color="auto"/>
            <w:left w:val="none" w:sz="0" w:space="0" w:color="auto"/>
            <w:bottom w:val="none" w:sz="0" w:space="0" w:color="auto"/>
            <w:right w:val="none" w:sz="0" w:space="0" w:color="auto"/>
          </w:divBdr>
        </w:div>
        <w:div w:id="1746756260">
          <w:marLeft w:val="0"/>
          <w:marRight w:val="0"/>
          <w:marTop w:val="0"/>
          <w:marBottom w:val="0"/>
          <w:divBdr>
            <w:top w:val="none" w:sz="0" w:space="0" w:color="auto"/>
            <w:left w:val="none" w:sz="0" w:space="0" w:color="auto"/>
            <w:bottom w:val="none" w:sz="0" w:space="0" w:color="auto"/>
            <w:right w:val="none" w:sz="0" w:space="0" w:color="auto"/>
          </w:divBdr>
        </w:div>
        <w:div w:id="1348168555">
          <w:marLeft w:val="0"/>
          <w:marRight w:val="0"/>
          <w:marTop w:val="0"/>
          <w:marBottom w:val="0"/>
          <w:divBdr>
            <w:top w:val="none" w:sz="0" w:space="0" w:color="auto"/>
            <w:left w:val="none" w:sz="0" w:space="0" w:color="auto"/>
            <w:bottom w:val="none" w:sz="0" w:space="0" w:color="auto"/>
            <w:right w:val="none" w:sz="0" w:space="0" w:color="auto"/>
          </w:divBdr>
        </w:div>
        <w:div w:id="2132433122">
          <w:marLeft w:val="0"/>
          <w:marRight w:val="0"/>
          <w:marTop w:val="0"/>
          <w:marBottom w:val="0"/>
          <w:divBdr>
            <w:top w:val="none" w:sz="0" w:space="0" w:color="auto"/>
            <w:left w:val="none" w:sz="0" w:space="0" w:color="auto"/>
            <w:bottom w:val="none" w:sz="0" w:space="0" w:color="auto"/>
            <w:right w:val="none" w:sz="0" w:space="0" w:color="auto"/>
          </w:divBdr>
        </w:div>
        <w:div w:id="143014305">
          <w:marLeft w:val="0"/>
          <w:marRight w:val="0"/>
          <w:marTop w:val="0"/>
          <w:marBottom w:val="0"/>
          <w:divBdr>
            <w:top w:val="none" w:sz="0" w:space="0" w:color="auto"/>
            <w:left w:val="none" w:sz="0" w:space="0" w:color="auto"/>
            <w:bottom w:val="none" w:sz="0" w:space="0" w:color="auto"/>
            <w:right w:val="none" w:sz="0" w:space="0" w:color="auto"/>
          </w:divBdr>
        </w:div>
        <w:div w:id="1539121804">
          <w:marLeft w:val="0"/>
          <w:marRight w:val="0"/>
          <w:marTop w:val="0"/>
          <w:marBottom w:val="0"/>
          <w:divBdr>
            <w:top w:val="none" w:sz="0" w:space="0" w:color="auto"/>
            <w:left w:val="none" w:sz="0" w:space="0" w:color="auto"/>
            <w:bottom w:val="none" w:sz="0" w:space="0" w:color="auto"/>
            <w:right w:val="none" w:sz="0" w:space="0" w:color="auto"/>
          </w:divBdr>
        </w:div>
        <w:div w:id="1610821588">
          <w:marLeft w:val="0"/>
          <w:marRight w:val="0"/>
          <w:marTop w:val="0"/>
          <w:marBottom w:val="0"/>
          <w:divBdr>
            <w:top w:val="none" w:sz="0" w:space="0" w:color="auto"/>
            <w:left w:val="none" w:sz="0" w:space="0" w:color="auto"/>
            <w:bottom w:val="none" w:sz="0" w:space="0" w:color="auto"/>
            <w:right w:val="none" w:sz="0" w:space="0" w:color="auto"/>
          </w:divBdr>
        </w:div>
        <w:div w:id="1903713312">
          <w:marLeft w:val="0"/>
          <w:marRight w:val="0"/>
          <w:marTop w:val="0"/>
          <w:marBottom w:val="0"/>
          <w:divBdr>
            <w:top w:val="none" w:sz="0" w:space="0" w:color="auto"/>
            <w:left w:val="none" w:sz="0" w:space="0" w:color="auto"/>
            <w:bottom w:val="none" w:sz="0" w:space="0" w:color="auto"/>
            <w:right w:val="none" w:sz="0" w:space="0" w:color="auto"/>
          </w:divBdr>
        </w:div>
        <w:div w:id="1550411031">
          <w:marLeft w:val="0"/>
          <w:marRight w:val="0"/>
          <w:marTop w:val="0"/>
          <w:marBottom w:val="0"/>
          <w:divBdr>
            <w:top w:val="none" w:sz="0" w:space="0" w:color="auto"/>
            <w:left w:val="none" w:sz="0" w:space="0" w:color="auto"/>
            <w:bottom w:val="none" w:sz="0" w:space="0" w:color="auto"/>
            <w:right w:val="none" w:sz="0" w:space="0" w:color="auto"/>
          </w:divBdr>
        </w:div>
        <w:div w:id="987515105">
          <w:marLeft w:val="0"/>
          <w:marRight w:val="0"/>
          <w:marTop w:val="0"/>
          <w:marBottom w:val="0"/>
          <w:divBdr>
            <w:top w:val="none" w:sz="0" w:space="0" w:color="auto"/>
            <w:left w:val="none" w:sz="0" w:space="0" w:color="auto"/>
            <w:bottom w:val="none" w:sz="0" w:space="0" w:color="auto"/>
            <w:right w:val="none" w:sz="0" w:space="0" w:color="auto"/>
          </w:divBdr>
        </w:div>
        <w:div w:id="2028560333">
          <w:marLeft w:val="0"/>
          <w:marRight w:val="0"/>
          <w:marTop w:val="0"/>
          <w:marBottom w:val="0"/>
          <w:divBdr>
            <w:top w:val="none" w:sz="0" w:space="0" w:color="auto"/>
            <w:left w:val="none" w:sz="0" w:space="0" w:color="auto"/>
            <w:bottom w:val="none" w:sz="0" w:space="0" w:color="auto"/>
            <w:right w:val="none" w:sz="0" w:space="0" w:color="auto"/>
          </w:divBdr>
        </w:div>
        <w:div w:id="555974418">
          <w:marLeft w:val="0"/>
          <w:marRight w:val="0"/>
          <w:marTop w:val="0"/>
          <w:marBottom w:val="0"/>
          <w:divBdr>
            <w:top w:val="none" w:sz="0" w:space="0" w:color="auto"/>
            <w:left w:val="none" w:sz="0" w:space="0" w:color="auto"/>
            <w:bottom w:val="none" w:sz="0" w:space="0" w:color="auto"/>
            <w:right w:val="none" w:sz="0" w:space="0" w:color="auto"/>
          </w:divBdr>
        </w:div>
        <w:div w:id="2001302488">
          <w:marLeft w:val="0"/>
          <w:marRight w:val="0"/>
          <w:marTop w:val="0"/>
          <w:marBottom w:val="0"/>
          <w:divBdr>
            <w:top w:val="none" w:sz="0" w:space="0" w:color="auto"/>
            <w:left w:val="none" w:sz="0" w:space="0" w:color="auto"/>
            <w:bottom w:val="none" w:sz="0" w:space="0" w:color="auto"/>
            <w:right w:val="none" w:sz="0" w:space="0" w:color="auto"/>
          </w:divBdr>
        </w:div>
        <w:div w:id="1073312298">
          <w:marLeft w:val="0"/>
          <w:marRight w:val="0"/>
          <w:marTop w:val="0"/>
          <w:marBottom w:val="0"/>
          <w:divBdr>
            <w:top w:val="none" w:sz="0" w:space="0" w:color="auto"/>
            <w:left w:val="none" w:sz="0" w:space="0" w:color="auto"/>
            <w:bottom w:val="none" w:sz="0" w:space="0" w:color="auto"/>
            <w:right w:val="none" w:sz="0" w:space="0" w:color="auto"/>
          </w:divBdr>
        </w:div>
      </w:divsChild>
    </w:div>
    <w:div w:id="1421218162">
      <w:bodyDiv w:val="1"/>
      <w:marLeft w:val="0"/>
      <w:marRight w:val="0"/>
      <w:marTop w:val="0"/>
      <w:marBottom w:val="0"/>
      <w:divBdr>
        <w:top w:val="none" w:sz="0" w:space="0" w:color="auto"/>
        <w:left w:val="none" w:sz="0" w:space="0" w:color="auto"/>
        <w:bottom w:val="none" w:sz="0" w:space="0" w:color="auto"/>
        <w:right w:val="none" w:sz="0" w:space="0" w:color="auto"/>
      </w:divBdr>
      <w:divsChild>
        <w:div w:id="436214661">
          <w:marLeft w:val="0"/>
          <w:marRight w:val="0"/>
          <w:marTop w:val="0"/>
          <w:marBottom w:val="0"/>
          <w:divBdr>
            <w:top w:val="none" w:sz="0" w:space="0" w:color="auto"/>
            <w:left w:val="none" w:sz="0" w:space="0" w:color="auto"/>
            <w:bottom w:val="none" w:sz="0" w:space="0" w:color="auto"/>
            <w:right w:val="none" w:sz="0" w:space="0" w:color="auto"/>
          </w:divBdr>
        </w:div>
        <w:div w:id="1504737758">
          <w:marLeft w:val="0"/>
          <w:marRight w:val="0"/>
          <w:marTop w:val="0"/>
          <w:marBottom w:val="0"/>
          <w:divBdr>
            <w:top w:val="none" w:sz="0" w:space="0" w:color="auto"/>
            <w:left w:val="none" w:sz="0" w:space="0" w:color="auto"/>
            <w:bottom w:val="none" w:sz="0" w:space="0" w:color="auto"/>
            <w:right w:val="none" w:sz="0" w:space="0" w:color="auto"/>
          </w:divBdr>
        </w:div>
        <w:div w:id="1480345553">
          <w:marLeft w:val="0"/>
          <w:marRight w:val="0"/>
          <w:marTop w:val="0"/>
          <w:marBottom w:val="0"/>
          <w:divBdr>
            <w:top w:val="none" w:sz="0" w:space="0" w:color="auto"/>
            <w:left w:val="none" w:sz="0" w:space="0" w:color="auto"/>
            <w:bottom w:val="none" w:sz="0" w:space="0" w:color="auto"/>
            <w:right w:val="none" w:sz="0" w:space="0" w:color="auto"/>
          </w:divBdr>
        </w:div>
        <w:div w:id="692077727">
          <w:marLeft w:val="0"/>
          <w:marRight w:val="0"/>
          <w:marTop w:val="0"/>
          <w:marBottom w:val="0"/>
          <w:divBdr>
            <w:top w:val="none" w:sz="0" w:space="0" w:color="auto"/>
            <w:left w:val="none" w:sz="0" w:space="0" w:color="auto"/>
            <w:bottom w:val="none" w:sz="0" w:space="0" w:color="auto"/>
            <w:right w:val="none" w:sz="0" w:space="0" w:color="auto"/>
          </w:divBdr>
        </w:div>
        <w:div w:id="669219282">
          <w:marLeft w:val="0"/>
          <w:marRight w:val="0"/>
          <w:marTop w:val="0"/>
          <w:marBottom w:val="0"/>
          <w:divBdr>
            <w:top w:val="none" w:sz="0" w:space="0" w:color="auto"/>
            <w:left w:val="none" w:sz="0" w:space="0" w:color="auto"/>
            <w:bottom w:val="none" w:sz="0" w:space="0" w:color="auto"/>
            <w:right w:val="none" w:sz="0" w:space="0" w:color="auto"/>
          </w:divBdr>
        </w:div>
        <w:div w:id="1978338235">
          <w:marLeft w:val="0"/>
          <w:marRight w:val="0"/>
          <w:marTop w:val="0"/>
          <w:marBottom w:val="0"/>
          <w:divBdr>
            <w:top w:val="none" w:sz="0" w:space="0" w:color="auto"/>
            <w:left w:val="none" w:sz="0" w:space="0" w:color="auto"/>
            <w:bottom w:val="none" w:sz="0" w:space="0" w:color="auto"/>
            <w:right w:val="none" w:sz="0" w:space="0" w:color="auto"/>
          </w:divBdr>
        </w:div>
        <w:div w:id="688528018">
          <w:marLeft w:val="0"/>
          <w:marRight w:val="0"/>
          <w:marTop w:val="0"/>
          <w:marBottom w:val="0"/>
          <w:divBdr>
            <w:top w:val="none" w:sz="0" w:space="0" w:color="auto"/>
            <w:left w:val="none" w:sz="0" w:space="0" w:color="auto"/>
            <w:bottom w:val="none" w:sz="0" w:space="0" w:color="auto"/>
            <w:right w:val="none" w:sz="0" w:space="0" w:color="auto"/>
          </w:divBdr>
        </w:div>
        <w:div w:id="1444617006">
          <w:marLeft w:val="0"/>
          <w:marRight w:val="0"/>
          <w:marTop w:val="0"/>
          <w:marBottom w:val="0"/>
          <w:divBdr>
            <w:top w:val="none" w:sz="0" w:space="0" w:color="auto"/>
            <w:left w:val="none" w:sz="0" w:space="0" w:color="auto"/>
            <w:bottom w:val="none" w:sz="0" w:space="0" w:color="auto"/>
            <w:right w:val="none" w:sz="0" w:space="0" w:color="auto"/>
          </w:divBdr>
        </w:div>
      </w:divsChild>
    </w:div>
    <w:div w:id="1457675678">
      <w:bodyDiv w:val="1"/>
      <w:marLeft w:val="0"/>
      <w:marRight w:val="0"/>
      <w:marTop w:val="0"/>
      <w:marBottom w:val="0"/>
      <w:divBdr>
        <w:top w:val="none" w:sz="0" w:space="0" w:color="auto"/>
        <w:left w:val="none" w:sz="0" w:space="0" w:color="auto"/>
        <w:bottom w:val="none" w:sz="0" w:space="0" w:color="auto"/>
        <w:right w:val="none" w:sz="0" w:space="0" w:color="auto"/>
      </w:divBdr>
      <w:divsChild>
        <w:div w:id="796146801">
          <w:marLeft w:val="0"/>
          <w:marRight w:val="0"/>
          <w:marTop w:val="0"/>
          <w:marBottom w:val="0"/>
          <w:divBdr>
            <w:top w:val="none" w:sz="0" w:space="0" w:color="auto"/>
            <w:left w:val="none" w:sz="0" w:space="0" w:color="auto"/>
            <w:bottom w:val="none" w:sz="0" w:space="0" w:color="auto"/>
            <w:right w:val="none" w:sz="0" w:space="0" w:color="auto"/>
          </w:divBdr>
        </w:div>
      </w:divsChild>
    </w:div>
    <w:div w:id="1475564298">
      <w:bodyDiv w:val="1"/>
      <w:marLeft w:val="0"/>
      <w:marRight w:val="0"/>
      <w:marTop w:val="0"/>
      <w:marBottom w:val="0"/>
      <w:divBdr>
        <w:top w:val="none" w:sz="0" w:space="0" w:color="auto"/>
        <w:left w:val="none" w:sz="0" w:space="0" w:color="auto"/>
        <w:bottom w:val="none" w:sz="0" w:space="0" w:color="auto"/>
        <w:right w:val="none" w:sz="0" w:space="0" w:color="auto"/>
      </w:divBdr>
    </w:div>
    <w:div w:id="1500388825">
      <w:bodyDiv w:val="1"/>
      <w:marLeft w:val="0"/>
      <w:marRight w:val="0"/>
      <w:marTop w:val="0"/>
      <w:marBottom w:val="0"/>
      <w:divBdr>
        <w:top w:val="none" w:sz="0" w:space="0" w:color="auto"/>
        <w:left w:val="none" w:sz="0" w:space="0" w:color="auto"/>
        <w:bottom w:val="none" w:sz="0" w:space="0" w:color="auto"/>
        <w:right w:val="none" w:sz="0" w:space="0" w:color="auto"/>
      </w:divBdr>
      <w:divsChild>
        <w:div w:id="977612654">
          <w:marLeft w:val="0"/>
          <w:marRight w:val="0"/>
          <w:marTop w:val="0"/>
          <w:marBottom w:val="0"/>
          <w:divBdr>
            <w:top w:val="none" w:sz="0" w:space="0" w:color="auto"/>
            <w:left w:val="none" w:sz="0" w:space="0" w:color="auto"/>
            <w:bottom w:val="none" w:sz="0" w:space="0" w:color="auto"/>
            <w:right w:val="none" w:sz="0" w:space="0" w:color="auto"/>
          </w:divBdr>
        </w:div>
        <w:div w:id="580870191">
          <w:marLeft w:val="0"/>
          <w:marRight w:val="0"/>
          <w:marTop w:val="0"/>
          <w:marBottom w:val="0"/>
          <w:divBdr>
            <w:top w:val="none" w:sz="0" w:space="0" w:color="auto"/>
            <w:left w:val="none" w:sz="0" w:space="0" w:color="auto"/>
            <w:bottom w:val="none" w:sz="0" w:space="0" w:color="auto"/>
            <w:right w:val="none" w:sz="0" w:space="0" w:color="auto"/>
          </w:divBdr>
        </w:div>
        <w:div w:id="276182879">
          <w:marLeft w:val="0"/>
          <w:marRight w:val="0"/>
          <w:marTop w:val="0"/>
          <w:marBottom w:val="0"/>
          <w:divBdr>
            <w:top w:val="none" w:sz="0" w:space="0" w:color="auto"/>
            <w:left w:val="none" w:sz="0" w:space="0" w:color="auto"/>
            <w:bottom w:val="none" w:sz="0" w:space="0" w:color="auto"/>
            <w:right w:val="none" w:sz="0" w:space="0" w:color="auto"/>
          </w:divBdr>
        </w:div>
      </w:divsChild>
    </w:div>
    <w:div w:id="1505776803">
      <w:bodyDiv w:val="1"/>
      <w:marLeft w:val="0"/>
      <w:marRight w:val="0"/>
      <w:marTop w:val="0"/>
      <w:marBottom w:val="0"/>
      <w:divBdr>
        <w:top w:val="none" w:sz="0" w:space="0" w:color="auto"/>
        <w:left w:val="none" w:sz="0" w:space="0" w:color="auto"/>
        <w:bottom w:val="none" w:sz="0" w:space="0" w:color="auto"/>
        <w:right w:val="none" w:sz="0" w:space="0" w:color="auto"/>
      </w:divBdr>
      <w:divsChild>
        <w:div w:id="673188783">
          <w:marLeft w:val="0"/>
          <w:marRight w:val="0"/>
          <w:marTop w:val="0"/>
          <w:marBottom w:val="0"/>
          <w:divBdr>
            <w:top w:val="none" w:sz="0" w:space="0" w:color="auto"/>
            <w:left w:val="none" w:sz="0" w:space="0" w:color="auto"/>
            <w:bottom w:val="none" w:sz="0" w:space="0" w:color="auto"/>
            <w:right w:val="none" w:sz="0" w:space="0" w:color="auto"/>
          </w:divBdr>
        </w:div>
        <w:div w:id="1314679242">
          <w:marLeft w:val="0"/>
          <w:marRight w:val="0"/>
          <w:marTop w:val="0"/>
          <w:marBottom w:val="0"/>
          <w:divBdr>
            <w:top w:val="none" w:sz="0" w:space="0" w:color="auto"/>
            <w:left w:val="none" w:sz="0" w:space="0" w:color="auto"/>
            <w:bottom w:val="none" w:sz="0" w:space="0" w:color="auto"/>
            <w:right w:val="none" w:sz="0" w:space="0" w:color="auto"/>
          </w:divBdr>
        </w:div>
        <w:div w:id="1446533997">
          <w:marLeft w:val="0"/>
          <w:marRight w:val="0"/>
          <w:marTop w:val="0"/>
          <w:marBottom w:val="0"/>
          <w:divBdr>
            <w:top w:val="none" w:sz="0" w:space="0" w:color="auto"/>
            <w:left w:val="none" w:sz="0" w:space="0" w:color="auto"/>
            <w:bottom w:val="none" w:sz="0" w:space="0" w:color="auto"/>
            <w:right w:val="none" w:sz="0" w:space="0" w:color="auto"/>
          </w:divBdr>
        </w:div>
        <w:div w:id="2017264456">
          <w:marLeft w:val="0"/>
          <w:marRight w:val="0"/>
          <w:marTop w:val="0"/>
          <w:marBottom w:val="0"/>
          <w:divBdr>
            <w:top w:val="none" w:sz="0" w:space="0" w:color="auto"/>
            <w:left w:val="none" w:sz="0" w:space="0" w:color="auto"/>
            <w:bottom w:val="none" w:sz="0" w:space="0" w:color="auto"/>
            <w:right w:val="none" w:sz="0" w:space="0" w:color="auto"/>
          </w:divBdr>
        </w:div>
        <w:div w:id="2029091344">
          <w:marLeft w:val="0"/>
          <w:marRight w:val="0"/>
          <w:marTop w:val="0"/>
          <w:marBottom w:val="0"/>
          <w:divBdr>
            <w:top w:val="none" w:sz="0" w:space="0" w:color="auto"/>
            <w:left w:val="none" w:sz="0" w:space="0" w:color="auto"/>
            <w:bottom w:val="none" w:sz="0" w:space="0" w:color="auto"/>
            <w:right w:val="none" w:sz="0" w:space="0" w:color="auto"/>
          </w:divBdr>
        </w:div>
      </w:divsChild>
    </w:div>
    <w:div w:id="1518543209">
      <w:bodyDiv w:val="1"/>
      <w:marLeft w:val="0"/>
      <w:marRight w:val="0"/>
      <w:marTop w:val="0"/>
      <w:marBottom w:val="0"/>
      <w:divBdr>
        <w:top w:val="none" w:sz="0" w:space="0" w:color="auto"/>
        <w:left w:val="none" w:sz="0" w:space="0" w:color="auto"/>
        <w:bottom w:val="none" w:sz="0" w:space="0" w:color="auto"/>
        <w:right w:val="none" w:sz="0" w:space="0" w:color="auto"/>
      </w:divBdr>
      <w:divsChild>
        <w:div w:id="1053581615">
          <w:marLeft w:val="0"/>
          <w:marRight w:val="0"/>
          <w:marTop w:val="0"/>
          <w:marBottom w:val="0"/>
          <w:divBdr>
            <w:top w:val="none" w:sz="0" w:space="0" w:color="auto"/>
            <w:left w:val="none" w:sz="0" w:space="0" w:color="auto"/>
            <w:bottom w:val="none" w:sz="0" w:space="0" w:color="auto"/>
            <w:right w:val="none" w:sz="0" w:space="0" w:color="auto"/>
          </w:divBdr>
        </w:div>
      </w:divsChild>
    </w:div>
    <w:div w:id="1546216167">
      <w:bodyDiv w:val="1"/>
      <w:marLeft w:val="0"/>
      <w:marRight w:val="0"/>
      <w:marTop w:val="0"/>
      <w:marBottom w:val="0"/>
      <w:divBdr>
        <w:top w:val="none" w:sz="0" w:space="0" w:color="auto"/>
        <w:left w:val="none" w:sz="0" w:space="0" w:color="auto"/>
        <w:bottom w:val="none" w:sz="0" w:space="0" w:color="auto"/>
        <w:right w:val="none" w:sz="0" w:space="0" w:color="auto"/>
      </w:divBdr>
      <w:divsChild>
        <w:div w:id="1972981360">
          <w:marLeft w:val="0"/>
          <w:marRight w:val="0"/>
          <w:marTop w:val="0"/>
          <w:marBottom w:val="0"/>
          <w:divBdr>
            <w:top w:val="none" w:sz="0" w:space="0" w:color="auto"/>
            <w:left w:val="none" w:sz="0" w:space="0" w:color="auto"/>
            <w:bottom w:val="none" w:sz="0" w:space="0" w:color="auto"/>
            <w:right w:val="none" w:sz="0" w:space="0" w:color="auto"/>
          </w:divBdr>
        </w:div>
        <w:div w:id="928386528">
          <w:marLeft w:val="0"/>
          <w:marRight w:val="0"/>
          <w:marTop w:val="0"/>
          <w:marBottom w:val="0"/>
          <w:divBdr>
            <w:top w:val="none" w:sz="0" w:space="0" w:color="auto"/>
            <w:left w:val="none" w:sz="0" w:space="0" w:color="auto"/>
            <w:bottom w:val="none" w:sz="0" w:space="0" w:color="auto"/>
            <w:right w:val="none" w:sz="0" w:space="0" w:color="auto"/>
          </w:divBdr>
        </w:div>
        <w:div w:id="998920957">
          <w:marLeft w:val="0"/>
          <w:marRight w:val="0"/>
          <w:marTop w:val="0"/>
          <w:marBottom w:val="0"/>
          <w:divBdr>
            <w:top w:val="none" w:sz="0" w:space="0" w:color="auto"/>
            <w:left w:val="none" w:sz="0" w:space="0" w:color="auto"/>
            <w:bottom w:val="none" w:sz="0" w:space="0" w:color="auto"/>
            <w:right w:val="none" w:sz="0" w:space="0" w:color="auto"/>
          </w:divBdr>
        </w:div>
        <w:div w:id="1423604940">
          <w:marLeft w:val="0"/>
          <w:marRight w:val="0"/>
          <w:marTop w:val="0"/>
          <w:marBottom w:val="0"/>
          <w:divBdr>
            <w:top w:val="none" w:sz="0" w:space="0" w:color="auto"/>
            <w:left w:val="none" w:sz="0" w:space="0" w:color="auto"/>
            <w:bottom w:val="none" w:sz="0" w:space="0" w:color="auto"/>
            <w:right w:val="none" w:sz="0" w:space="0" w:color="auto"/>
          </w:divBdr>
        </w:div>
      </w:divsChild>
    </w:div>
    <w:div w:id="1548224635">
      <w:bodyDiv w:val="1"/>
      <w:marLeft w:val="0"/>
      <w:marRight w:val="0"/>
      <w:marTop w:val="0"/>
      <w:marBottom w:val="0"/>
      <w:divBdr>
        <w:top w:val="none" w:sz="0" w:space="0" w:color="auto"/>
        <w:left w:val="none" w:sz="0" w:space="0" w:color="auto"/>
        <w:bottom w:val="none" w:sz="0" w:space="0" w:color="auto"/>
        <w:right w:val="none" w:sz="0" w:space="0" w:color="auto"/>
      </w:divBdr>
      <w:divsChild>
        <w:div w:id="666641432">
          <w:marLeft w:val="0"/>
          <w:marRight w:val="0"/>
          <w:marTop w:val="0"/>
          <w:marBottom w:val="0"/>
          <w:divBdr>
            <w:top w:val="none" w:sz="0" w:space="0" w:color="auto"/>
            <w:left w:val="none" w:sz="0" w:space="0" w:color="auto"/>
            <w:bottom w:val="none" w:sz="0" w:space="0" w:color="auto"/>
            <w:right w:val="none" w:sz="0" w:space="0" w:color="auto"/>
          </w:divBdr>
        </w:div>
        <w:div w:id="332294057">
          <w:marLeft w:val="0"/>
          <w:marRight w:val="0"/>
          <w:marTop w:val="0"/>
          <w:marBottom w:val="0"/>
          <w:divBdr>
            <w:top w:val="none" w:sz="0" w:space="0" w:color="auto"/>
            <w:left w:val="none" w:sz="0" w:space="0" w:color="auto"/>
            <w:bottom w:val="none" w:sz="0" w:space="0" w:color="auto"/>
            <w:right w:val="none" w:sz="0" w:space="0" w:color="auto"/>
          </w:divBdr>
        </w:div>
        <w:div w:id="1968117277">
          <w:marLeft w:val="0"/>
          <w:marRight w:val="0"/>
          <w:marTop w:val="0"/>
          <w:marBottom w:val="0"/>
          <w:divBdr>
            <w:top w:val="none" w:sz="0" w:space="0" w:color="auto"/>
            <w:left w:val="none" w:sz="0" w:space="0" w:color="auto"/>
            <w:bottom w:val="none" w:sz="0" w:space="0" w:color="auto"/>
            <w:right w:val="none" w:sz="0" w:space="0" w:color="auto"/>
          </w:divBdr>
        </w:div>
        <w:div w:id="458955972">
          <w:marLeft w:val="0"/>
          <w:marRight w:val="0"/>
          <w:marTop w:val="0"/>
          <w:marBottom w:val="0"/>
          <w:divBdr>
            <w:top w:val="none" w:sz="0" w:space="0" w:color="auto"/>
            <w:left w:val="none" w:sz="0" w:space="0" w:color="auto"/>
            <w:bottom w:val="none" w:sz="0" w:space="0" w:color="auto"/>
            <w:right w:val="none" w:sz="0" w:space="0" w:color="auto"/>
          </w:divBdr>
        </w:div>
        <w:div w:id="2078360889">
          <w:marLeft w:val="0"/>
          <w:marRight w:val="0"/>
          <w:marTop w:val="0"/>
          <w:marBottom w:val="0"/>
          <w:divBdr>
            <w:top w:val="none" w:sz="0" w:space="0" w:color="auto"/>
            <w:left w:val="none" w:sz="0" w:space="0" w:color="auto"/>
            <w:bottom w:val="none" w:sz="0" w:space="0" w:color="auto"/>
            <w:right w:val="none" w:sz="0" w:space="0" w:color="auto"/>
          </w:divBdr>
        </w:div>
        <w:div w:id="1453284954">
          <w:marLeft w:val="0"/>
          <w:marRight w:val="0"/>
          <w:marTop w:val="0"/>
          <w:marBottom w:val="0"/>
          <w:divBdr>
            <w:top w:val="none" w:sz="0" w:space="0" w:color="auto"/>
            <w:left w:val="none" w:sz="0" w:space="0" w:color="auto"/>
            <w:bottom w:val="none" w:sz="0" w:space="0" w:color="auto"/>
            <w:right w:val="none" w:sz="0" w:space="0" w:color="auto"/>
          </w:divBdr>
        </w:div>
        <w:div w:id="1307395883">
          <w:marLeft w:val="0"/>
          <w:marRight w:val="0"/>
          <w:marTop w:val="0"/>
          <w:marBottom w:val="0"/>
          <w:divBdr>
            <w:top w:val="none" w:sz="0" w:space="0" w:color="auto"/>
            <w:left w:val="none" w:sz="0" w:space="0" w:color="auto"/>
            <w:bottom w:val="none" w:sz="0" w:space="0" w:color="auto"/>
            <w:right w:val="none" w:sz="0" w:space="0" w:color="auto"/>
          </w:divBdr>
        </w:div>
        <w:div w:id="1372728882">
          <w:marLeft w:val="0"/>
          <w:marRight w:val="0"/>
          <w:marTop w:val="0"/>
          <w:marBottom w:val="0"/>
          <w:divBdr>
            <w:top w:val="none" w:sz="0" w:space="0" w:color="auto"/>
            <w:left w:val="none" w:sz="0" w:space="0" w:color="auto"/>
            <w:bottom w:val="none" w:sz="0" w:space="0" w:color="auto"/>
            <w:right w:val="none" w:sz="0" w:space="0" w:color="auto"/>
          </w:divBdr>
        </w:div>
      </w:divsChild>
    </w:div>
    <w:div w:id="1569681034">
      <w:bodyDiv w:val="1"/>
      <w:marLeft w:val="0"/>
      <w:marRight w:val="0"/>
      <w:marTop w:val="0"/>
      <w:marBottom w:val="0"/>
      <w:divBdr>
        <w:top w:val="none" w:sz="0" w:space="0" w:color="auto"/>
        <w:left w:val="none" w:sz="0" w:space="0" w:color="auto"/>
        <w:bottom w:val="none" w:sz="0" w:space="0" w:color="auto"/>
        <w:right w:val="none" w:sz="0" w:space="0" w:color="auto"/>
      </w:divBdr>
      <w:divsChild>
        <w:div w:id="446974990">
          <w:marLeft w:val="0"/>
          <w:marRight w:val="0"/>
          <w:marTop w:val="0"/>
          <w:marBottom w:val="0"/>
          <w:divBdr>
            <w:top w:val="none" w:sz="0" w:space="0" w:color="auto"/>
            <w:left w:val="none" w:sz="0" w:space="0" w:color="auto"/>
            <w:bottom w:val="none" w:sz="0" w:space="0" w:color="auto"/>
            <w:right w:val="none" w:sz="0" w:space="0" w:color="auto"/>
          </w:divBdr>
        </w:div>
      </w:divsChild>
    </w:div>
    <w:div w:id="1699771365">
      <w:bodyDiv w:val="1"/>
      <w:marLeft w:val="0"/>
      <w:marRight w:val="0"/>
      <w:marTop w:val="0"/>
      <w:marBottom w:val="0"/>
      <w:divBdr>
        <w:top w:val="none" w:sz="0" w:space="0" w:color="auto"/>
        <w:left w:val="none" w:sz="0" w:space="0" w:color="auto"/>
        <w:bottom w:val="none" w:sz="0" w:space="0" w:color="auto"/>
        <w:right w:val="none" w:sz="0" w:space="0" w:color="auto"/>
      </w:divBdr>
    </w:div>
    <w:div w:id="1703824025">
      <w:bodyDiv w:val="1"/>
      <w:marLeft w:val="0"/>
      <w:marRight w:val="0"/>
      <w:marTop w:val="0"/>
      <w:marBottom w:val="0"/>
      <w:divBdr>
        <w:top w:val="none" w:sz="0" w:space="0" w:color="auto"/>
        <w:left w:val="none" w:sz="0" w:space="0" w:color="auto"/>
        <w:bottom w:val="none" w:sz="0" w:space="0" w:color="auto"/>
        <w:right w:val="none" w:sz="0" w:space="0" w:color="auto"/>
      </w:divBdr>
    </w:div>
    <w:div w:id="1707019414">
      <w:bodyDiv w:val="1"/>
      <w:marLeft w:val="0"/>
      <w:marRight w:val="0"/>
      <w:marTop w:val="0"/>
      <w:marBottom w:val="0"/>
      <w:divBdr>
        <w:top w:val="none" w:sz="0" w:space="0" w:color="auto"/>
        <w:left w:val="none" w:sz="0" w:space="0" w:color="auto"/>
        <w:bottom w:val="none" w:sz="0" w:space="0" w:color="auto"/>
        <w:right w:val="none" w:sz="0" w:space="0" w:color="auto"/>
      </w:divBdr>
      <w:divsChild>
        <w:div w:id="1362971996">
          <w:marLeft w:val="0"/>
          <w:marRight w:val="0"/>
          <w:marTop w:val="0"/>
          <w:marBottom w:val="0"/>
          <w:divBdr>
            <w:top w:val="none" w:sz="0" w:space="0" w:color="auto"/>
            <w:left w:val="none" w:sz="0" w:space="0" w:color="auto"/>
            <w:bottom w:val="none" w:sz="0" w:space="0" w:color="auto"/>
            <w:right w:val="none" w:sz="0" w:space="0" w:color="auto"/>
          </w:divBdr>
        </w:div>
      </w:divsChild>
    </w:div>
    <w:div w:id="1717317846">
      <w:bodyDiv w:val="1"/>
      <w:marLeft w:val="0"/>
      <w:marRight w:val="0"/>
      <w:marTop w:val="0"/>
      <w:marBottom w:val="0"/>
      <w:divBdr>
        <w:top w:val="none" w:sz="0" w:space="0" w:color="auto"/>
        <w:left w:val="none" w:sz="0" w:space="0" w:color="auto"/>
        <w:bottom w:val="none" w:sz="0" w:space="0" w:color="auto"/>
        <w:right w:val="none" w:sz="0" w:space="0" w:color="auto"/>
      </w:divBdr>
      <w:divsChild>
        <w:div w:id="631786587">
          <w:marLeft w:val="0"/>
          <w:marRight w:val="0"/>
          <w:marTop w:val="0"/>
          <w:marBottom w:val="0"/>
          <w:divBdr>
            <w:top w:val="none" w:sz="0" w:space="0" w:color="auto"/>
            <w:left w:val="none" w:sz="0" w:space="0" w:color="auto"/>
            <w:bottom w:val="none" w:sz="0" w:space="0" w:color="auto"/>
            <w:right w:val="none" w:sz="0" w:space="0" w:color="auto"/>
          </w:divBdr>
        </w:div>
      </w:divsChild>
    </w:div>
    <w:div w:id="1750538183">
      <w:bodyDiv w:val="1"/>
      <w:marLeft w:val="0"/>
      <w:marRight w:val="0"/>
      <w:marTop w:val="0"/>
      <w:marBottom w:val="0"/>
      <w:divBdr>
        <w:top w:val="none" w:sz="0" w:space="0" w:color="auto"/>
        <w:left w:val="none" w:sz="0" w:space="0" w:color="auto"/>
        <w:bottom w:val="none" w:sz="0" w:space="0" w:color="auto"/>
        <w:right w:val="none" w:sz="0" w:space="0" w:color="auto"/>
      </w:divBdr>
    </w:div>
    <w:div w:id="1765371456">
      <w:bodyDiv w:val="1"/>
      <w:marLeft w:val="0"/>
      <w:marRight w:val="0"/>
      <w:marTop w:val="0"/>
      <w:marBottom w:val="0"/>
      <w:divBdr>
        <w:top w:val="none" w:sz="0" w:space="0" w:color="auto"/>
        <w:left w:val="none" w:sz="0" w:space="0" w:color="auto"/>
        <w:bottom w:val="none" w:sz="0" w:space="0" w:color="auto"/>
        <w:right w:val="none" w:sz="0" w:space="0" w:color="auto"/>
      </w:divBdr>
      <w:divsChild>
        <w:div w:id="1199976961">
          <w:marLeft w:val="0"/>
          <w:marRight w:val="0"/>
          <w:marTop w:val="0"/>
          <w:marBottom w:val="0"/>
          <w:divBdr>
            <w:top w:val="none" w:sz="0" w:space="0" w:color="auto"/>
            <w:left w:val="none" w:sz="0" w:space="0" w:color="auto"/>
            <w:bottom w:val="none" w:sz="0" w:space="0" w:color="auto"/>
            <w:right w:val="none" w:sz="0" w:space="0" w:color="auto"/>
          </w:divBdr>
        </w:div>
        <w:div w:id="1990396573">
          <w:marLeft w:val="0"/>
          <w:marRight w:val="0"/>
          <w:marTop w:val="0"/>
          <w:marBottom w:val="0"/>
          <w:divBdr>
            <w:top w:val="none" w:sz="0" w:space="0" w:color="auto"/>
            <w:left w:val="none" w:sz="0" w:space="0" w:color="auto"/>
            <w:bottom w:val="none" w:sz="0" w:space="0" w:color="auto"/>
            <w:right w:val="none" w:sz="0" w:space="0" w:color="auto"/>
          </w:divBdr>
        </w:div>
        <w:div w:id="265119388">
          <w:marLeft w:val="0"/>
          <w:marRight w:val="0"/>
          <w:marTop w:val="0"/>
          <w:marBottom w:val="0"/>
          <w:divBdr>
            <w:top w:val="none" w:sz="0" w:space="0" w:color="auto"/>
            <w:left w:val="none" w:sz="0" w:space="0" w:color="auto"/>
            <w:bottom w:val="none" w:sz="0" w:space="0" w:color="auto"/>
            <w:right w:val="none" w:sz="0" w:space="0" w:color="auto"/>
          </w:divBdr>
        </w:div>
        <w:div w:id="400177837">
          <w:marLeft w:val="0"/>
          <w:marRight w:val="0"/>
          <w:marTop w:val="0"/>
          <w:marBottom w:val="0"/>
          <w:divBdr>
            <w:top w:val="none" w:sz="0" w:space="0" w:color="auto"/>
            <w:left w:val="none" w:sz="0" w:space="0" w:color="auto"/>
            <w:bottom w:val="none" w:sz="0" w:space="0" w:color="auto"/>
            <w:right w:val="none" w:sz="0" w:space="0" w:color="auto"/>
          </w:divBdr>
        </w:div>
        <w:div w:id="1810049880">
          <w:marLeft w:val="0"/>
          <w:marRight w:val="0"/>
          <w:marTop w:val="0"/>
          <w:marBottom w:val="0"/>
          <w:divBdr>
            <w:top w:val="none" w:sz="0" w:space="0" w:color="auto"/>
            <w:left w:val="none" w:sz="0" w:space="0" w:color="auto"/>
            <w:bottom w:val="none" w:sz="0" w:space="0" w:color="auto"/>
            <w:right w:val="none" w:sz="0" w:space="0" w:color="auto"/>
          </w:divBdr>
        </w:div>
        <w:div w:id="1143892643">
          <w:marLeft w:val="0"/>
          <w:marRight w:val="0"/>
          <w:marTop w:val="0"/>
          <w:marBottom w:val="0"/>
          <w:divBdr>
            <w:top w:val="none" w:sz="0" w:space="0" w:color="auto"/>
            <w:left w:val="none" w:sz="0" w:space="0" w:color="auto"/>
            <w:bottom w:val="none" w:sz="0" w:space="0" w:color="auto"/>
            <w:right w:val="none" w:sz="0" w:space="0" w:color="auto"/>
          </w:divBdr>
        </w:div>
        <w:div w:id="484124299">
          <w:marLeft w:val="0"/>
          <w:marRight w:val="0"/>
          <w:marTop w:val="0"/>
          <w:marBottom w:val="0"/>
          <w:divBdr>
            <w:top w:val="none" w:sz="0" w:space="0" w:color="auto"/>
            <w:left w:val="none" w:sz="0" w:space="0" w:color="auto"/>
            <w:bottom w:val="none" w:sz="0" w:space="0" w:color="auto"/>
            <w:right w:val="none" w:sz="0" w:space="0" w:color="auto"/>
          </w:divBdr>
        </w:div>
        <w:div w:id="1214318038">
          <w:marLeft w:val="0"/>
          <w:marRight w:val="0"/>
          <w:marTop w:val="0"/>
          <w:marBottom w:val="0"/>
          <w:divBdr>
            <w:top w:val="none" w:sz="0" w:space="0" w:color="auto"/>
            <w:left w:val="none" w:sz="0" w:space="0" w:color="auto"/>
            <w:bottom w:val="none" w:sz="0" w:space="0" w:color="auto"/>
            <w:right w:val="none" w:sz="0" w:space="0" w:color="auto"/>
          </w:divBdr>
        </w:div>
      </w:divsChild>
    </w:div>
    <w:div w:id="1780294211">
      <w:bodyDiv w:val="1"/>
      <w:marLeft w:val="0"/>
      <w:marRight w:val="0"/>
      <w:marTop w:val="0"/>
      <w:marBottom w:val="0"/>
      <w:divBdr>
        <w:top w:val="none" w:sz="0" w:space="0" w:color="auto"/>
        <w:left w:val="none" w:sz="0" w:space="0" w:color="auto"/>
        <w:bottom w:val="none" w:sz="0" w:space="0" w:color="auto"/>
        <w:right w:val="none" w:sz="0" w:space="0" w:color="auto"/>
      </w:divBdr>
      <w:divsChild>
        <w:div w:id="179786107">
          <w:marLeft w:val="0"/>
          <w:marRight w:val="0"/>
          <w:marTop w:val="0"/>
          <w:marBottom w:val="0"/>
          <w:divBdr>
            <w:top w:val="none" w:sz="0" w:space="0" w:color="auto"/>
            <w:left w:val="none" w:sz="0" w:space="0" w:color="auto"/>
            <w:bottom w:val="none" w:sz="0" w:space="0" w:color="auto"/>
            <w:right w:val="none" w:sz="0" w:space="0" w:color="auto"/>
          </w:divBdr>
        </w:div>
        <w:div w:id="47384927">
          <w:marLeft w:val="0"/>
          <w:marRight w:val="0"/>
          <w:marTop w:val="0"/>
          <w:marBottom w:val="0"/>
          <w:divBdr>
            <w:top w:val="none" w:sz="0" w:space="0" w:color="auto"/>
            <w:left w:val="none" w:sz="0" w:space="0" w:color="auto"/>
            <w:bottom w:val="none" w:sz="0" w:space="0" w:color="auto"/>
            <w:right w:val="none" w:sz="0" w:space="0" w:color="auto"/>
          </w:divBdr>
        </w:div>
        <w:div w:id="194463146">
          <w:marLeft w:val="0"/>
          <w:marRight w:val="0"/>
          <w:marTop w:val="0"/>
          <w:marBottom w:val="0"/>
          <w:divBdr>
            <w:top w:val="none" w:sz="0" w:space="0" w:color="auto"/>
            <w:left w:val="none" w:sz="0" w:space="0" w:color="auto"/>
            <w:bottom w:val="none" w:sz="0" w:space="0" w:color="auto"/>
            <w:right w:val="none" w:sz="0" w:space="0" w:color="auto"/>
          </w:divBdr>
        </w:div>
        <w:div w:id="250701908">
          <w:marLeft w:val="0"/>
          <w:marRight w:val="0"/>
          <w:marTop w:val="0"/>
          <w:marBottom w:val="0"/>
          <w:divBdr>
            <w:top w:val="none" w:sz="0" w:space="0" w:color="auto"/>
            <w:left w:val="none" w:sz="0" w:space="0" w:color="auto"/>
            <w:bottom w:val="none" w:sz="0" w:space="0" w:color="auto"/>
            <w:right w:val="none" w:sz="0" w:space="0" w:color="auto"/>
          </w:divBdr>
        </w:div>
        <w:div w:id="403718662">
          <w:marLeft w:val="0"/>
          <w:marRight w:val="0"/>
          <w:marTop w:val="0"/>
          <w:marBottom w:val="0"/>
          <w:divBdr>
            <w:top w:val="none" w:sz="0" w:space="0" w:color="auto"/>
            <w:left w:val="none" w:sz="0" w:space="0" w:color="auto"/>
            <w:bottom w:val="none" w:sz="0" w:space="0" w:color="auto"/>
            <w:right w:val="none" w:sz="0" w:space="0" w:color="auto"/>
          </w:divBdr>
        </w:div>
        <w:div w:id="1718970075">
          <w:marLeft w:val="0"/>
          <w:marRight w:val="0"/>
          <w:marTop w:val="0"/>
          <w:marBottom w:val="0"/>
          <w:divBdr>
            <w:top w:val="none" w:sz="0" w:space="0" w:color="auto"/>
            <w:left w:val="none" w:sz="0" w:space="0" w:color="auto"/>
            <w:bottom w:val="none" w:sz="0" w:space="0" w:color="auto"/>
            <w:right w:val="none" w:sz="0" w:space="0" w:color="auto"/>
          </w:divBdr>
        </w:div>
        <w:div w:id="1121458729">
          <w:marLeft w:val="0"/>
          <w:marRight w:val="0"/>
          <w:marTop w:val="0"/>
          <w:marBottom w:val="0"/>
          <w:divBdr>
            <w:top w:val="none" w:sz="0" w:space="0" w:color="auto"/>
            <w:left w:val="none" w:sz="0" w:space="0" w:color="auto"/>
            <w:bottom w:val="none" w:sz="0" w:space="0" w:color="auto"/>
            <w:right w:val="none" w:sz="0" w:space="0" w:color="auto"/>
          </w:divBdr>
        </w:div>
        <w:div w:id="432165396">
          <w:marLeft w:val="0"/>
          <w:marRight w:val="0"/>
          <w:marTop w:val="0"/>
          <w:marBottom w:val="0"/>
          <w:divBdr>
            <w:top w:val="none" w:sz="0" w:space="0" w:color="auto"/>
            <w:left w:val="none" w:sz="0" w:space="0" w:color="auto"/>
            <w:bottom w:val="none" w:sz="0" w:space="0" w:color="auto"/>
            <w:right w:val="none" w:sz="0" w:space="0" w:color="auto"/>
          </w:divBdr>
        </w:div>
      </w:divsChild>
    </w:div>
    <w:div w:id="1805927429">
      <w:bodyDiv w:val="1"/>
      <w:marLeft w:val="0"/>
      <w:marRight w:val="0"/>
      <w:marTop w:val="0"/>
      <w:marBottom w:val="0"/>
      <w:divBdr>
        <w:top w:val="none" w:sz="0" w:space="0" w:color="auto"/>
        <w:left w:val="none" w:sz="0" w:space="0" w:color="auto"/>
        <w:bottom w:val="none" w:sz="0" w:space="0" w:color="auto"/>
        <w:right w:val="none" w:sz="0" w:space="0" w:color="auto"/>
      </w:divBdr>
      <w:divsChild>
        <w:div w:id="1460301754">
          <w:marLeft w:val="0"/>
          <w:marRight w:val="0"/>
          <w:marTop w:val="0"/>
          <w:marBottom w:val="0"/>
          <w:divBdr>
            <w:top w:val="none" w:sz="0" w:space="0" w:color="auto"/>
            <w:left w:val="none" w:sz="0" w:space="0" w:color="auto"/>
            <w:bottom w:val="none" w:sz="0" w:space="0" w:color="auto"/>
            <w:right w:val="none" w:sz="0" w:space="0" w:color="auto"/>
          </w:divBdr>
        </w:div>
        <w:div w:id="1382703797">
          <w:marLeft w:val="0"/>
          <w:marRight w:val="0"/>
          <w:marTop w:val="0"/>
          <w:marBottom w:val="0"/>
          <w:divBdr>
            <w:top w:val="none" w:sz="0" w:space="0" w:color="auto"/>
            <w:left w:val="none" w:sz="0" w:space="0" w:color="auto"/>
            <w:bottom w:val="none" w:sz="0" w:space="0" w:color="auto"/>
            <w:right w:val="none" w:sz="0" w:space="0" w:color="auto"/>
          </w:divBdr>
        </w:div>
      </w:divsChild>
    </w:div>
    <w:div w:id="1806190441">
      <w:bodyDiv w:val="1"/>
      <w:marLeft w:val="0"/>
      <w:marRight w:val="0"/>
      <w:marTop w:val="0"/>
      <w:marBottom w:val="0"/>
      <w:divBdr>
        <w:top w:val="none" w:sz="0" w:space="0" w:color="auto"/>
        <w:left w:val="none" w:sz="0" w:space="0" w:color="auto"/>
        <w:bottom w:val="none" w:sz="0" w:space="0" w:color="auto"/>
        <w:right w:val="none" w:sz="0" w:space="0" w:color="auto"/>
      </w:divBdr>
      <w:divsChild>
        <w:div w:id="929393884">
          <w:marLeft w:val="0"/>
          <w:marRight w:val="0"/>
          <w:marTop w:val="0"/>
          <w:marBottom w:val="0"/>
          <w:divBdr>
            <w:top w:val="none" w:sz="0" w:space="0" w:color="auto"/>
            <w:left w:val="none" w:sz="0" w:space="0" w:color="auto"/>
            <w:bottom w:val="none" w:sz="0" w:space="0" w:color="auto"/>
            <w:right w:val="none" w:sz="0" w:space="0" w:color="auto"/>
          </w:divBdr>
        </w:div>
      </w:divsChild>
    </w:div>
    <w:div w:id="1818833853">
      <w:bodyDiv w:val="1"/>
      <w:marLeft w:val="0"/>
      <w:marRight w:val="0"/>
      <w:marTop w:val="0"/>
      <w:marBottom w:val="0"/>
      <w:divBdr>
        <w:top w:val="none" w:sz="0" w:space="0" w:color="auto"/>
        <w:left w:val="none" w:sz="0" w:space="0" w:color="auto"/>
        <w:bottom w:val="none" w:sz="0" w:space="0" w:color="auto"/>
        <w:right w:val="none" w:sz="0" w:space="0" w:color="auto"/>
      </w:divBdr>
      <w:divsChild>
        <w:div w:id="568735392">
          <w:marLeft w:val="0"/>
          <w:marRight w:val="0"/>
          <w:marTop w:val="0"/>
          <w:marBottom w:val="0"/>
          <w:divBdr>
            <w:top w:val="none" w:sz="0" w:space="0" w:color="auto"/>
            <w:left w:val="none" w:sz="0" w:space="0" w:color="auto"/>
            <w:bottom w:val="none" w:sz="0" w:space="0" w:color="auto"/>
            <w:right w:val="none" w:sz="0" w:space="0" w:color="auto"/>
          </w:divBdr>
        </w:div>
        <w:div w:id="901991105">
          <w:marLeft w:val="0"/>
          <w:marRight w:val="0"/>
          <w:marTop w:val="0"/>
          <w:marBottom w:val="0"/>
          <w:divBdr>
            <w:top w:val="none" w:sz="0" w:space="0" w:color="auto"/>
            <w:left w:val="none" w:sz="0" w:space="0" w:color="auto"/>
            <w:bottom w:val="none" w:sz="0" w:space="0" w:color="auto"/>
            <w:right w:val="none" w:sz="0" w:space="0" w:color="auto"/>
          </w:divBdr>
        </w:div>
        <w:div w:id="472219316">
          <w:marLeft w:val="0"/>
          <w:marRight w:val="0"/>
          <w:marTop w:val="0"/>
          <w:marBottom w:val="0"/>
          <w:divBdr>
            <w:top w:val="none" w:sz="0" w:space="0" w:color="auto"/>
            <w:left w:val="none" w:sz="0" w:space="0" w:color="auto"/>
            <w:bottom w:val="none" w:sz="0" w:space="0" w:color="auto"/>
            <w:right w:val="none" w:sz="0" w:space="0" w:color="auto"/>
          </w:divBdr>
        </w:div>
        <w:div w:id="1291321921">
          <w:marLeft w:val="0"/>
          <w:marRight w:val="0"/>
          <w:marTop w:val="0"/>
          <w:marBottom w:val="0"/>
          <w:divBdr>
            <w:top w:val="none" w:sz="0" w:space="0" w:color="auto"/>
            <w:left w:val="none" w:sz="0" w:space="0" w:color="auto"/>
            <w:bottom w:val="none" w:sz="0" w:space="0" w:color="auto"/>
            <w:right w:val="none" w:sz="0" w:space="0" w:color="auto"/>
          </w:divBdr>
        </w:div>
        <w:div w:id="1843813071">
          <w:marLeft w:val="0"/>
          <w:marRight w:val="0"/>
          <w:marTop w:val="0"/>
          <w:marBottom w:val="0"/>
          <w:divBdr>
            <w:top w:val="none" w:sz="0" w:space="0" w:color="auto"/>
            <w:left w:val="none" w:sz="0" w:space="0" w:color="auto"/>
            <w:bottom w:val="none" w:sz="0" w:space="0" w:color="auto"/>
            <w:right w:val="none" w:sz="0" w:space="0" w:color="auto"/>
          </w:divBdr>
        </w:div>
      </w:divsChild>
    </w:div>
    <w:div w:id="1850558977">
      <w:bodyDiv w:val="1"/>
      <w:marLeft w:val="0"/>
      <w:marRight w:val="0"/>
      <w:marTop w:val="0"/>
      <w:marBottom w:val="0"/>
      <w:divBdr>
        <w:top w:val="none" w:sz="0" w:space="0" w:color="auto"/>
        <w:left w:val="none" w:sz="0" w:space="0" w:color="auto"/>
        <w:bottom w:val="none" w:sz="0" w:space="0" w:color="auto"/>
        <w:right w:val="none" w:sz="0" w:space="0" w:color="auto"/>
      </w:divBdr>
    </w:div>
    <w:div w:id="1894655498">
      <w:bodyDiv w:val="1"/>
      <w:marLeft w:val="0"/>
      <w:marRight w:val="0"/>
      <w:marTop w:val="0"/>
      <w:marBottom w:val="0"/>
      <w:divBdr>
        <w:top w:val="none" w:sz="0" w:space="0" w:color="auto"/>
        <w:left w:val="none" w:sz="0" w:space="0" w:color="auto"/>
        <w:bottom w:val="none" w:sz="0" w:space="0" w:color="auto"/>
        <w:right w:val="none" w:sz="0" w:space="0" w:color="auto"/>
      </w:divBdr>
      <w:divsChild>
        <w:div w:id="243690490">
          <w:marLeft w:val="0"/>
          <w:marRight w:val="0"/>
          <w:marTop w:val="0"/>
          <w:marBottom w:val="0"/>
          <w:divBdr>
            <w:top w:val="none" w:sz="0" w:space="0" w:color="auto"/>
            <w:left w:val="none" w:sz="0" w:space="0" w:color="auto"/>
            <w:bottom w:val="none" w:sz="0" w:space="0" w:color="auto"/>
            <w:right w:val="none" w:sz="0" w:space="0" w:color="auto"/>
          </w:divBdr>
        </w:div>
      </w:divsChild>
    </w:div>
    <w:div w:id="1900558948">
      <w:bodyDiv w:val="1"/>
      <w:marLeft w:val="0"/>
      <w:marRight w:val="0"/>
      <w:marTop w:val="0"/>
      <w:marBottom w:val="0"/>
      <w:divBdr>
        <w:top w:val="none" w:sz="0" w:space="0" w:color="auto"/>
        <w:left w:val="none" w:sz="0" w:space="0" w:color="auto"/>
        <w:bottom w:val="none" w:sz="0" w:space="0" w:color="auto"/>
        <w:right w:val="none" w:sz="0" w:space="0" w:color="auto"/>
      </w:divBdr>
      <w:divsChild>
        <w:div w:id="1157041065">
          <w:marLeft w:val="0"/>
          <w:marRight w:val="0"/>
          <w:marTop w:val="0"/>
          <w:marBottom w:val="0"/>
          <w:divBdr>
            <w:top w:val="none" w:sz="0" w:space="0" w:color="auto"/>
            <w:left w:val="none" w:sz="0" w:space="0" w:color="auto"/>
            <w:bottom w:val="none" w:sz="0" w:space="0" w:color="auto"/>
            <w:right w:val="none" w:sz="0" w:space="0" w:color="auto"/>
          </w:divBdr>
        </w:div>
        <w:div w:id="1406417111">
          <w:marLeft w:val="0"/>
          <w:marRight w:val="0"/>
          <w:marTop w:val="0"/>
          <w:marBottom w:val="0"/>
          <w:divBdr>
            <w:top w:val="none" w:sz="0" w:space="0" w:color="auto"/>
            <w:left w:val="none" w:sz="0" w:space="0" w:color="auto"/>
            <w:bottom w:val="none" w:sz="0" w:space="0" w:color="auto"/>
            <w:right w:val="none" w:sz="0" w:space="0" w:color="auto"/>
          </w:divBdr>
        </w:div>
        <w:div w:id="96798108">
          <w:marLeft w:val="0"/>
          <w:marRight w:val="0"/>
          <w:marTop w:val="0"/>
          <w:marBottom w:val="0"/>
          <w:divBdr>
            <w:top w:val="none" w:sz="0" w:space="0" w:color="auto"/>
            <w:left w:val="none" w:sz="0" w:space="0" w:color="auto"/>
            <w:bottom w:val="none" w:sz="0" w:space="0" w:color="auto"/>
            <w:right w:val="none" w:sz="0" w:space="0" w:color="auto"/>
          </w:divBdr>
        </w:div>
        <w:div w:id="547959204">
          <w:marLeft w:val="0"/>
          <w:marRight w:val="0"/>
          <w:marTop w:val="0"/>
          <w:marBottom w:val="0"/>
          <w:divBdr>
            <w:top w:val="none" w:sz="0" w:space="0" w:color="auto"/>
            <w:left w:val="none" w:sz="0" w:space="0" w:color="auto"/>
            <w:bottom w:val="none" w:sz="0" w:space="0" w:color="auto"/>
            <w:right w:val="none" w:sz="0" w:space="0" w:color="auto"/>
          </w:divBdr>
        </w:div>
        <w:div w:id="86270684">
          <w:marLeft w:val="0"/>
          <w:marRight w:val="0"/>
          <w:marTop w:val="0"/>
          <w:marBottom w:val="0"/>
          <w:divBdr>
            <w:top w:val="none" w:sz="0" w:space="0" w:color="auto"/>
            <w:left w:val="none" w:sz="0" w:space="0" w:color="auto"/>
            <w:bottom w:val="none" w:sz="0" w:space="0" w:color="auto"/>
            <w:right w:val="none" w:sz="0" w:space="0" w:color="auto"/>
          </w:divBdr>
        </w:div>
        <w:div w:id="607129353">
          <w:marLeft w:val="0"/>
          <w:marRight w:val="0"/>
          <w:marTop w:val="0"/>
          <w:marBottom w:val="0"/>
          <w:divBdr>
            <w:top w:val="none" w:sz="0" w:space="0" w:color="auto"/>
            <w:left w:val="none" w:sz="0" w:space="0" w:color="auto"/>
            <w:bottom w:val="none" w:sz="0" w:space="0" w:color="auto"/>
            <w:right w:val="none" w:sz="0" w:space="0" w:color="auto"/>
          </w:divBdr>
        </w:div>
        <w:div w:id="1711685039">
          <w:marLeft w:val="0"/>
          <w:marRight w:val="0"/>
          <w:marTop w:val="0"/>
          <w:marBottom w:val="0"/>
          <w:divBdr>
            <w:top w:val="none" w:sz="0" w:space="0" w:color="auto"/>
            <w:left w:val="none" w:sz="0" w:space="0" w:color="auto"/>
            <w:bottom w:val="none" w:sz="0" w:space="0" w:color="auto"/>
            <w:right w:val="none" w:sz="0" w:space="0" w:color="auto"/>
          </w:divBdr>
        </w:div>
      </w:divsChild>
    </w:div>
    <w:div w:id="1907766029">
      <w:bodyDiv w:val="1"/>
      <w:marLeft w:val="0"/>
      <w:marRight w:val="0"/>
      <w:marTop w:val="0"/>
      <w:marBottom w:val="0"/>
      <w:divBdr>
        <w:top w:val="none" w:sz="0" w:space="0" w:color="auto"/>
        <w:left w:val="none" w:sz="0" w:space="0" w:color="auto"/>
        <w:bottom w:val="none" w:sz="0" w:space="0" w:color="auto"/>
        <w:right w:val="none" w:sz="0" w:space="0" w:color="auto"/>
      </w:divBdr>
      <w:divsChild>
        <w:div w:id="562838216">
          <w:marLeft w:val="0"/>
          <w:marRight w:val="0"/>
          <w:marTop w:val="0"/>
          <w:marBottom w:val="0"/>
          <w:divBdr>
            <w:top w:val="none" w:sz="0" w:space="0" w:color="auto"/>
            <w:left w:val="none" w:sz="0" w:space="0" w:color="auto"/>
            <w:bottom w:val="none" w:sz="0" w:space="0" w:color="auto"/>
            <w:right w:val="none" w:sz="0" w:space="0" w:color="auto"/>
          </w:divBdr>
        </w:div>
        <w:div w:id="556089008">
          <w:marLeft w:val="0"/>
          <w:marRight w:val="0"/>
          <w:marTop w:val="0"/>
          <w:marBottom w:val="0"/>
          <w:divBdr>
            <w:top w:val="none" w:sz="0" w:space="0" w:color="auto"/>
            <w:left w:val="none" w:sz="0" w:space="0" w:color="auto"/>
            <w:bottom w:val="none" w:sz="0" w:space="0" w:color="auto"/>
            <w:right w:val="none" w:sz="0" w:space="0" w:color="auto"/>
          </w:divBdr>
        </w:div>
      </w:divsChild>
    </w:div>
    <w:div w:id="1913540605">
      <w:bodyDiv w:val="1"/>
      <w:marLeft w:val="0"/>
      <w:marRight w:val="0"/>
      <w:marTop w:val="0"/>
      <w:marBottom w:val="0"/>
      <w:divBdr>
        <w:top w:val="none" w:sz="0" w:space="0" w:color="auto"/>
        <w:left w:val="none" w:sz="0" w:space="0" w:color="auto"/>
        <w:bottom w:val="none" w:sz="0" w:space="0" w:color="auto"/>
        <w:right w:val="none" w:sz="0" w:space="0" w:color="auto"/>
      </w:divBdr>
    </w:div>
    <w:div w:id="1941642984">
      <w:bodyDiv w:val="1"/>
      <w:marLeft w:val="0"/>
      <w:marRight w:val="0"/>
      <w:marTop w:val="0"/>
      <w:marBottom w:val="0"/>
      <w:divBdr>
        <w:top w:val="none" w:sz="0" w:space="0" w:color="auto"/>
        <w:left w:val="none" w:sz="0" w:space="0" w:color="auto"/>
        <w:bottom w:val="none" w:sz="0" w:space="0" w:color="auto"/>
        <w:right w:val="none" w:sz="0" w:space="0" w:color="auto"/>
      </w:divBdr>
      <w:divsChild>
        <w:div w:id="664893138">
          <w:marLeft w:val="0"/>
          <w:marRight w:val="0"/>
          <w:marTop w:val="0"/>
          <w:marBottom w:val="0"/>
          <w:divBdr>
            <w:top w:val="none" w:sz="0" w:space="0" w:color="auto"/>
            <w:left w:val="none" w:sz="0" w:space="0" w:color="auto"/>
            <w:bottom w:val="none" w:sz="0" w:space="0" w:color="auto"/>
            <w:right w:val="none" w:sz="0" w:space="0" w:color="auto"/>
          </w:divBdr>
        </w:div>
      </w:divsChild>
    </w:div>
    <w:div w:id="1980262831">
      <w:bodyDiv w:val="1"/>
      <w:marLeft w:val="0"/>
      <w:marRight w:val="0"/>
      <w:marTop w:val="0"/>
      <w:marBottom w:val="0"/>
      <w:divBdr>
        <w:top w:val="none" w:sz="0" w:space="0" w:color="auto"/>
        <w:left w:val="none" w:sz="0" w:space="0" w:color="auto"/>
        <w:bottom w:val="none" w:sz="0" w:space="0" w:color="auto"/>
        <w:right w:val="none" w:sz="0" w:space="0" w:color="auto"/>
      </w:divBdr>
    </w:div>
    <w:div w:id="1997418582">
      <w:bodyDiv w:val="1"/>
      <w:marLeft w:val="0"/>
      <w:marRight w:val="0"/>
      <w:marTop w:val="0"/>
      <w:marBottom w:val="0"/>
      <w:divBdr>
        <w:top w:val="none" w:sz="0" w:space="0" w:color="auto"/>
        <w:left w:val="none" w:sz="0" w:space="0" w:color="auto"/>
        <w:bottom w:val="none" w:sz="0" w:space="0" w:color="auto"/>
        <w:right w:val="none" w:sz="0" w:space="0" w:color="auto"/>
      </w:divBdr>
      <w:divsChild>
        <w:div w:id="324013299">
          <w:marLeft w:val="0"/>
          <w:marRight w:val="0"/>
          <w:marTop w:val="0"/>
          <w:marBottom w:val="0"/>
          <w:divBdr>
            <w:top w:val="none" w:sz="0" w:space="0" w:color="auto"/>
            <w:left w:val="none" w:sz="0" w:space="0" w:color="auto"/>
            <w:bottom w:val="none" w:sz="0" w:space="0" w:color="auto"/>
            <w:right w:val="none" w:sz="0" w:space="0" w:color="auto"/>
          </w:divBdr>
        </w:div>
        <w:div w:id="663360902">
          <w:marLeft w:val="0"/>
          <w:marRight w:val="0"/>
          <w:marTop w:val="0"/>
          <w:marBottom w:val="0"/>
          <w:divBdr>
            <w:top w:val="none" w:sz="0" w:space="0" w:color="auto"/>
            <w:left w:val="none" w:sz="0" w:space="0" w:color="auto"/>
            <w:bottom w:val="none" w:sz="0" w:space="0" w:color="auto"/>
            <w:right w:val="none" w:sz="0" w:space="0" w:color="auto"/>
          </w:divBdr>
        </w:div>
        <w:div w:id="386533542">
          <w:marLeft w:val="0"/>
          <w:marRight w:val="0"/>
          <w:marTop w:val="0"/>
          <w:marBottom w:val="0"/>
          <w:divBdr>
            <w:top w:val="none" w:sz="0" w:space="0" w:color="auto"/>
            <w:left w:val="none" w:sz="0" w:space="0" w:color="auto"/>
            <w:bottom w:val="none" w:sz="0" w:space="0" w:color="auto"/>
            <w:right w:val="none" w:sz="0" w:space="0" w:color="auto"/>
          </w:divBdr>
        </w:div>
        <w:div w:id="1466040393">
          <w:marLeft w:val="0"/>
          <w:marRight w:val="0"/>
          <w:marTop w:val="0"/>
          <w:marBottom w:val="0"/>
          <w:divBdr>
            <w:top w:val="none" w:sz="0" w:space="0" w:color="auto"/>
            <w:left w:val="none" w:sz="0" w:space="0" w:color="auto"/>
            <w:bottom w:val="none" w:sz="0" w:space="0" w:color="auto"/>
            <w:right w:val="none" w:sz="0" w:space="0" w:color="auto"/>
          </w:divBdr>
        </w:div>
      </w:divsChild>
    </w:div>
    <w:div w:id="2025282838">
      <w:bodyDiv w:val="1"/>
      <w:marLeft w:val="0"/>
      <w:marRight w:val="0"/>
      <w:marTop w:val="0"/>
      <w:marBottom w:val="0"/>
      <w:divBdr>
        <w:top w:val="none" w:sz="0" w:space="0" w:color="auto"/>
        <w:left w:val="none" w:sz="0" w:space="0" w:color="auto"/>
        <w:bottom w:val="none" w:sz="0" w:space="0" w:color="auto"/>
        <w:right w:val="none" w:sz="0" w:space="0" w:color="auto"/>
      </w:divBdr>
      <w:divsChild>
        <w:div w:id="2061049010">
          <w:marLeft w:val="0"/>
          <w:marRight w:val="0"/>
          <w:marTop w:val="0"/>
          <w:marBottom w:val="0"/>
          <w:divBdr>
            <w:top w:val="none" w:sz="0" w:space="0" w:color="auto"/>
            <w:left w:val="none" w:sz="0" w:space="0" w:color="auto"/>
            <w:bottom w:val="none" w:sz="0" w:space="0" w:color="auto"/>
            <w:right w:val="none" w:sz="0" w:space="0" w:color="auto"/>
          </w:divBdr>
        </w:div>
      </w:divsChild>
    </w:div>
    <w:div w:id="2050372605">
      <w:bodyDiv w:val="1"/>
      <w:marLeft w:val="0"/>
      <w:marRight w:val="0"/>
      <w:marTop w:val="0"/>
      <w:marBottom w:val="0"/>
      <w:divBdr>
        <w:top w:val="none" w:sz="0" w:space="0" w:color="auto"/>
        <w:left w:val="none" w:sz="0" w:space="0" w:color="auto"/>
        <w:bottom w:val="none" w:sz="0" w:space="0" w:color="auto"/>
        <w:right w:val="none" w:sz="0" w:space="0" w:color="auto"/>
      </w:divBdr>
      <w:divsChild>
        <w:div w:id="1660813805">
          <w:marLeft w:val="0"/>
          <w:marRight w:val="0"/>
          <w:marTop w:val="0"/>
          <w:marBottom w:val="0"/>
          <w:divBdr>
            <w:top w:val="none" w:sz="0" w:space="0" w:color="auto"/>
            <w:left w:val="none" w:sz="0" w:space="0" w:color="auto"/>
            <w:bottom w:val="none" w:sz="0" w:space="0" w:color="auto"/>
            <w:right w:val="none" w:sz="0" w:space="0" w:color="auto"/>
          </w:divBdr>
        </w:div>
      </w:divsChild>
    </w:div>
    <w:div w:id="2082170480">
      <w:bodyDiv w:val="1"/>
      <w:marLeft w:val="0"/>
      <w:marRight w:val="0"/>
      <w:marTop w:val="0"/>
      <w:marBottom w:val="0"/>
      <w:divBdr>
        <w:top w:val="none" w:sz="0" w:space="0" w:color="auto"/>
        <w:left w:val="none" w:sz="0" w:space="0" w:color="auto"/>
        <w:bottom w:val="none" w:sz="0" w:space="0" w:color="auto"/>
        <w:right w:val="none" w:sz="0" w:space="0" w:color="auto"/>
      </w:divBdr>
      <w:divsChild>
        <w:div w:id="1780371405">
          <w:marLeft w:val="0"/>
          <w:marRight w:val="0"/>
          <w:marTop w:val="0"/>
          <w:marBottom w:val="0"/>
          <w:divBdr>
            <w:top w:val="none" w:sz="0" w:space="0" w:color="auto"/>
            <w:left w:val="none" w:sz="0" w:space="0" w:color="auto"/>
            <w:bottom w:val="none" w:sz="0" w:space="0" w:color="auto"/>
            <w:right w:val="none" w:sz="0" w:space="0" w:color="auto"/>
          </w:divBdr>
        </w:div>
      </w:divsChild>
    </w:div>
    <w:div w:id="2107186878">
      <w:bodyDiv w:val="1"/>
      <w:marLeft w:val="0"/>
      <w:marRight w:val="0"/>
      <w:marTop w:val="0"/>
      <w:marBottom w:val="0"/>
      <w:divBdr>
        <w:top w:val="none" w:sz="0" w:space="0" w:color="auto"/>
        <w:left w:val="none" w:sz="0" w:space="0" w:color="auto"/>
        <w:bottom w:val="none" w:sz="0" w:space="0" w:color="auto"/>
        <w:right w:val="none" w:sz="0" w:space="0" w:color="auto"/>
      </w:divBdr>
    </w:div>
    <w:div w:id="21149321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ypolice.qld.gov.au/news/2025/08/18/multicultural-queensland-month-spotlight-senior-plo-hlawnchings-journey-to-build-bridges-through-trus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mypolice.qld.gov.au/news/2025/08/04/multicultural-queensland-month-spotlight-police-liaison-officer-fakahau-uplifting-voices-through-culture-and-connec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ypolice.qld.gov.au/news/2025/08/14/multicultural-queensland-month-spotlight-police-liaison-officer-bulle/"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ong\Downloads\deliverqld-word-template-noto-a4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04577F4ED84B2DA627D3CA421DE4BC"/>
        <w:category>
          <w:name w:val="General"/>
          <w:gallery w:val="placeholder"/>
        </w:category>
        <w:types>
          <w:type w:val="bbPlcHdr"/>
        </w:types>
        <w:behaviors>
          <w:behavior w:val="content"/>
        </w:behaviors>
        <w:guid w:val="{93C2C3F5-2726-49B2-A761-CC682FDC4CE5}"/>
      </w:docPartPr>
      <w:docPartBody>
        <w:p w:rsidR="00757608" w:rsidRDefault="00CE4E9A" w:rsidP="00CE4E9A">
          <w:pPr>
            <w:pStyle w:val="A904577F4ED84B2DA627D3CA421DE4BC"/>
          </w:pPr>
          <w:r w:rsidRPr="006716C0">
            <w:rPr>
              <w:rStyle w:val="PlaceholderText"/>
            </w:rPr>
            <w:t>Choose an item.</w:t>
          </w:r>
        </w:p>
      </w:docPartBody>
    </w:docPart>
    <w:docPart>
      <w:docPartPr>
        <w:name w:val="26F69E2274094D64B95D19859B04CC2B"/>
        <w:category>
          <w:name w:val="General"/>
          <w:gallery w:val="placeholder"/>
        </w:category>
        <w:types>
          <w:type w:val="bbPlcHdr"/>
        </w:types>
        <w:behaviors>
          <w:behavior w:val="content"/>
        </w:behaviors>
        <w:guid w:val="{6992A817-F77C-4E0A-9406-405E21B9E749}"/>
      </w:docPartPr>
      <w:docPartBody>
        <w:p w:rsidR="00757608" w:rsidRDefault="00CE4E9A" w:rsidP="00CE4E9A">
          <w:pPr>
            <w:pStyle w:val="26F69E2274094D64B95D19859B04CC2B"/>
          </w:pPr>
          <w:r w:rsidRPr="00483275">
            <w:rPr>
              <w:rStyle w:val="PlaceholderText"/>
            </w:rPr>
            <w:t>Choose an item.</w:t>
          </w:r>
        </w:p>
      </w:docPartBody>
    </w:docPart>
    <w:docPart>
      <w:docPartPr>
        <w:name w:val="FCBD13DBE7DD44ECBFE09A290DE47520"/>
        <w:category>
          <w:name w:val="General"/>
          <w:gallery w:val="placeholder"/>
        </w:category>
        <w:types>
          <w:type w:val="bbPlcHdr"/>
        </w:types>
        <w:behaviors>
          <w:behavior w:val="content"/>
        </w:behaviors>
        <w:guid w:val="{393C967E-94E2-470B-BA60-5A22E25459C7}"/>
      </w:docPartPr>
      <w:docPartBody>
        <w:p w:rsidR="00757608" w:rsidRDefault="00CE4E9A" w:rsidP="00CE4E9A">
          <w:pPr>
            <w:pStyle w:val="FCBD13DBE7DD44ECBFE09A290DE47520"/>
          </w:pPr>
          <w:r w:rsidRPr="006716C0">
            <w:rPr>
              <w:rStyle w:val="PlaceholderText"/>
            </w:rPr>
            <w:t>Choose an item.</w:t>
          </w:r>
        </w:p>
      </w:docPartBody>
    </w:docPart>
    <w:docPart>
      <w:docPartPr>
        <w:name w:val="7763F46FD700443B97B44DA6AA661C40"/>
        <w:category>
          <w:name w:val="General"/>
          <w:gallery w:val="placeholder"/>
        </w:category>
        <w:types>
          <w:type w:val="bbPlcHdr"/>
        </w:types>
        <w:behaviors>
          <w:behavior w:val="content"/>
        </w:behaviors>
        <w:guid w:val="{7A696EEA-58F0-42A8-B9D5-4791CCDD0323}"/>
      </w:docPartPr>
      <w:docPartBody>
        <w:p w:rsidR="00757608" w:rsidRDefault="00CE4E9A" w:rsidP="00CE4E9A">
          <w:pPr>
            <w:pStyle w:val="7763F46FD700443B97B44DA6AA661C40"/>
          </w:pPr>
          <w:r w:rsidRPr="00483275">
            <w:rPr>
              <w:rStyle w:val="PlaceholderText"/>
            </w:rPr>
            <w:t>Choose an item.</w:t>
          </w:r>
        </w:p>
      </w:docPartBody>
    </w:docPart>
    <w:docPart>
      <w:docPartPr>
        <w:name w:val="94C4D403E3CB410797E44568CBCF7E4F"/>
        <w:category>
          <w:name w:val="General"/>
          <w:gallery w:val="placeholder"/>
        </w:category>
        <w:types>
          <w:type w:val="bbPlcHdr"/>
        </w:types>
        <w:behaviors>
          <w:behavior w:val="content"/>
        </w:behaviors>
        <w:guid w:val="{BF04DDCC-E0C4-4B5A-AB04-7FD00E15A0E4}"/>
      </w:docPartPr>
      <w:docPartBody>
        <w:p w:rsidR="00757608" w:rsidRDefault="00CE4E9A" w:rsidP="00CE4E9A">
          <w:pPr>
            <w:pStyle w:val="94C4D403E3CB410797E44568CBCF7E4F"/>
          </w:pPr>
          <w:r w:rsidRPr="006716C0">
            <w:rPr>
              <w:rStyle w:val="PlaceholderText"/>
            </w:rPr>
            <w:t>Choose an item.</w:t>
          </w:r>
        </w:p>
      </w:docPartBody>
    </w:docPart>
    <w:docPart>
      <w:docPartPr>
        <w:name w:val="7B5C950B670047018F3449A865E0B252"/>
        <w:category>
          <w:name w:val="General"/>
          <w:gallery w:val="placeholder"/>
        </w:category>
        <w:types>
          <w:type w:val="bbPlcHdr"/>
        </w:types>
        <w:behaviors>
          <w:behavior w:val="content"/>
        </w:behaviors>
        <w:guid w:val="{EA146607-4815-4931-A7E8-CF4D8D57999E}"/>
      </w:docPartPr>
      <w:docPartBody>
        <w:p w:rsidR="00757608" w:rsidRDefault="00CE4E9A" w:rsidP="00CE4E9A">
          <w:pPr>
            <w:pStyle w:val="7B5C950B670047018F3449A865E0B252"/>
          </w:pPr>
          <w:r w:rsidRPr="00483275">
            <w:rPr>
              <w:rStyle w:val="PlaceholderText"/>
            </w:rPr>
            <w:t>Choose an item.</w:t>
          </w:r>
        </w:p>
      </w:docPartBody>
    </w:docPart>
    <w:docPart>
      <w:docPartPr>
        <w:name w:val="C20FA78755DA45DE9E9B8371AFA4802D"/>
        <w:category>
          <w:name w:val="General"/>
          <w:gallery w:val="placeholder"/>
        </w:category>
        <w:types>
          <w:type w:val="bbPlcHdr"/>
        </w:types>
        <w:behaviors>
          <w:behavior w:val="content"/>
        </w:behaviors>
        <w:guid w:val="{73CACA00-DB31-4272-B20A-FE51B2D62426}"/>
      </w:docPartPr>
      <w:docPartBody>
        <w:p w:rsidR="00704100" w:rsidRDefault="00E82391" w:rsidP="00E82391">
          <w:pPr>
            <w:pStyle w:val="C20FA78755DA45DE9E9B8371AFA4802D"/>
          </w:pPr>
          <w:r w:rsidRPr="006716C0">
            <w:rPr>
              <w:rStyle w:val="PlaceholderText"/>
            </w:rPr>
            <w:t>Choose an item.</w:t>
          </w:r>
        </w:p>
      </w:docPartBody>
    </w:docPart>
    <w:docPart>
      <w:docPartPr>
        <w:name w:val="B8D0DDBFD0F646DBB0A0870ED1957EFC"/>
        <w:category>
          <w:name w:val="General"/>
          <w:gallery w:val="placeholder"/>
        </w:category>
        <w:types>
          <w:type w:val="bbPlcHdr"/>
        </w:types>
        <w:behaviors>
          <w:behavior w:val="content"/>
        </w:behaviors>
        <w:guid w:val="{6FFC4123-4DCB-4948-89A8-B9D89F32A7A1}"/>
      </w:docPartPr>
      <w:docPartBody>
        <w:p w:rsidR="00704100" w:rsidRDefault="00E82391" w:rsidP="00E82391">
          <w:pPr>
            <w:pStyle w:val="B8D0DDBFD0F646DBB0A0870ED1957EFC"/>
          </w:pPr>
          <w:r w:rsidRPr="00483275">
            <w:rPr>
              <w:rStyle w:val="PlaceholderText"/>
            </w:rPr>
            <w:t>Choose an item.</w:t>
          </w:r>
        </w:p>
      </w:docPartBody>
    </w:docPart>
    <w:docPart>
      <w:docPartPr>
        <w:name w:val="4BD1650967484150BE502D5443F37CE8"/>
        <w:category>
          <w:name w:val="General"/>
          <w:gallery w:val="placeholder"/>
        </w:category>
        <w:types>
          <w:type w:val="bbPlcHdr"/>
        </w:types>
        <w:behaviors>
          <w:behavior w:val="content"/>
        </w:behaviors>
        <w:guid w:val="{BF018205-697A-4386-A922-6B3AB95E7FC1}"/>
      </w:docPartPr>
      <w:docPartBody>
        <w:p w:rsidR="00704100" w:rsidRDefault="00E82391" w:rsidP="00E82391">
          <w:pPr>
            <w:pStyle w:val="4BD1650967484150BE502D5443F37CE8"/>
          </w:pPr>
          <w:r w:rsidRPr="006716C0">
            <w:rPr>
              <w:rStyle w:val="PlaceholderText"/>
            </w:rPr>
            <w:t>Choose an item.</w:t>
          </w:r>
        </w:p>
      </w:docPartBody>
    </w:docPart>
    <w:docPart>
      <w:docPartPr>
        <w:name w:val="F4D7689104D5499FB4DDF3775620825B"/>
        <w:category>
          <w:name w:val="General"/>
          <w:gallery w:val="placeholder"/>
        </w:category>
        <w:types>
          <w:type w:val="bbPlcHdr"/>
        </w:types>
        <w:behaviors>
          <w:behavior w:val="content"/>
        </w:behaviors>
        <w:guid w:val="{976D7209-5CEC-46CB-BB5A-27796E783537}"/>
      </w:docPartPr>
      <w:docPartBody>
        <w:p w:rsidR="00704100" w:rsidRDefault="00E82391" w:rsidP="00E82391">
          <w:pPr>
            <w:pStyle w:val="F4D7689104D5499FB4DDF3775620825B"/>
          </w:pPr>
          <w:r w:rsidRPr="00483275">
            <w:rPr>
              <w:rStyle w:val="PlaceholderText"/>
            </w:rPr>
            <w:t>Choose an item.</w:t>
          </w:r>
        </w:p>
      </w:docPartBody>
    </w:docPart>
    <w:docPart>
      <w:docPartPr>
        <w:name w:val="6C292FCE43FD497FBF00A1974A784F08"/>
        <w:category>
          <w:name w:val="General"/>
          <w:gallery w:val="placeholder"/>
        </w:category>
        <w:types>
          <w:type w:val="bbPlcHdr"/>
        </w:types>
        <w:behaviors>
          <w:behavior w:val="content"/>
        </w:behaviors>
        <w:guid w:val="{9621D22E-ECA1-4ACE-8065-01C092D26B9E}"/>
      </w:docPartPr>
      <w:docPartBody>
        <w:p w:rsidR="00704100" w:rsidRDefault="00E82391" w:rsidP="00E82391">
          <w:pPr>
            <w:pStyle w:val="6C292FCE43FD497FBF00A1974A784F08"/>
          </w:pPr>
          <w:r w:rsidRPr="006716C0">
            <w:rPr>
              <w:rStyle w:val="PlaceholderText"/>
            </w:rPr>
            <w:t>Choose an item.</w:t>
          </w:r>
        </w:p>
      </w:docPartBody>
    </w:docPart>
    <w:docPart>
      <w:docPartPr>
        <w:name w:val="24F56C893F30486DBDBB66828B18AE80"/>
        <w:category>
          <w:name w:val="General"/>
          <w:gallery w:val="placeholder"/>
        </w:category>
        <w:types>
          <w:type w:val="bbPlcHdr"/>
        </w:types>
        <w:behaviors>
          <w:behavior w:val="content"/>
        </w:behaviors>
        <w:guid w:val="{F71F0CAB-4E9C-4D1C-801A-BB069093C0B7}"/>
      </w:docPartPr>
      <w:docPartBody>
        <w:p w:rsidR="00704100" w:rsidRDefault="00E82391" w:rsidP="00E82391">
          <w:pPr>
            <w:pStyle w:val="24F56C893F30486DBDBB66828B18AE80"/>
          </w:pPr>
          <w:r w:rsidRPr="00483275">
            <w:rPr>
              <w:rStyle w:val="PlaceholderText"/>
            </w:rPr>
            <w:t>Choose an item.</w:t>
          </w:r>
        </w:p>
      </w:docPartBody>
    </w:docPart>
    <w:docPart>
      <w:docPartPr>
        <w:name w:val="83B228A619EB4AA982D2B2E01A122A05"/>
        <w:category>
          <w:name w:val="General"/>
          <w:gallery w:val="placeholder"/>
        </w:category>
        <w:types>
          <w:type w:val="bbPlcHdr"/>
        </w:types>
        <w:behaviors>
          <w:behavior w:val="content"/>
        </w:behaviors>
        <w:guid w:val="{040D901B-21B6-4A3D-8264-549778BDFA32}"/>
      </w:docPartPr>
      <w:docPartBody>
        <w:p w:rsidR="00704100" w:rsidRDefault="00E82391" w:rsidP="00E82391">
          <w:pPr>
            <w:pStyle w:val="83B228A619EB4AA982D2B2E01A122A05"/>
          </w:pPr>
          <w:r w:rsidRPr="006716C0">
            <w:rPr>
              <w:rStyle w:val="PlaceholderText"/>
            </w:rPr>
            <w:t>Choose an item.</w:t>
          </w:r>
        </w:p>
      </w:docPartBody>
    </w:docPart>
    <w:docPart>
      <w:docPartPr>
        <w:name w:val="FF089737FE1947A09E0913F5CA6D9869"/>
        <w:category>
          <w:name w:val="General"/>
          <w:gallery w:val="placeholder"/>
        </w:category>
        <w:types>
          <w:type w:val="bbPlcHdr"/>
        </w:types>
        <w:behaviors>
          <w:behavior w:val="content"/>
        </w:behaviors>
        <w:guid w:val="{CD415AB6-E2F0-49A6-8FEC-2AAABE7DE583}"/>
      </w:docPartPr>
      <w:docPartBody>
        <w:p w:rsidR="00704100" w:rsidRDefault="00E82391" w:rsidP="00E82391">
          <w:pPr>
            <w:pStyle w:val="FF089737FE1947A09E0913F5CA6D9869"/>
          </w:pPr>
          <w:r w:rsidRPr="00483275">
            <w:rPr>
              <w:rStyle w:val="PlaceholderText"/>
            </w:rPr>
            <w:t>Choose an item.</w:t>
          </w:r>
        </w:p>
      </w:docPartBody>
    </w:docPart>
    <w:docPart>
      <w:docPartPr>
        <w:name w:val="DEBB9726CCBF4A518B54400E5CFC8AE0"/>
        <w:category>
          <w:name w:val="General"/>
          <w:gallery w:val="placeholder"/>
        </w:category>
        <w:types>
          <w:type w:val="bbPlcHdr"/>
        </w:types>
        <w:behaviors>
          <w:behavior w:val="content"/>
        </w:behaviors>
        <w:guid w:val="{C4FD3F77-A9CC-44C7-AEFB-9A94F630C0F9}"/>
      </w:docPartPr>
      <w:docPartBody>
        <w:p w:rsidR="00704100" w:rsidRDefault="00E82391" w:rsidP="00E82391">
          <w:pPr>
            <w:pStyle w:val="DEBB9726CCBF4A518B54400E5CFC8AE0"/>
          </w:pPr>
          <w:r w:rsidRPr="006716C0">
            <w:rPr>
              <w:rStyle w:val="PlaceholderText"/>
            </w:rPr>
            <w:t>Choose an item.</w:t>
          </w:r>
        </w:p>
      </w:docPartBody>
    </w:docPart>
    <w:docPart>
      <w:docPartPr>
        <w:name w:val="56A33B5A784740DF9F8CA6F6EF2AE374"/>
        <w:category>
          <w:name w:val="General"/>
          <w:gallery w:val="placeholder"/>
        </w:category>
        <w:types>
          <w:type w:val="bbPlcHdr"/>
        </w:types>
        <w:behaviors>
          <w:behavior w:val="content"/>
        </w:behaviors>
        <w:guid w:val="{8BCE571E-70CD-4558-914E-D0402A2FB813}"/>
      </w:docPartPr>
      <w:docPartBody>
        <w:p w:rsidR="00704100" w:rsidRDefault="00E82391" w:rsidP="00E82391">
          <w:pPr>
            <w:pStyle w:val="56A33B5A784740DF9F8CA6F6EF2AE374"/>
          </w:pPr>
          <w:r w:rsidRPr="00483275">
            <w:rPr>
              <w:rStyle w:val="PlaceholderText"/>
            </w:rPr>
            <w:t>Choose an item.</w:t>
          </w:r>
        </w:p>
      </w:docPartBody>
    </w:docPart>
    <w:docPart>
      <w:docPartPr>
        <w:name w:val="3BB9918F8F9143339539CF00C49BDE17"/>
        <w:category>
          <w:name w:val="General"/>
          <w:gallery w:val="placeholder"/>
        </w:category>
        <w:types>
          <w:type w:val="bbPlcHdr"/>
        </w:types>
        <w:behaviors>
          <w:behavior w:val="content"/>
        </w:behaviors>
        <w:guid w:val="{6996A0C7-9485-476B-8A7A-6316B219782B}"/>
      </w:docPartPr>
      <w:docPartBody>
        <w:p w:rsidR="00704100" w:rsidRDefault="00E82391" w:rsidP="00E82391">
          <w:pPr>
            <w:pStyle w:val="3BB9918F8F9143339539CF00C49BDE17"/>
          </w:pPr>
          <w:r w:rsidRPr="006716C0">
            <w:rPr>
              <w:rStyle w:val="PlaceholderText"/>
            </w:rPr>
            <w:t>Choose an item.</w:t>
          </w:r>
        </w:p>
      </w:docPartBody>
    </w:docPart>
    <w:docPart>
      <w:docPartPr>
        <w:name w:val="AA51232635CF4CF899814FCAA20C100A"/>
        <w:category>
          <w:name w:val="General"/>
          <w:gallery w:val="placeholder"/>
        </w:category>
        <w:types>
          <w:type w:val="bbPlcHdr"/>
        </w:types>
        <w:behaviors>
          <w:behavior w:val="content"/>
        </w:behaviors>
        <w:guid w:val="{4BE88E2D-D633-42C4-B990-B32A647829B5}"/>
      </w:docPartPr>
      <w:docPartBody>
        <w:p w:rsidR="00704100" w:rsidRDefault="00E82391" w:rsidP="00E82391">
          <w:pPr>
            <w:pStyle w:val="AA51232635CF4CF899814FCAA20C100A"/>
          </w:pPr>
          <w:r w:rsidRPr="00483275">
            <w:rPr>
              <w:rStyle w:val="PlaceholderText"/>
            </w:rPr>
            <w:t>Choose an item.</w:t>
          </w:r>
        </w:p>
      </w:docPartBody>
    </w:docPart>
    <w:docPart>
      <w:docPartPr>
        <w:name w:val="A611CC8923B644309BFF8EE739230234"/>
        <w:category>
          <w:name w:val="General"/>
          <w:gallery w:val="placeholder"/>
        </w:category>
        <w:types>
          <w:type w:val="bbPlcHdr"/>
        </w:types>
        <w:behaviors>
          <w:behavior w:val="content"/>
        </w:behaviors>
        <w:guid w:val="{2E9B751B-DFAA-4C9A-8341-D00EA6DD69B0}"/>
      </w:docPartPr>
      <w:docPartBody>
        <w:p w:rsidR="00704100" w:rsidRDefault="00E82391" w:rsidP="00E82391">
          <w:pPr>
            <w:pStyle w:val="A611CC8923B644309BFF8EE739230234"/>
          </w:pPr>
          <w:r w:rsidRPr="006716C0">
            <w:rPr>
              <w:rStyle w:val="PlaceholderText"/>
            </w:rPr>
            <w:t>Choose an item.</w:t>
          </w:r>
        </w:p>
      </w:docPartBody>
    </w:docPart>
    <w:docPart>
      <w:docPartPr>
        <w:name w:val="92A4CFA5179044BB98E4328E6BC8F028"/>
        <w:category>
          <w:name w:val="General"/>
          <w:gallery w:val="placeholder"/>
        </w:category>
        <w:types>
          <w:type w:val="bbPlcHdr"/>
        </w:types>
        <w:behaviors>
          <w:behavior w:val="content"/>
        </w:behaviors>
        <w:guid w:val="{2F7B50C6-825E-4D15-A976-27870185372C}"/>
      </w:docPartPr>
      <w:docPartBody>
        <w:p w:rsidR="00704100" w:rsidRDefault="00E82391" w:rsidP="00E82391">
          <w:pPr>
            <w:pStyle w:val="92A4CFA5179044BB98E4328E6BC8F028"/>
          </w:pPr>
          <w:r w:rsidRPr="00483275">
            <w:rPr>
              <w:rStyle w:val="PlaceholderText"/>
            </w:rPr>
            <w:t>Choose an item.</w:t>
          </w:r>
        </w:p>
      </w:docPartBody>
    </w:docPart>
    <w:docPart>
      <w:docPartPr>
        <w:name w:val="19870CCCB4FD4E22A5EDB336DE635687"/>
        <w:category>
          <w:name w:val="General"/>
          <w:gallery w:val="placeholder"/>
        </w:category>
        <w:types>
          <w:type w:val="bbPlcHdr"/>
        </w:types>
        <w:behaviors>
          <w:behavior w:val="content"/>
        </w:behaviors>
        <w:guid w:val="{E14B74EC-3489-40C9-9029-54031D035BD7}"/>
      </w:docPartPr>
      <w:docPartBody>
        <w:p w:rsidR="00704100" w:rsidRDefault="00E82391" w:rsidP="00E82391">
          <w:pPr>
            <w:pStyle w:val="19870CCCB4FD4E22A5EDB336DE635687"/>
          </w:pPr>
          <w:r w:rsidRPr="006716C0">
            <w:rPr>
              <w:rStyle w:val="PlaceholderText"/>
            </w:rPr>
            <w:t>Choose an item.</w:t>
          </w:r>
        </w:p>
      </w:docPartBody>
    </w:docPart>
    <w:docPart>
      <w:docPartPr>
        <w:name w:val="96C0C336C82A45DCBE4E86455B71DC27"/>
        <w:category>
          <w:name w:val="General"/>
          <w:gallery w:val="placeholder"/>
        </w:category>
        <w:types>
          <w:type w:val="bbPlcHdr"/>
        </w:types>
        <w:behaviors>
          <w:behavior w:val="content"/>
        </w:behaviors>
        <w:guid w:val="{3199F366-2F43-4EC0-AC52-915BD335387A}"/>
      </w:docPartPr>
      <w:docPartBody>
        <w:p w:rsidR="00704100" w:rsidRDefault="00E82391" w:rsidP="00E82391">
          <w:pPr>
            <w:pStyle w:val="96C0C336C82A45DCBE4E86455B71DC27"/>
          </w:pPr>
          <w:r w:rsidRPr="004832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erif">
    <w:panose1 w:val="02020600060500020200"/>
    <w:charset w:val="00"/>
    <w:family w:val="roman"/>
    <w:pitch w:val="variable"/>
    <w:sig w:usb0="E00002FF" w:usb1="500078FF" w:usb2="00000029" w:usb3="00000000" w:csb0="0000019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81"/>
    <w:rsid w:val="00006B01"/>
    <w:rsid w:val="00007AD7"/>
    <w:rsid w:val="000952FF"/>
    <w:rsid w:val="000B3F74"/>
    <w:rsid w:val="000E2E66"/>
    <w:rsid w:val="00152B9D"/>
    <w:rsid w:val="001A3EDF"/>
    <w:rsid w:val="001E79B4"/>
    <w:rsid w:val="00212534"/>
    <w:rsid w:val="002126AD"/>
    <w:rsid w:val="002136DF"/>
    <w:rsid w:val="0025174C"/>
    <w:rsid w:val="002635AF"/>
    <w:rsid w:val="00290110"/>
    <w:rsid w:val="002E66A4"/>
    <w:rsid w:val="00315828"/>
    <w:rsid w:val="00362DD2"/>
    <w:rsid w:val="00391F32"/>
    <w:rsid w:val="00407F0E"/>
    <w:rsid w:val="00447C4B"/>
    <w:rsid w:val="00476450"/>
    <w:rsid w:val="00481B1C"/>
    <w:rsid w:val="004849A4"/>
    <w:rsid w:val="00496192"/>
    <w:rsid w:val="004E5812"/>
    <w:rsid w:val="00522D74"/>
    <w:rsid w:val="005435B4"/>
    <w:rsid w:val="005A0E42"/>
    <w:rsid w:val="005C4114"/>
    <w:rsid w:val="005C733B"/>
    <w:rsid w:val="005D7810"/>
    <w:rsid w:val="00651605"/>
    <w:rsid w:val="006A5FDA"/>
    <w:rsid w:val="00704100"/>
    <w:rsid w:val="00704B38"/>
    <w:rsid w:val="007412A1"/>
    <w:rsid w:val="00757608"/>
    <w:rsid w:val="00766151"/>
    <w:rsid w:val="00781BE9"/>
    <w:rsid w:val="008035BE"/>
    <w:rsid w:val="00812651"/>
    <w:rsid w:val="008B182E"/>
    <w:rsid w:val="008D1540"/>
    <w:rsid w:val="008E5B9A"/>
    <w:rsid w:val="009375BF"/>
    <w:rsid w:val="00A51C6B"/>
    <w:rsid w:val="00A66103"/>
    <w:rsid w:val="00A71FAA"/>
    <w:rsid w:val="00AC15A9"/>
    <w:rsid w:val="00AE3A92"/>
    <w:rsid w:val="00AF0FF9"/>
    <w:rsid w:val="00AF1D6F"/>
    <w:rsid w:val="00B47ADD"/>
    <w:rsid w:val="00BB3936"/>
    <w:rsid w:val="00BD2B60"/>
    <w:rsid w:val="00CC2738"/>
    <w:rsid w:val="00CD5868"/>
    <w:rsid w:val="00CE4E9A"/>
    <w:rsid w:val="00D013DE"/>
    <w:rsid w:val="00DC6300"/>
    <w:rsid w:val="00E82391"/>
    <w:rsid w:val="00EB39A8"/>
    <w:rsid w:val="00EF3B05"/>
    <w:rsid w:val="00F21D81"/>
    <w:rsid w:val="00F23A4B"/>
    <w:rsid w:val="00F61A11"/>
    <w:rsid w:val="00F63F9B"/>
    <w:rsid w:val="00FD7AC1"/>
    <w:rsid w:val="00FF3EF6"/>
    <w:rsid w:val="00FF6CF0"/>
    <w:rsid w:val="00FF7E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2391"/>
    <w:rPr>
      <w:color w:val="666666"/>
    </w:rPr>
  </w:style>
  <w:style w:type="paragraph" w:customStyle="1" w:styleId="A904577F4ED84B2DA627D3CA421DE4BC">
    <w:name w:val="A904577F4ED84B2DA627D3CA421DE4BC"/>
    <w:rsid w:val="00CE4E9A"/>
  </w:style>
  <w:style w:type="paragraph" w:customStyle="1" w:styleId="26F69E2274094D64B95D19859B04CC2B">
    <w:name w:val="26F69E2274094D64B95D19859B04CC2B"/>
    <w:rsid w:val="00CE4E9A"/>
  </w:style>
  <w:style w:type="paragraph" w:customStyle="1" w:styleId="FCBD13DBE7DD44ECBFE09A290DE47520">
    <w:name w:val="FCBD13DBE7DD44ECBFE09A290DE47520"/>
    <w:rsid w:val="00CE4E9A"/>
  </w:style>
  <w:style w:type="paragraph" w:customStyle="1" w:styleId="7763F46FD700443B97B44DA6AA661C40">
    <w:name w:val="7763F46FD700443B97B44DA6AA661C40"/>
    <w:rsid w:val="00CE4E9A"/>
  </w:style>
  <w:style w:type="paragraph" w:customStyle="1" w:styleId="94C4D403E3CB410797E44568CBCF7E4F">
    <w:name w:val="94C4D403E3CB410797E44568CBCF7E4F"/>
    <w:rsid w:val="00CE4E9A"/>
  </w:style>
  <w:style w:type="paragraph" w:customStyle="1" w:styleId="7B5C950B670047018F3449A865E0B252">
    <w:name w:val="7B5C950B670047018F3449A865E0B252"/>
    <w:rsid w:val="00CE4E9A"/>
  </w:style>
  <w:style w:type="paragraph" w:customStyle="1" w:styleId="C20FA78755DA45DE9E9B8371AFA4802D">
    <w:name w:val="C20FA78755DA45DE9E9B8371AFA4802D"/>
    <w:rsid w:val="00E82391"/>
  </w:style>
  <w:style w:type="paragraph" w:customStyle="1" w:styleId="B8D0DDBFD0F646DBB0A0870ED1957EFC">
    <w:name w:val="B8D0DDBFD0F646DBB0A0870ED1957EFC"/>
    <w:rsid w:val="00E82391"/>
  </w:style>
  <w:style w:type="paragraph" w:customStyle="1" w:styleId="4BD1650967484150BE502D5443F37CE8">
    <w:name w:val="4BD1650967484150BE502D5443F37CE8"/>
    <w:rsid w:val="00E82391"/>
  </w:style>
  <w:style w:type="paragraph" w:customStyle="1" w:styleId="F4D7689104D5499FB4DDF3775620825B">
    <w:name w:val="F4D7689104D5499FB4DDF3775620825B"/>
    <w:rsid w:val="00E82391"/>
  </w:style>
  <w:style w:type="paragraph" w:customStyle="1" w:styleId="6C292FCE43FD497FBF00A1974A784F08">
    <w:name w:val="6C292FCE43FD497FBF00A1974A784F08"/>
    <w:rsid w:val="00E82391"/>
  </w:style>
  <w:style w:type="paragraph" w:customStyle="1" w:styleId="24F56C893F30486DBDBB66828B18AE80">
    <w:name w:val="24F56C893F30486DBDBB66828B18AE80"/>
    <w:rsid w:val="00E82391"/>
  </w:style>
  <w:style w:type="paragraph" w:customStyle="1" w:styleId="83B228A619EB4AA982D2B2E01A122A05">
    <w:name w:val="83B228A619EB4AA982D2B2E01A122A05"/>
    <w:rsid w:val="00E82391"/>
  </w:style>
  <w:style w:type="paragraph" w:customStyle="1" w:styleId="FF089737FE1947A09E0913F5CA6D9869">
    <w:name w:val="FF089737FE1947A09E0913F5CA6D9869"/>
    <w:rsid w:val="00E82391"/>
  </w:style>
  <w:style w:type="paragraph" w:customStyle="1" w:styleId="DEBB9726CCBF4A518B54400E5CFC8AE0">
    <w:name w:val="DEBB9726CCBF4A518B54400E5CFC8AE0"/>
    <w:rsid w:val="00E82391"/>
  </w:style>
  <w:style w:type="paragraph" w:customStyle="1" w:styleId="56A33B5A784740DF9F8CA6F6EF2AE374">
    <w:name w:val="56A33B5A784740DF9F8CA6F6EF2AE374"/>
    <w:rsid w:val="00E82391"/>
  </w:style>
  <w:style w:type="paragraph" w:customStyle="1" w:styleId="3BB9918F8F9143339539CF00C49BDE17">
    <w:name w:val="3BB9918F8F9143339539CF00C49BDE17"/>
    <w:rsid w:val="00E82391"/>
  </w:style>
  <w:style w:type="paragraph" w:customStyle="1" w:styleId="AA51232635CF4CF899814FCAA20C100A">
    <w:name w:val="AA51232635CF4CF899814FCAA20C100A"/>
    <w:rsid w:val="00E82391"/>
  </w:style>
  <w:style w:type="paragraph" w:customStyle="1" w:styleId="A611CC8923B644309BFF8EE739230234">
    <w:name w:val="A611CC8923B644309BFF8EE739230234"/>
    <w:rsid w:val="00E82391"/>
  </w:style>
  <w:style w:type="paragraph" w:customStyle="1" w:styleId="92A4CFA5179044BB98E4328E6BC8F028">
    <w:name w:val="92A4CFA5179044BB98E4328E6BC8F028"/>
    <w:rsid w:val="00E82391"/>
  </w:style>
  <w:style w:type="paragraph" w:customStyle="1" w:styleId="19870CCCB4FD4E22A5EDB336DE635687">
    <w:name w:val="19870CCCB4FD4E22A5EDB336DE635687"/>
    <w:rsid w:val="00E82391"/>
  </w:style>
  <w:style w:type="paragraph" w:customStyle="1" w:styleId="96C0C336C82A45DCBE4E86455B71DC27">
    <w:name w:val="96C0C336C82A45DCBE4E86455B71DC27"/>
    <w:rsid w:val="00E82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QREDJ4H4ZNCU-2137131871-1263035</_dlc_DocId>
    <_dlc_DocIdUrl xmlns="45624441-df11-4972-b940-84743b8edd13">
      <Url>https://dpcqld.sharepoint.com/sites/dpc-filestore1/_layouts/15/DocIdRedir.aspx?ID=QREDJ4H4ZNCU-2137131871-1263035</Url>
      <Description>QREDJ4H4ZNCU-2137131871-1263035</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9073d66e-15fd-4cab-8cb6-e25004932d06}" enabled="1" method="Privilege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deliverqld-word-template-noto-a4p.dotx</Template>
  <TotalTime>3</TotalTime>
  <Pages>19</Pages>
  <Words>5018</Words>
  <Characters>28605</Characters>
  <Application>Microsoft Office Word</Application>
  <DocSecurity>8</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Long</dc:creator>
  <cp:keywords/>
  <dc:description/>
  <cp:lastModifiedBy>Williams.TerryS[MCD]</cp:lastModifiedBy>
  <cp:revision>2</cp:revision>
  <cp:lastPrinted>2026-09-21T03:33:00Z</cp:lastPrinted>
  <dcterms:created xsi:type="dcterms:W3CDTF">2026-10-07T22:21:00Z</dcterms:created>
  <dcterms:modified xsi:type="dcterms:W3CDTF">2026-10-07T22:21:00Z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9c81dd20-6ca7-4a48-b4a6-27f21d98cfa5</vt:lpwstr>
  </property>
  <property fmtid="{D5CDD505-2E9C-101B-9397-08002B2CF9AE}" pid="4" name="MediaServiceImageTags">
    <vt:lpwstr/>
  </property>
  <property fmtid="{D5CDD505-2E9C-101B-9397-08002B2CF9AE}" pid="5" name="ClassificationContentMarkingHeaderShapeIds">
    <vt:lpwstr>78cab679,1c454d88,17ed3862,45bcabec,32222e31,2ddb9844,73c2913,7f33769f</vt:lpwstr>
  </property>
  <property fmtid="{D5CDD505-2E9C-101B-9397-08002B2CF9AE}" pid="6" name="ClassificationContentMarkingHeaderFontProps">
    <vt:lpwstr>#000000,12,Calibri</vt:lpwstr>
  </property>
  <property fmtid="{D5CDD505-2E9C-101B-9397-08002B2CF9AE}" pid="7" name="ClassificationContentMarkingHeaderText">
    <vt:lpwstr>OFFICIAL</vt:lpwstr>
  </property>
  <property fmtid="{D5CDD505-2E9C-101B-9397-08002B2CF9AE}" pid="8" name="ClassificationContentMarkingFooterShapeIds">
    <vt:lpwstr>66915b52,77ae8761,7b0eaf11,31ae1e7e,7273c5ba,1e7be2e5,7199978e</vt:lpwstr>
  </property>
  <property fmtid="{D5CDD505-2E9C-101B-9397-08002B2CF9AE}" pid="9" name="ClassificationContentMarkingFooterFontProps">
    <vt:lpwstr>#000000,12,Calibri</vt:lpwstr>
  </property>
  <property fmtid="{D5CDD505-2E9C-101B-9397-08002B2CF9AE}" pid="10" name="ClassificationContentMarkingFooterText">
    <vt:lpwstr> OFFICIAL </vt:lpwstr>
  </property>
</Properties>
</file>